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88" w:rsidRDefault="00A9116F">
      <w:pPr>
        <w:pStyle w:val="Style1"/>
        <w:widowControl/>
        <w:spacing w:before="53"/>
        <w:ind w:left="984" w:right="1056"/>
        <w:rPr>
          <w:rStyle w:val="FontStyle12"/>
        </w:rPr>
      </w:pPr>
      <w:r>
        <w:rPr>
          <w:rStyle w:val="FontStyle12"/>
        </w:rPr>
        <w:t xml:space="preserve">Informacja z dnia </w:t>
      </w:r>
      <w:r w:rsidR="007A79A5">
        <w:rPr>
          <w:rStyle w:val="FontStyle12"/>
        </w:rPr>
        <w:t>22.05</w:t>
      </w:r>
      <w:r w:rsidR="00F0167C">
        <w:rPr>
          <w:rStyle w:val="FontStyle12"/>
        </w:rPr>
        <w:t>.2017r</w:t>
      </w:r>
      <w:r>
        <w:rPr>
          <w:rStyle w:val="FontStyle12"/>
        </w:rPr>
        <w:t xml:space="preserve"> upubliczniana w związku z art. 86 ust. 5 ustawy Prawo zamówień publicznych</w:t>
      </w:r>
    </w:p>
    <w:p w:rsidR="007B3888" w:rsidRDefault="007B3888">
      <w:pPr>
        <w:pStyle w:val="Style2"/>
        <w:widowControl/>
        <w:spacing w:line="240" w:lineRule="exact"/>
        <w:rPr>
          <w:sz w:val="20"/>
          <w:szCs w:val="20"/>
        </w:rPr>
      </w:pPr>
    </w:p>
    <w:p w:rsidR="007A79A5" w:rsidRPr="00FA7228" w:rsidRDefault="00F0167C" w:rsidP="007A79A5">
      <w:pPr>
        <w:jc w:val="both"/>
        <w:rPr>
          <w:rFonts w:ascii="Calibri Light" w:hAnsi="Calibri Light"/>
          <w:sz w:val="22"/>
          <w:szCs w:val="22"/>
        </w:rPr>
      </w:pPr>
      <w:r w:rsidRPr="007A79A5">
        <w:rPr>
          <w:rFonts w:asciiTheme="minorHAnsi" w:hAnsiTheme="minorHAnsi"/>
          <w:sz w:val="22"/>
          <w:szCs w:val="22"/>
        </w:rPr>
        <w:t>Przedmiot zamówienia:</w:t>
      </w:r>
      <w:r w:rsidR="007A79A5" w:rsidRPr="007A79A5">
        <w:rPr>
          <w:rFonts w:asciiTheme="minorHAnsi" w:hAnsiTheme="minorHAnsi"/>
          <w:sz w:val="22"/>
          <w:szCs w:val="22"/>
        </w:rPr>
        <w:t xml:space="preserve"> </w:t>
      </w:r>
      <w:r w:rsidR="007A79A5" w:rsidRPr="007A79A5">
        <w:rPr>
          <w:rFonts w:asciiTheme="minorHAnsi" w:hAnsiTheme="minorHAnsi"/>
          <w:b/>
          <w:bCs/>
          <w:sz w:val="22"/>
          <w:szCs w:val="22"/>
        </w:rPr>
        <w:t>druk wydawnictw zwartych i druków ulotnych dla Zachęty</w:t>
      </w:r>
      <w:r w:rsidR="007A79A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A79A5" w:rsidRPr="00FA7228">
        <w:rPr>
          <w:rFonts w:ascii="Calibri Light" w:hAnsi="Calibri Light"/>
          <w:sz w:val="22"/>
          <w:szCs w:val="22"/>
        </w:rPr>
        <w:t>– ZP/0</w:t>
      </w:r>
      <w:r w:rsidR="007A79A5">
        <w:rPr>
          <w:rFonts w:ascii="Calibri Light" w:hAnsi="Calibri Light"/>
          <w:sz w:val="22"/>
          <w:szCs w:val="22"/>
        </w:rPr>
        <w:t>3</w:t>
      </w:r>
      <w:r w:rsidR="007A79A5" w:rsidRPr="00FA7228">
        <w:rPr>
          <w:rFonts w:ascii="Calibri Light" w:hAnsi="Calibri Light"/>
          <w:sz w:val="22"/>
          <w:szCs w:val="22"/>
        </w:rPr>
        <w:t>/2017</w:t>
      </w:r>
    </w:p>
    <w:p w:rsidR="007A79A5" w:rsidRPr="007A79A5" w:rsidRDefault="007A79A5" w:rsidP="007A79A5">
      <w:pPr>
        <w:pStyle w:val="Tekstpodstawowywcity3"/>
        <w:ind w:left="0"/>
        <w:jc w:val="both"/>
        <w:rPr>
          <w:rFonts w:asciiTheme="minorHAnsi" w:hAnsiTheme="minorHAnsi"/>
          <w:sz w:val="22"/>
          <w:szCs w:val="22"/>
        </w:rPr>
      </w:pPr>
    </w:p>
    <w:p w:rsidR="007A79A5" w:rsidRPr="00694A9B" w:rsidRDefault="007A79A5" w:rsidP="007A79A5">
      <w:pPr>
        <w:pStyle w:val="Nagwek"/>
        <w:tabs>
          <w:tab w:val="clear" w:pos="4536"/>
          <w:tab w:val="clear" w:pos="9072"/>
        </w:tabs>
        <w:jc w:val="right"/>
        <w:rPr>
          <w:rFonts w:cs="Arial"/>
          <w:sz w:val="22"/>
          <w:szCs w:val="22"/>
        </w:rPr>
      </w:pPr>
    </w:p>
    <w:p w:rsidR="007B3888" w:rsidRPr="00FA7228" w:rsidRDefault="00A9116F">
      <w:pPr>
        <w:pStyle w:val="Style2"/>
        <w:widowControl/>
        <w:spacing w:before="67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Niezwłocznie po otwarciu ofert zamawiający zamieszcza na stronie internetowej informacje dotyczące: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kwoty, jaką zamierza przeznaczyć na sfinansowanie zamówienia;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5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firm oraz adresów wykonawców, którzy złożyli oferty w terminie;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10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ceny, terminu wykonania zamówienia, okresu gwarancji i warunków płatności zawartych w ofertach.";</w:t>
      </w:r>
    </w:p>
    <w:p w:rsidR="007B3888" w:rsidRPr="00FA7228" w:rsidRDefault="007B3888">
      <w:pPr>
        <w:widowControl/>
        <w:rPr>
          <w:rFonts w:ascii="Calibri Light" w:hAnsi="Calibri Light"/>
          <w:sz w:val="2"/>
          <w:szCs w:val="2"/>
        </w:rPr>
      </w:pPr>
    </w:p>
    <w:p w:rsidR="007B351A" w:rsidRPr="00FA7228" w:rsidRDefault="007B351A" w:rsidP="007B351A">
      <w:pPr>
        <w:rPr>
          <w:rStyle w:val="FontStyle12"/>
          <w:rFonts w:ascii="Calibri Light" w:hAnsi="Calibri Light"/>
        </w:rPr>
      </w:pPr>
    </w:p>
    <w:p w:rsidR="007A79A5" w:rsidRPr="007A79A5" w:rsidRDefault="00A9116F" w:rsidP="007A79A5">
      <w:pPr>
        <w:pStyle w:val="Akapitzlist"/>
        <w:numPr>
          <w:ilvl w:val="0"/>
          <w:numId w:val="11"/>
        </w:numPr>
        <w:rPr>
          <w:rFonts w:cs="Arial"/>
          <w:bCs/>
          <w:sz w:val="22"/>
          <w:szCs w:val="22"/>
        </w:rPr>
      </w:pPr>
      <w:r w:rsidRPr="007A79A5">
        <w:rPr>
          <w:rStyle w:val="FontStyle12"/>
          <w:rFonts w:ascii="Calibri Light" w:hAnsi="Calibri Light"/>
        </w:rPr>
        <w:t xml:space="preserve">Kwota jaką Zamawiający zamierza przeznaczyć na sfinansowanie zamówienia </w:t>
      </w:r>
      <w:r w:rsidR="0044443E" w:rsidRPr="007A79A5">
        <w:rPr>
          <w:rStyle w:val="FontStyle12"/>
          <w:rFonts w:ascii="Calibri Light" w:hAnsi="Calibri Light"/>
        </w:rPr>
        <w:t xml:space="preserve">: </w:t>
      </w:r>
      <w:r w:rsidR="007A79A5" w:rsidRPr="007A79A5">
        <w:rPr>
          <w:rFonts w:cs="Arial"/>
          <w:sz w:val="22"/>
          <w:szCs w:val="22"/>
        </w:rPr>
        <w:t xml:space="preserve">na zamówienie podstawowe kwotę 196 000,- zł + na przewidywane zamówienia uzupełniające (do 20% wartości zamówienia podstawowego) </w:t>
      </w:r>
      <w:r w:rsidR="007A79A5" w:rsidRPr="007A79A5">
        <w:rPr>
          <w:rFonts w:cs="Arial"/>
          <w:bCs/>
          <w:sz w:val="22"/>
          <w:szCs w:val="22"/>
        </w:rPr>
        <w:t xml:space="preserve">tj.  39 200,- zł </w:t>
      </w:r>
    </w:p>
    <w:p w:rsidR="007A79A5" w:rsidRPr="00694A9B" w:rsidRDefault="007A79A5" w:rsidP="007A79A5">
      <w:pPr>
        <w:rPr>
          <w:rFonts w:cs="Arial"/>
          <w:bCs/>
          <w:sz w:val="22"/>
          <w:szCs w:val="22"/>
        </w:rPr>
      </w:pPr>
    </w:p>
    <w:p w:rsidR="007A79A5" w:rsidRDefault="007A79A5" w:rsidP="007A79A5">
      <w:pPr>
        <w:ind w:firstLine="360"/>
        <w:rPr>
          <w:rFonts w:cs="Arial"/>
          <w:bCs/>
          <w:sz w:val="22"/>
          <w:szCs w:val="22"/>
        </w:rPr>
      </w:pPr>
      <w:r w:rsidRPr="00694A9B">
        <w:rPr>
          <w:rFonts w:cs="Arial"/>
          <w:bCs/>
          <w:sz w:val="22"/>
          <w:szCs w:val="22"/>
        </w:rPr>
        <w:t xml:space="preserve">Razem  </w:t>
      </w:r>
      <w:r>
        <w:rPr>
          <w:rFonts w:cs="Arial"/>
          <w:bCs/>
          <w:sz w:val="22"/>
          <w:szCs w:val="22"/>
        </w:rPr>
        <w:t>235 200,-</w:t>
      </w:r>
      <w:r w:rsidRPr="00694A9B">
        <w:rPr>
          <w:rFonts w:cs="Arial"/>
          <w:bCs/>
          <w:sz w:val="22"/>
          <w:szCs w:val="22"/>
        </w:rPr>
        <w:t xml:space="preserve"> zł</w:t>
      </w:r>
    </w:p>
    <w:p w:rsidR="00533877" w:rsidRPr="00FA7228" w:rsidRDefault="00533877" w:rsidP="007A79A5">
      <w:pPr>
        <w:pStyle w:val="Akapitzlist"/>
        <w:ind w:left="360"/>
        <w:rPr>
          <w:rFonts w:ascii="Calibri Light" w:hAnsi="Calibri Light" w:cs="Arial"/>
          <w:bCs/>
          <w:sz w:val="22"/>
          <w:szCs w:val="22"/>
        </w:rPr>
      </w:pPr>
    </w:p>
    <w:p w:rsidR="007B3888" w:rsidRPr="00FA7228" w:rsidRDefault="007A79A5" w:rsidP="007A79A5">
      <w:pPr>
        <w:pStyle w:val="Style7"/>
        <w:widowControl/>
        <w:numPr>
          <w:ilvl w:val="0"/>
          <w:numId w:val="11"/>
        </w:numPr>
        <w:tabs>
          <w:tab w:val="left" w:pos="168"/>
        </w:tabs>
        <w:spacing w:before="278"/>
        <w:rPr>
          <w:rStyle w:val="FontStyle12"/>
          <w:rFonts w:ascii="Calibri Light" w:hAnsi="Calibri Light"/>
        </w:rPr>
      </w:pPr>
      <w:r>
        <w:rPr>
          <w:rStyle w:val="FontStyle12"/>
          <w:rFonts w:ascii="Calibri Light" w:hAnsi="Calibri Light"/>
        </w:rPr>
        <w:t xml:space="preserve"> </w:t>
      </w:r>
      <w:r w:rsidR="00A9116F" w:rsidRPr="00FA7228">
        <w:rPr>
          <w:rStyle w:val="FontStyle12"/>
          <w:rFonts w:ascii="Calibri Light" w:hAnsi="Calibri Light"/>
        </w:rPr>
        <w:t>Zestawienie ofert</w:t>
      </w:r>
    </w:p>
    <w:p w:rsidR="007B3888" w:rsidRDefault="00A9116F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Do upływu terminu składania ofert</w:t>
      </w:r>
      <w:r w:rsidR="00587B6D">
        <w:rPr>
          <w:rStyle w:val="FontStyle11"/>
          <w:rFonts w:ascii="Calibri Light" w:hAnsi="Calibri Light"/>
        </w:rPr>
        <w:t xml:space="preserve"> do dnia 22.05.2017 do godz. 13:00</w:t>
      </w:r>
      <w:r w:rsidRPr="00FA7228">
        <w:rPr>
          <w:rStyle w:val="FontStyle11"/>
          <w:rFonts w:ascii="Calibri Light" w:hAnsi="Calibri Light"/>
        </w:rPr>
        <w:t xml:space="preserve"> złożono </w:t>
      </w:r>
      <w:r w:rsidR="007A79A5">
        <w:rPr>
          <w:rStyle w:val="FontStyle11"/>
          <w:rFonts w:ascii="Calibri Light" w:hAnsi="Calibri Light"/>
        </w:rPr>
        <w:t>1</w:t>
      </w:r>
      <w:r w:rsidR="00F0167C" w:rsidRPr="00FA7228">
        <w:rPr>
          <w:rStyle w:val="FontStyle11"/>
          <w:rFonts w:ascii="Calibri Light" w:hAnsi="Calibri Light"/>
        </w:rPr>
        <w:t xml:space="preserve"> </w:t>
      </w:r>
      <w:r w:rsidR="007B351A" w:rsidRPr="00FA7228">
        <w:rPr>
          <w:rStyle w:val="FontStyle11"/>
          <w:rFonts w:ascii="Calibri Light" w:hAnsi="Calibri Light"/>
        </w:rPr>
        <w:t>ofert</w:t>
      </w:r>
      <w:r w:rsidR="007A79A5">
        <w:rPr>
          <w:rStyle w:val="FontStyle11"/>
          <w:rFonts w:ascii="Calibri Light" w:hAnsi="Calibri Light"/>
        </w:rPr>
        <w:t>ę</w:t>
      </w:r>
      <w:r w:rsidR="00587B6D">
        <w:rPr>
          <w:rStyle w:val="FontStyle11"/>
          <w:rFonts w:ascii="Calibri Light" w:hAnsi="Calibri Light"/>
        </w:rPr>
        <w:t xml:space="preserve">: </w:t>
      </w:r>
    </w:p>
    <w:p w:rsidR="00587B6D" w:rsidRDefault="00587B6D">
      <w:pPr>
        <w:pStyle w:val="Style2"/>
        <w:widowControl/>
        <w:spacing w:before="5" w:line="240" w:lineRule="auto"/>
        <w:rPr>
          <w:sz w:val="22"/>
          <w:szCs w:val="22"/>
        </w:rPr>
      </w:pPr>
      <w:r>
        <w:rPr>
          <w:rStyle w:val="FontStyle11"/>
          <w:rFonts w:ascii="Calibri Light" w:hAnsi="Calibri Light"/>
        </w:rPr>
        <w:t xml:space="preserve">Oferta Nr 1 złożona przez Wykonawcę - </w:t>
      </w:r>
      <w:r w:rsidRPr="00587B6D">
        <w:rPr>
          <w:b/>
          <w:sz w:val="22"/>
          <w:szCs w:val="22"/>
        </w:rPr>
        <w:t>ARGRAF Sp. z o.o.,</w:t>
      </w:r>
      <w:r w:rsidRPr="00587B6D">
        <w:rPr>
          <w:sz w:val="22"/>
          <w:szCs w:val="22"/>
        </w:rPr>
        <w:t xml:space="preserve"> z siedzibą przy ul. Jagiellońskiej 80, </w:t>
      </w:r>
    </w:p>
    <w:p w:rsidR="00587B6D" w:rsidRPr="00587B6D" w:rsidRDefault="00587B6D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  <w:r w:rsidRPr="00587B6D">
        <w:rPr>
          <w:sz w:val="22"/>
          <w:szCs w:val="22"/>
        </w:rPr>
        <w:t>03-301 Warszawa</w:t>
      </w:r>
    </w:p>
    <w:p w:rsidR="00587B6D" w:rsidRPr="00587B6D" w:rsidRDefault="00587B6D">
      <w:pPr>
        <w:pStyle w:val="Style2"/>
        <w:widowControl/>
        <w:spacing w:before="5" w:line="240" w:lineRule="auto"/>
        <w:rPr>
          <w:rStyle w:val="FontStyle11"/>
          <w:rFonts w:asciiTheme="minorHAnsi" w:hAnsiTheme="minorHAnsi"/>
          <w:b/>
        </w:rPr>
      </w:pPr>
      <w:r w:rsidRPr="00587B6D">
        <w:rPr>
          <w:rStyle w:val="FontStyle11"/>
          <w:rFonts w:asciiTheme="minorHAnsi" w:hAnsiTheme="minorHAnsi"/>
          <w:b/>
        </w:rPr>
        <w:t>Cena ofertowa – 190 035,30 zł brutto</w:t>
      </w:r>
    </w:p>
    <w:p w:rsidR="00587B6D" w:rsidRDefault="00587B6D" w:rsidP="00587B6D">
      <w:pPr>
        <w:pStyle w:val="Nagwek6"/>
        <w:spacing w:before="0" w:after="0"/>
        <w:jc w:val="both"/>
        <w:rPr>
          <w:rFonts w:ascii="Calibri Light" w:eastAsiaTheme="minorEastAsia" w:hAnsi="Calibri Light" w:cs="Tahoma"/>
          <w:b w:val="0"/>
          <w:bCs w:val="0"/>
          <w:sz w:val="24"/>
          <w:szCs w:val="24"/>
        </w:rPr>
      </w:pPr>
    </w:p>
    <w:p w:rsidR="00D24AE9" w:rsidRPr="00D24AE9" w:rsidRDefault="00D24AE9" w:rsidP="00587B6D">
      <w:pPr>
        <w:pStyle w:val="Nagwek6"/>
        <w:spacing w:before="0" w:after="0"/>
        <w:jc w:val="both"/>
        <w:rPr>
          <w:rFonts w:asciiTheme="majorHAnsi" w:hAnsiTheme="majorHAnsi"/>
          <w:b w:val="0"/>
        </w:rPr>
      </w:pPr>
      <w:bookmarkStart w:id="0" w:name="_GoBack"/>
      <w:bookmarkEnd w:id="0"/>
      <w:r w:rsidRPr="00D24AE9">
        <w:rPr>
          <w:rFonts w:asciiTheme="majorHAnsi" w:hAnsiTheme="majorHAnsi"/>
          <w:b w:val="0"/>
        </w:rPr>
        <w:t xml:space="preserve">Wykonawca, w terminie 3 dni od dnia przekazania informacji, o której mowa w art. 51 ust. 1a ustawy, art. 57 ust. 1 ustawy lub art. 60d ust. 1 ustawy, albo od zamieszczenia na stronie internetowej informacji, o której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</w:t>
      </w:r>
    </w:p>
    <w:p w:rsidR="00D24AE9" w:rsidRDefault="00D24AE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sectPr w:rsidR="002C0B46">
      <w:type w:val="continuous"/>
      <w:pgSz w:w="11905" w:h="16837"/>
      <w:pgMar w:top="1420" w:right="1431" w:bottom="1440" w:left="14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2A" w:rsidRDefault="0013482A">
      <w:r>
        <w:separator/>
      </w:r>
    </w:p>
  </w:endnote>
  <w:endnote w:type="continuationSeparator" w:id="0">
    <w:p w:rsidR="0013482A" w:rsidRDefault="0013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2A" w:rsidRDefault="0013482A">
      <w:r>
        <w:separator/>
      </w:r>
    </w:p>
  </w:footnote>
  <w:footnote w:type="continuationSeparator" w:id="0">
    <w:p w:rsidR="0013482A" w:rsidRDefault="0013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DFF"/>
    <w:multiLevelType w:val="singleLevel"/>
    <w:tmpl w:val="32E4E0E0"/>
    <w:lvl w:ilvl="0">
      <w:start w:val="1"/>
      <w:numFmt w:val="decimal"/>
      <w:lvlText w:val="%1)"/>
      <w:legacy w:legacy="1" w:legacySpace="0" w:legacyIndent="221"/>
      <w:lvlJc w:val="left"/>
      <w:rPr>
        <w:rFonts w:ascii="Calibri" w:hAnsi="Calibri" w:hint="default"/>
      </w:rPr>
    </w:lvl>
  </w:abstractNum>
  <w:abstractNum w:abstractNumId="1" w15:restartNumberingAfterBreak="0">
    <w:nsid w:val="1B967446"/>
    <w:multiLevelType w:val="multilevel"/>
    <w:tmpl w:val="CDDE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21295698"/>
    <w:multiLevelType w:val="hybridMultilevel"/>
    <w:tmpl w:val="DFC63558"/>
    <w:lvl w:ilvl="0" w:tplc="5E984D6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319DD"/>
    <w:multiLevelType w:val="hybridMultilevel"/>
    <w:tmpl w:val="4A8894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7E406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49774C1"/>
    <w:multiLevelType w:val="hybridMultilevel"/>
    <w:tmpl w:val="CD3E4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727FF"/>
    <w:multiLevelType w:val="hybridMultilevel"/>
    <w:tmpl w:val="35C89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653D9"/>
    <w:multiLevelType w:val="hybridMultilevel"/>
    <w:tmpl w:val="D02843D0"/>
    <w:lvl w:ilvl="0" w:tplc="BCDE44C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86D67"/>
    <w:multiLevelType w:val="singleLevel"/>
    <w:tmpl w:val="BCDE44CE"/>
    <w:lvl w:ilvl="0">
      <w:start w:val="1"/>
      <w:numFmt w:val="upperRoman"/>
      <w:lvlText w:val="%1."/>
      <w:legacy w:legacy="1" w:legacySpace="0" w:legacyIndent="168"/>
      <w:lvlJc w:val="left"/>
      <w:rPr>
        <w:rFonts w:ascii="Calibri" w:hAnsi="Calibri" w:hint="default"/>
      </w:rPr>
    </w:lvl>
  </w:abstractNum>
  <w:abstractNum w:abstractNumId="8" w15:restartNumberingAfterBreak="0">
    <w:nsid w:val="43851039"/>
    <w:multiLevelType w:val="hybridMultilevel"/>
    <w:tmpl w:val="1444DCD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A92"/>
    <w:multiLevelType w:val="hybridMultilevel"/>
    <w:tmpl w:val="4060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A3D9D"/>
    <w:multiLevelType w:val="hybridMultilevel"/>
    <w:tmpl w:val="0366A1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D"/>
    <w:rsid w:val="000966C5"/>
    <w:rsid w:val="000E4218"/>
    <w:rsid w:val="0013482A"/>
    <w:rsid w:val="001D0562"/>
    <w:rsid w:val="00250BFD"/>
    <w:rsid w:val="002B5416"/>
    <w:rsid w:val="002C0B46"/>
    <w:rsid w:val="002C501C"/>
    <w:rsid w:val="0044443E"/>
    <w:rsid w:val="00533877"/>
    <w:rsid w:val="00587B6D"/>
    <w:rsid w:val="007A79A5"/>
    <w:rsid w:val="007B351A"/>
    <w:rsid w:val="007B3888"/>
    <w:rsid w:val="00880BFD"/>
    <w:rsid w:val="0090305E"/>
    <w:rsid w:val="00A25720"/>
    <w:rsid w:val="00A84052"/>
    <w:rsid w:val="00A9116F"/>
    <w:rsid w:val="00B302E6"/>
    <w:rsid w:val="00D2315D"/>
    <w:rsid w:val="00D24AE9"/>
    <w:rsid w:val="00DB307A"/>
    <w:rsid w:val="00E7743D"/>
    <w:rsid w:val="00F0167C"/>
    <w:rsid w:val="00FA7228"/>
    <w:rsid w:val="00FB2C29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8A2072-D1B4-40ED-89B0-56E210E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24AE9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  <w:pPr>
      <w:spacing w:line="264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7" w:lineRule="exact"/>
      <w:ind w:firstLine="725"/>
    </w:pPr>
  </w:style>
  <w:style w:type="paragraph" w:customStyle="1" w:styleId="Style5">
    <w:name w:val="Style5"/>
    <w:basedOn w:val="Normalny"/>
    <w:uiPriority w:val="99"/>
    <w:pPr>
      <w:spacing w:line="269" w:lineRule="exact"/>
    </w:pPr>
  </w:style>
  <w:style w:type="paragraph" w:customStyle="1" w:styleId="Style6">
    <w:name w:val="Style6"/>
    <w:basedOn w:val="Normalny"/>
    <w:uiPriority w:val="99"/>
    <w:pPr>
      <w:spacing w:line="533" w:lineRule="exact"/>
      <w:ind w:firstLine="720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Arial Narrow" w:hAnsi="Arial Narrow" w:cs="Arial Narrow"/>
      <w:i/>
      <w:iCs/>
      <w:spacing w:val="-30"/>
      <w:sz w:val="28"/>
      <w:szCs w:val="28"/>
    </w:rPr>
  </w:style>
  <w:style w:type="paragraph" w:customStyle="1" w:styleId="Rub3">
    <w:name w:val="Rub3"/>
    <w:basedOn w:val="Normalny"/>
    <w:next w:val="Normalny"/>
    <w:rsid w:val="00F0167C"/>
    <w:pPr>
      <w:widowControl/>
      <w:tabs>
        <w:tab w:val="left" w:pos="709"/>
      </w:tabs>
      <w:autoSpaceDE/>
      <w:autoSpaceDN/>
      <w:adjustRightInd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paragraph" w:styleId="Bezodstpw">
    <w:name w:val="No Spacing"/>
    <w:uiPriority w:val="1"/>
    <w:qFormat/>
    <w:rsid w:val="00F0167C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24AE9"/>
    <w:rPr>
      <w:rFonts w:ascii="Times New Roman" w:eastAsia="Times New Roman" w:hAnsi="Times New Roman" w:cs="Times New Roman"/>
      <w:b/>
      <w:bCs/>
    </w:rPr>
  </w:style>
  <w:style w:type="paragraph" w:customStyle="1" w:styleId="pkt">
    <w:name w:val="pkt"/>
    <w:basedOn w:val="Normalny"/>
    <w:rsid w:val="00D24AE9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0B46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B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0B46"/>
    <w:pPr>
      <w:widowControl/>
      <w:autoSpaceDE/>
      <w:autoSpaceDN/>
      <w:adjustRightInd/>
      <w:spacing w:after="120" w:line="249" w:lineRule="auto"/>
      <w:ind w:left="543" w:hanging="435"/>
      <w:jc w:val="both"/>
    </w:pPr>
    <w:rPr>
      <w:rFonts w:eastAsia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0B46"/>
    <w:rPr>
      <w:rFonts w:eastAsia="Calibri" w:hAnsi="Calibri" w:cs="Calibri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0B46"/>
    <w:pPr>
      <w:widowControl/>
      <w:autoSpaceDE/>
      <w:autoSpaceDN/>
      <w:adjustRightInd/>
      <w:spacing w:after="120" w:line="480" w:lineRule="auto"/>
      <w:ind w:left="283" w:hanging="435"/>
      <w:jc w:val="both"/>
    </w:pPr>
    <w:rPr>
      <w:rFonts w:eastAsia="Calibri" w:cs="Calibri"/>
      <w:color w:val="000000"/>
      <w:sz w:val="20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0B46"/>
    <w:rPr>
      <w:rFonts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nhideWhenUsed/>
    <w:rsid w:val="002C0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B46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B46"/>
    <w:rPr>
      <w:rFonts w:hAnsi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57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5720"/>
    <w:rPr>
      <w:rFonts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B351A"/>
    <w:pPr>
      <w:ind w:left="720"/>
      <w:contextualSpacing/>
    </w:pPr>
  </w:style>
  <w:style w:type="paragraph" w:styleId="NormalnyWeb">
    <w:name w:val="Normal (Web)"/>
    <w:basedOn w:val="Normalny"/>
    <w:uiPriority w:val="99"/>
    <w:rsid w:val="00FA722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052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79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79A5"/>
    <w:rPr>
      <w:rFonts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asokols</dc:creator>
  <cp:keywords/>
  <dc:description/>
  <cp:lastModifiedBy>Anna Sokólska</cp:lastModifiedBy>
  <cp:revision>2</cp:revision>
  <cp:lastPrinted>2017-02-09T13:37:00Z</cp:lastPrinted>
  <dcterms:created xsi:type="dcterms:W3CDTF">2017-05-22T14:41:00Z</dcterms:created>
  <dcterms:modified xsi:type="dcterms:W3CDTF">2017-05-22T14:41:00Z</dcterms:modified>
</cp:coreProperties>
</file>