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8" w:rsidRDefault="00A9116F">
      <w:pPr>
        <w:pStyle w:val="Style1"/>
        <w:widowControl/>
        <w:spacing w:before="53"/>
        <w:ind w:left="984" w:right="1056"/>
        <w:rPr>
          <w:rStyle w:val="FontStyle12"/>
        </w:rPr>
      </w:pPr>
      <w:bookmarkStart w:id="0" w:name="_GoBack"/>
      <w:bookmarkEnd w:id="0"/>
      <w:r>
        <w:rPr>
          <w:rStyle w:val="FontStyle12"/>
        </w:rPr>
        <w:t xml:space="preserve">Informacja z dnia </w:t>
      </w:r>
      <w:r w:rsidR="00312FF8">
        <w:rPr>
          <w:rStyle w:val="FontStyle12"/>
        </w:rPr>
        <w:t>10.07.</w:t>
      </w:r>
      <w:r w:rsidR="00F0167C">
        <w:rPr>
          <w:rStyle w:val="FontStyle12"/>
        </w:rPr>
        <w:t>201</w:t>
      </w:r>
      <w:r w:rsidR="00312FF8">
        <w:rPr>
          <w:rStyle w:val="FontStyle12"/>
        </w:rPr>
        <w:t>8</w:t>
      </w:r>
      <w:r w:rsidR="00F0167C">
        <w:rPr>
          <w:rStyle w:val="FontStyle12"/>
        </w:rPr>
        <w:t>r</w:t>
      </w:r>
      <w:r>
        <w:rPr>
          <w:rStyle w:val="FontStyle12"/>
        </w:rPr>
        <w:t xml:space="preserve"> upubliczniana w związku z art. 86 ust. 5 ustawy Prawo zamówień publicznych</w:t>
      </w:r>
    </w:p>
    <w:p w:rsidR="007B3888" w:rsidRDefault="007B3888">
      <w:pPr>
        <w:pStyle w:val="Style2"/>
        <w:widowControl/>
        <w:spacing w:line="240" w:lineRule="exact"/>
        <w:rPr>
          <w:sz w:val="20"/>
          <w:szCs w:val="20"/>
        </w:rPr>
      </w:pPr>
    </w:p>
    <w:p w:rsidR="007A79A5" w:rsidRPr="00312FF8" w:rsidRDefault="00F0167C" w:rsidP="007A79A5">
      <w:pPr>
        <w:jc w:val="both"/>
        <w:rPr>
          <w:rFonts w:ascii="Calibri Light" w:hAnsi="Calibri Light"/>
          <w:b/>
          <w:sz w:val="22"/>
          <w:szCs w:val="22"/>
        </w:rPr>
      </w:pPr>
      <w:r w:rsidRPr="007A79A5">
        <w:rPr>
          <w:rFonts w:asciiTheme="minorHAnsi" w:hAnsiTheme="minorHAnsi"/>
          <w:sz w:val="22"/>
          <w:szCs w:val="22"/>
        </w:rPr>
        <w:t>Przedmiot zamówienia:</w:t>
      </w:r>
      <w:r w:rsidR="007A79A5" w:rsidRPr="007A79A5">
        <w:rPr>
          <w:rFonts w:asciiTheme="minorHAnsi" w:hAnsiTheme="minorHAnsi"/>
          <w:sz w:val="22"/>
          <w:szCs w:val="22"/>
        </w:rPr>
        <w:t xml:space="preserve"> </w:t>
      </w:r>
      <w:r w:rsidR="007A79A5" w:rsidRPr="007A79A5">
        <w:rPr>
          <w:rFonts w:asciiTheme="minorHAnsi" w:hAnsiTheme="minorHAnsi"/>
          <w:b/>
          <w:bCs/>
          <w:sz w:val="22"/>
          <w:szCs w:val="22"/>
        </w:rPr>
        <w:t>druk wydawnictw zwartych i druków ulotnych dla Zachęty</w:t>
      </w:r>
      <w:r w:rsidR="007A79A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A79A5" w:rsidRPr="00312FF8">
        <w:rPr>
          <w:rFonts w:ascii="Calibri Light" w:hAnsi="Calibri Light"/>
          <w:b/>
          <w:sz w:val="22"/>
          <w:szCs w:val="22"/>
        </w:rPr>
        <w:t>– ZP/0</w:t>
      </w:r>
      <w:r w:rsidR="00312FF8" w:rsidRPr="00312FF8">
        <w:rPr>
          <w:rFonts w:ascii="Calibri Light" w:hAnsi="Calibri Light"/>
          <w:b/>
          <w:sz w:val="22"/>
          <w:szCs w:val="22"/>
        </w:rPr>
        <w:t>4</w:t>
      </w:r>
      <w:r w:rsidR="007A79A5" w:rsidRPr="00312FF8">
        <w:rPr>
          <w:rFonts w:ascii="Calibri Light" w:hAnsi="Calibri Light"/>
          <w:b/>
          <w:sz w:val="22"/>
          <w:szCs w:val="22"/>
        </w:rPr>
        <w:t>/201</w:t>
      </w:r>
      <w:r w:rsidR="00312FF8" w:rsidRPr="00312FF8">
        <w:rPr>
          <w:rFonts w:ascii="Calibri Light" w:hAnsi="Calibri Light"/>
          <w:b/>
          <w:sz w:val="22"/>
          <w:szCs w:val="22"/>
        </w:rPr>
        <w:t>8</w:t>
      </w:r>
    </w:p>
    <w:p w:rsidR="007A79A5" w:rsidRPr="007A79A5" w:rsidRDefault="007A79A5" w:rsidP="007A79A5">
      <w:pPr>
        <w:pStyle w:val="Tekstpodstawowywcity3"/>
        <w:ind w:left="0"/>
        <w:jc w:val="both"/>
        <w:rPr>
          <w:rFonts w:asciiTheme="minorHAnsi" w:hAnsiTheme="minorHAnsi"/>
          <w:sz w:val="22"/>
          <w:szCs w:val="22"/>
        </w:rPr>
      </w:pPr>
    </w:p>
    <w:p w:rsidR="007A79A5" w:rsidRPr="00694A9B" w:rsidRDefault="007A79A5" w:rsidP="007A79A5">
      <w:pPr>
        <w:pStyle w:val="Nagwek"/>
        <w:tabs>
          <w:tab w:val="clear" w:pos="4536"/>
          <w:tab w:val="clear" w:pos="9072"/>
        </w:tabs>
        <w:jc w:val="right"/>
        <w:rPr>
          <w:rFonts w:cs="Arial"/>
          <w:sz w:val="22"/>
          <w:szCs w:val="22"/>
        </w:rPr>
      </w:pPr>
    </w:p>
    <w:p w:rsidR="007B3888" w:rsidRPr="00FA7228" w:rsidRDefault="00A9116F">
      <w:pPr>
        <w:pStyle w:val="Style2"/>
        <w:widowControl/>
        <w:spacing w:before="67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Niezwłocznie po otwarciu ofert zamawiający zamieszcza na stronie internetowej informacje dotyczące: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kwoty, jaką zamierza przeznaczyć na sfinansowanie zamówienia;</w:t>
      </w:r>
    </w:p>
    <w:p w:rsidR="007B3888" w:rsidRPr="00FA7228" w:rsidRDefault="00A9116F" w:rsidP="00880BFD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5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firm oraz adresów wykonawców, którzy złożyli oferty w terminie;</w:t>
      </w:r>
    </w:p>
    <w:p w:rsidR="00312FF8" w:rsidRDefault="00A9116F" w:rsidP="00312FF8">
      <w:pPr>
        <w:pStyle w:val="Style5"/>
        <w:widowControl/>
        <w:numPr>
          <w:ilvl w:val="0"/>
          <w:numId w:val="1"/>
        </w:numPr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ceny, terminu wykonania zamówienia, okresu gwarancji i warunków płatności</w:t>
      </w:r>
      <w:r w:rsidR="00312FF8">
        <w:rPr>
          <w:rStyle w:val="FontStyle11"/>
          <w:rFonts w:ascii="Calibri Light" w:hAnsi="Calibri Light"/>
        </w:rPr>
        <w:t xml:space="preserve"> zawartych w ofertach.</w:t>
      </w:r>
    </w:p>
    <w:p w:rsidR="00312FF8" w:rsidRDefault="00312FF8" w:rsidP="00312FF8">
      <w:pPr>
        <w:pStyle w:val="Style5"/>
        <w:widowControl/>
        <w:tabs>
          <w:tab w:val="left" w:pos="221"/>
        </w:tabs>
        <w:spacing w:before="10" w:line="264" w:lineRule="exact"/>
        <w:rPr>
          <w:rStyle w:val="FontStyle11"/>
          <w:rFonts w:ascii="Calibri Light" w:hAnsi="Calibri Light"/>
        </w:rPr>
      </w:pPr>
    </w:p>
    <w:p w:rsidR="00312FF8" w:rsidRPr="00312FF8" w:rsidRDefault="00A9116F" w:rsidP="00312FF8">
      <w:pPr>
        <w:pStyle w:val="Style5"/>
        <w:widowControl/>
        <w:numPr>
          <w:ilvl w:val="0"/>
          <w:numId w:val="14"/>
        </w:numPr>
        <w:tabs>
          <w:tab w:val="left" w:pos="221"/>
        </w:tabs>
        <w:spacing w:before="10" w:line="264" w:lineRule="exact"/>
        <w:rPr>
          <w:rFonts w:ascii="Calibri Light" w:hAnsi="Calibri Light" w:cs="Calibri"/>
          <w:sz w:val="22"/>
          <w:szCs w:val="22"/>
        </w:rPr>
      </w:pPr>
      <w:r w:rsidRPr="00312FF8">
        <w:rPr>
          <w:rStyle w:val="FontStyle12"/>
          <w:rFonts w:ascii="Calibri Light" w:hAnsi="Calibri Light"/>
        </w:rPr>
        <w:t xml:space="preserve">Kwota jaką Zamawiający zamierza przeznaczyć na sfinansowanie zamówienia </w:t>
      </w:r>
      <w:r w:rsidR="0044443E" w:rsidRPr="00312FF8">
        <w:rPr>
          <w:rStyle w:val="FontStyle12"/>
          <w:rFonts w:ascii="Calibri Light" w:hAnsi="Calibri Light"/>
        </w:rPr>
        <w:t xml:space="preserve">: </w:t>
      </w:r>
      <w:r w:rsidR="00312FF8">
        <w:rPr>
          <w:rFonts w:cs="Arial"/>
          <w:sz w:val="22"/>
          <w:szCs w:val="22"/>
        </w:rPr>
        <w:t xml:space="preserve">na </w:t>
      </w:r>
      <w:r w:rsidR="00312FF8" w:rsidRPr="00312FF8">
        <w:rPr>
          <w:rFonts w:cs="Arial"/>
          <w:sz w:val="22"/>
          <w:szCs w:val="22"/>
        </w:rPr>
        <w:t>zamówienie</w:t>
      </w:r>
      <w:r w:rsidR="00312FF8">
        <w:rPr>
          <w:rFonts w:cs="Arial"/>
          <w:sz w:val="22"/>
          <w:szCs w:val="22"/>
        </w:rPr>
        <w:t xml:space="preserve"> podstawowe </w:t>
      </w:r>
      <w:r w:rsidR="00312FF8" w:rsidRPr="00312FF8">
        <w:rPr>
          <w:rFonts w:cs="Arial"/>
          <w:sz w:val="22"/>
          <w:szCs w:val="22"/>
        </w:rPr>
        <w:t xml:space="preserve">kwotę 224 258, zł + na przewidywane zamówienia uzupełniające (do 20% wartości zamówienia podstawowego) </w:t>
      </w:r>
      <w:r w:rsidR="00312FF8" w:rsidRPr="00312FF8">
        <w:rPr>
          <w:rFonts w:cs="Arial"/>
          <w:bCs/>
          <w:sz w:val="22"/>
          <w:szCs w:val="22"/>
        </w:rPr>
        <w:t xml:space="preserve">tj. 44 852,- zł </w:t>
      </w:r>
    </w:p>
    <w:p w:rsidR="00312FF8" w:rsidRPr="00694A9B" w:rsidRDefault="00312FF8" w:rsidP="00312FF8">
      <w:pPr>
        <w:rPr>
          <w:rFonts w:cs="Arial"/>
          <w:bCs/>
          <w:sz w:val="22"/>
          <w:szCs w:val="22"/>
        </w:rPr>
      </w:pPr>
    </w:p>
    <w:p w:rsidR="00312FF8" w:rsidRDefault="00312FF8" w:rsidP="00312FF8">
      <w:pPr>
        <w:rPr>
          <w:rFonts w:cs="Arial"/>
          <w:bCs/>
          <w:sz w:val="22"/>
          <w:szCs w:val="22"/>
        </w:rPr>
      </w:pPr>
      <w:r w:rsidRPr="00694A9B">
        <w:rPr>
          <w:rFonts w:cs="Arial"/>
          <w:bCs/>
          <w:sz w:val="22"/>
          <w:szCs w:val="22"/>
        </w:rPr>
        <w:t xml:space="preserve">Razem  </w:t>
      </w:r>
      <w:r>
        <w:rPr>
          <w:rFonts w:cs="Arial"/>
          <w:bCs/>
          <w:sz w:val="22"/>
          <w:szCs w:val="22"/>
        </w:rPr>
        <w:t>269 110,- zł</w:t>
      </w:r>
      <w:r w:rsidRPr="00694A9B">
        <w:rPr>
          <w:rFonts w:cs="Arial"/>
          <w:bCs/>
          <w:sz w:val="22"/>
          <w:szCs w:val="22"/>
        </w:rPr>
        <w:t xml:space="preserve"> </w:t>
      </w:r>
    </w:p>
    <w:p w:rsidR="007B3888" w:rsidRPr="00FA7228" w:rsidRDefault="007A79A5" w:rsidP="00312FF8">
      <w:pPr>
        <w:pStyle w:val="Style7"/>
        <w:widowControl/>
        <w:numPr>
          <w:ilvl w:val="0"/>
          <w:numId w:val="14"/>
        </w:numPr>
        <w:tabs>
          <w:tab w:val="left" w:pos="168"/>
        </w:tabs>
        <w:spacing w:before="278"/>
        <w:rPr>
          <w:rStyle w:val="FontStyle12"/>
          <w:rFonts w:ascii="Calibri Light" w:hAnsi="Calibri Light"/>
        </w:rPr>
      </w:pPr>
      <w:r>
        <w:rPr>
          <w:rStyle w:val="FontStyle12"/>
          <w:rFonts w:ascii="Calibri Light" w:hAnsi="Calibri Light"/>
        </w:rPr>
        <w:t xml:space="preserve"> </w:t>
      </w:r>
      <w:r w:rsidR="00A9116F" w:rsidRPr="00FA7228">
        <w:rPr>
          <w:rStyle w:val="FontStyle12"/>
          <w:rFonts w:ascii="Calibri Light" w:hAnsi="Calibri Light"/>
        </w:rPr>
        <w:t>Zestawienie ofert</w:t>
      </w:r>
    </w:p>
    <w:p w:rsidR="007B3888" w:rsidRDefault="00A9116F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  <w:r w:rsidRPr="00FA7228">
        <w:rPr>
          <w:rStyle w:val="FontStyle11"/>
          <w:rFonts w:ascii="Calibri Light" w:hAnsi="Calibri Light"/>
        </w:rPr>
        <w:t>Do upływu terminu składania ofert</w:t>
      </w:r>
      <w:r w:rsidR="00587B6D">
        <w:rPr>
          <w:rStyle w:val="FontStyle11"/>
          <w:rFonts w:ascii="Calibri Light" w:hAnsi="Calibri Light"/>
        </w:rPr>
        <w:t xml:space="preserve"> do dnia </w:t>
      </w:r>
      <w:r w:rsidR="00312FF8">
        <w:rPr>
          <w:rStyle w:val="FontStyle11"/>
          <w:rFonts w:ascii="Calibri Light" w:hAnsi="Calibri Light"/>
        </w:rPr>
        <w:t>10.07</w:t>
      </w:r>
      <w:r w:rsidR="00587B6D">
        <w:rPr>
          <w:rStyle w:val="FontStyle11"/>
          <w:rFonts w:ascii="Calibri Light" w:hAnsi="Calibri Light"/>
        </w:rPr>
        <w:t>.201</w:t>
      </w:r>
      <w:r w:rsidR="00312FF8">
        <w:rPr>
          <w:rStyle w:val="FontStyle11"/>
          <w:rFonts w:ascii="Calibri Light" w:hAnsi="Calibri Light"/>
        </w:rPr>
        <w:t>8</w:t>
      </w:r>
      <w:r w:rsidR="00587B6D">
        <w:rPr>
          <w:rStyle w:val="FontStyle11"/>
          <w:rFonts w:ascii="Calibri Light" w:hAnsi="Calibri Light"/>
        </w:rPr>
        <w:t xml:space="preserve"> do godz. 1</w:t>
      </w:r>
      <w:r w:rsidR="00312FF8">
        <w:rPr>
          <w:rStyle w:val="FontStyle11"/>
          <w:rFonts w:ascii="Calibri Light" w:hAnsi="Calibri Light"/>
        </w:rPr>
        <w:t>2</w:t>
      </w:r>
      <w:r w:rsidR="00587B6D">
        <w:rPr>
          <w:rStyle w:val="FontStyle11"/>
          <w:rFonts w:ascii="Calibri Light" w:hAnsi="Calibri Light"/>
        </w:rPr>
        <w:t>:00</w:t>
      </w:r>
      <w:r w:rsidRPr="00FA7228">
        <w:rPr>
          <w:rStyle w:val="FontStyle11"/>
          <w:rFonts w:ascii="Calibri Light" w:hAnsi="Calibri Light"/>
        </w:rPr>
        <w:t xml:space="preserve"> złożono </w:t>
      </w:r>
      <w:r w:rsidR="007A79A5">
        <w:rPr>
          <w:rStyle w:val="FontStyle11"/>
          <w:rFonts w:ascii="Calibri Light" w:hAnsi="Calibri Light"/>
        </w:rPr>
        <w:t>1</w:t>
      </w:r>
      <w:r w:rsidR="00F0167C" w:rsidRPr="00FA7228">
        <w:rPr>
          <w:rStyle w:val="FontStyle11"/>
          <w:rFonts w:ascii="Calibri Light" w:hAnsi="Calibri Light"/>
        </w:rPr>
        <w:t xml:space="preserve"> </w:t>
      </w:r>
      <w:r w:rsidR="007B351A" w:rsidRPr="00FA7228">
        <w:rPr>
          <w:rStyle w:val="FontStyle11"/>
          <w:rFonts w:ascii="Calibri Light" w:hAnsi="Calibri Light"/>
        </w:rPr>
        <w:t>ofert</w:t>
      </w:r>
      <w:r w:rsidR="007A79A5">
        <w:rPr>
          <w:rStyle w:val="FontStyle11"/>
          <w:rFonts w:ascii="Calibri Light" w:hAnsi="Calibri Light"/>
        </w:rPr>
        <w:t>ę</w:t>
      </w:r>
      <w:r w:rsidR="00587B6D">
        <w:rPr>
          <w:rStyle w:val="FontStyle11"/>
          <w:rFonts w:ascii="Calibri Light" w:hAnsi="Calibri Light"/>
        </w:rPr>
        <w:t xml:space="preserve">: </w:t>
      </w:r>
    </w:p>
    <w:p w:rsidR="00312FF8" w:rsidRDefault="00312FF8">
      <w:pPr>
        <w:pStyle w:val="Style2"/>
        <w:widowControl/>
        <w:spacing w:before="5" w:line="240" w:lineRule="auto"/>
        <w:rPr>
          <w:rStyle w:val="FontStyle11"/>
          <w:rFonts w:ascii="Calibri Light" w:hAnsi="Calibri Light"/>
        </w:rPr>
      </w:pPr>
    </w:p>
    <w:p w:rsidR="00587B6D" w:rsidRPr="00312FF8" w:rsidRDefault="00587B6D" w:rsidP="00312FF8">
      <w:pPr>
        <w:pStyle w:val="Style2"/>
        <w:widowControl/>
        <w:numPr>
          <w:ilvl w:val="0"/>
          <w:numId w:val="12"/>
        </w:numPr>
        <w:spacing w:before="5" w:line="240" w:lineRule="auto"/>
        <w:rPr>
          <w:rStyle w:val="FontStyle11"/>
          <w:rFonts w:cstheme="minorBidi"/>
        </w:rPr>
      </w:pPr>
      <w:r>
        <w:rPr>
          <w:rStyle w:val="FontStyle11"/>
          <w:rFonts w:ascii="Calibri Light" w:hAnsi="Calibri Light"/>
        </w:rPr>
        <w:t xml:space="preserve">Oferta Nr 1 złożona przez Wykonawcę - </w:t>
      </w:r>
      <w:r w:rsidRPr="00587B6D">
        <w:rPr>
          <w:b/>
          <w:sz w:val="22"/>
          <w:szCs w:val="22"/>
        </w:rPr>
        <w:t>ARGRAF Sp. z o.o.,</w:t>
      </w:r>
      <w:r w:rsidRPr="00587B6D">
        <w:rPr>
          <w:sz w:val="22"/>
          <w:szCs w:val="22"/>
        </w:rPr>
        <w:t xml:space="preserve"> z siedzibą przy ul. Jagiellońskiej 80, </w:t>
      </w:r>
      <w:r w:rsidRPr="00312FF8">
        <w:rPr>
          <w:sz w:val="22"/>
          <w:szCs w:val="22"/>
        </w:rPr>
        <w:t>03-301 Warszawa</w:t>
      </w:r>
    </w:p>
    <w:p w:rsidR="00587B6D" w:rsidRDefault="00312FF8">
      <w:pPr>
        <w:pStyle w:val="Style2"/>
        <w:widowControl/>
        <w:spacing w:before="5" w:line="240" w:lineRule="auto"/>
        <w:rPr>
          <w:rStyle w:val="FontStyle11"/>
          <w:rFonts w:asciiTheme="minorHAnsi" w:hAnsiTheme="minorHAnsi"/>
          <w:b/>
        </w:rPr>
      </w:pPr>
      <w:r>
        <w:rPr>
          <w:rStyle w:val="FontStyle11"/>
          <w:rFonts w:asciiTheme="minorHAnsi" w:hAnsiTheme="minorHAnsi"/>
          <w:b/>
        </w:rPr>
        <w:tab/>
      </w:r>
      <w:r w:rsidR="00587B6D" w:rsidRPr="00587B6D">
        <w:rPr>
          <w:rStyle w:val="FontStyle11"/>
          <w:rFonts w:asciiTheme="minorHAnsi" w:hAnsiTheme="minorHAnsi"/>
          <w:b/>
        </w:rPr>
        <w:t xml:space="preserve">Cena ofertowa – </w:t>
      </w:r>
      <w:r>
        <w:rPr>
          <w:rStyle w:val="FontStyle11"/>
          <w:rFonts w:asciiTheme="minorHAnsi" w:hAnsiTheme="minorHAnsi"/>
          <w:b/>
        </w:rPr>
        <w:t>222 155,10</w:t>
      </w:r>
      <w:r w:rsidR="00587B6D" w:rsidRPr="00587B6D">
        <w:rPr>
          <w:rStyle w:val="FontStyle11"/>
          <w:rFonts w:asciiTheme="minorHAnsi" w:hAnsiTheme="minorHAnsi"/>
          <w:b/>
        </w:rPr>
        <w:t xml:space="preserve"> zł brutto</w:t>
      </w:r>
    </w:p>
    <w:p w:rsidR="00312FF8" w:rsidRPr="00587B6D" w:rsidRDefault="00312FF8">
      <w:pPr>
        <w:pStyle w:val="Style2"/>
        <w:widowControl/>
        <w:spacing w:before="5" w:line="240" w:lineRule="auto"/>
        <w:rPr>
          <w:rStyle w:val="FontStyle11"/>
          <w:rFonts w:asciiTheme="minorHAnsi" w:hAnsiTheme="minorHAnsi"/>
          <w:b/>
        </w:rPr>
      </w:pPr>
      <w:r>
        <w:rPr>
          <w:rStyle w:val="FontStyle11"/>
          <w:rFonts w:asciiTheme="minorHAnsi" w:hAnsiTheme="minorHAnsi"/>
          <w:b/>
        </w:rPr>
        <w:t>(słownie złotych: dwieście dwadzieścia dwa tysiące sto pięćdziesiąt pięć złotych, 10/100)</w:t>
      </w:r>
    </w:p>
    <w:p w:rsidR="00587B6D" w:rsidRDefault="00587B6D" w:rsidP="00587B6D">
      <w:pPr>
        <w:pStyle w:val="Nagwek6"/>
        <w:spacing w:before="0" w:after="0"/>
        <w:jc w:val="both"/>
        <w:rPr>
          <w:rFonts w:ascii="Calibri Light" w:eastAsiaTheme="minorEastAsia" w:hAnsi="Calibri Light" w:cs="Tahoma"/>
          <w:b w:val="0"/>
          <w:bCs w:val="0"/>
          <w:sz w:val="24"/>
          <w:szCs w:val="24"/>
        </w:rPr>
      </w:pPr>
    </w:p>
    <w:p w:rsidR="00312FF8" w:rsidRPr="00312FF8" w:rsidRDefault="00312FF8" w:rsidP="00312FF8">
      <w:pPr>
        <w:pStyle w:val="Bezodstpw"/>
        <w:rPr>
          <w:rFonts w:asciiTheme="majorHAnsi" w:hAnsiTheme="majorHAnsi"/>
          <w:sz w:val="22"/>
          <w:szCs w:val="22"/>
        </w:rPr>
      </w:pPr>
      <w:r w:rsidRPr="00312FF8">
        <w:rPr>
          <w:rFonts w:asciiTheme="majorHAnsi" w:hAnsiTheme="majorHAnsi"/>
          <w:sz w:val="22"/>
          <w:szCs w:val="22"/>
        </w:rPr>
        <w:t xml:space="preserve">Realizacja zamówienia – przez okres 12 miesięcy od daty podpisania umowy. </w:t>
      </w:r>
    </w:p>
    <w:p w:rsidR="00312FF8" w:rsidRPr="00312FF8" w:rsidRDefault="00312FF8" w:rsidP="00312FF8">
      <w:pPr>
        <w:pStyle w:val="Bezodstpw"/>
        <w:rPr>
          <w:rFonts w:asciiTheme="majorHAnsi" w:hAnsiTheme="majorHAnsi"/>
          <w:bCs/>
          <w:sz w:val="22"/>
          <w:szCs w:val="22"/>
        </w:rPr>
      </w:pPr>
      <w:r w:rsidRPr="00312FF8">
        <w:rPr>
          <w:rFonts w:asciiTheme="majorHAnsi" w:hAnsiTheme="majorHAnsi"/>
          <w:sz w:val="22"/>
          <w:szCs w:val="22"/>
        </w:rPr>
        <w:t>Zamówienia będą realizowane na podstawie zleceń częściowych Zamawiającego</w:t>
      </w:r>
      <w:r>
        <w:rPr>
          <w:rFonts w:asciiTheme="majorHAnsi" w:hAnsiTheme="majorHAnsi"/>
          <w:sz w:val="22"/>
          <w:szCs w:val="22"/>
        </w:rPr>
        <w:t>, zgodnie z planem wydawniczym</w:t>
      </w: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Pr="00312FF8" w:rsidRDefault="00312FF8" w:rsidP="00D24AE9">
      <w:pPr>
        <w:pStyle w:val="pkt"/>
        <w:ind w:left="0" w:firstLine="0"/>
        <w:rPr>
          <w:rFonts w:asciiTheme="majorHAnsi" w:hAnsiTheme="majorHAnsi"/>
          <w:sz w:val="18"/>
          <w:szCs w:val="18"/>
        </w:rPr>
      </w:pPr>
      <w:r w:rsidRPr="00312FF8">
        <w:rPr>
          <w:rFonts w:asciiTheme="majorHAnsi" w:hAnsiTheme="majorHAnsi"/>
          <w:sz w:val="18"/>
          <w:szCs w:val="18"/>
        </w:rPr>
        <w:t>Sporządziła: Anna Sokólska – sekretarz komisji przetargowej</w:t>
      </w:r>
    </w:p>
    <w:p w:rsidR="00ED1CFC" w:rsidRPr="00312FF8" w:rsidRDefault="00ED1CFC" w:rsidP="00D24AE9">
      <w:pPr>
        <w:pStyle w:val="pkt"/>
        <w:ind w:left="0" w:firstLine="0"/>
        <w:rPr>
          <w:rFonts w:asciiTheme="majorHAnsi" w:hAnsiTheme="majorHAnsi"/>
          <w:sz w:val="18"/>
          <w:szCs w:val="18"/>
        </w:rPr>
      </w:pP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`</w:t>
      </w:r>
      <w:r>
        <w:rPr>
          <w:rFonts w:asciiTheme="majorHAnsi" w:hAnsiTheme="majorHAnsi"/>
          <w:sz w:val="22"/>
          <w:szCs w:val="22"/>
        </w:rPr>
        <w:tab/>
        <w:t>`</w:t>
      </w:r>
    </w:p>
    <w:p w:rsidR="00ED1CFC" w:rsidRDefault="00ED1CFC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p w:rsidR="002C0B46" w:rsidRDefault="002C0B46" w:rsidP="00D24AE9">
      <w:pPr>
        <w:pStyle w:val="pkt"/>
        <w:ind w:left="0" w:firstLine="0"/>
        <w:rPr>
          <w:rFonts w:asciiTheme="majorHAnsi" w:hAnsiTheme="majorHAnsi"/>
          <w:sz w:val="22"/>
          <w:szCs w:val="22"/>
        </w:rPr>
      </w:pPr>
    </w:p>
    <w:sectPr w:rsidR="002C0B46">
      <w:type w:val="continuous"/>
      <w:pgSz w:w="11905" w:h="16837"/>
      <w:pgMar w:top="1420" w:right="1431" w:bottom="1440" w:left="14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E4" w:rsidRDefault="00BA73E4">
      <w:r>
        <w:separator/>
      </w:r>
    </w:p>
  </w:endnote>
  <w:endnote w:type="continuationSeparator" w:id="0">
    <w:p w:rsidR="00BA73E4" w:rsidRDefault="00BA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E4" w:rsidRDefault="00BA73E4">
      <w:r>
        <w:separator/>
      </w:r>
    </w:p>
  </w:footnote>
  <w:footnote w:type="continuationSeparator" w:id="0">
    <w:p w:rsidR="00BA73E4" w:rsidRDefault="00BA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BA6"/>
    <w:multiLevelType w:val="hybridMultilevel"/>
    <w:tmpl w:val="F89C417C"/>
    <w:lvl w:ilvl="0" w:tplc="90C43342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3DFF"/>
    <w:multiLevelType w:val="singleLevel"/>
    <w:tmpl w:val="32E4E0E0"/>
    <w:lvl w:ilvl="0">
      <w:start w:val="1"/>
      <w:numFmt w:val="decimal"/>
      <w:lvlText w:val="%1)"/>
      <w:legacy w:legacy="1" w:legacySpace="0" w:legacyIndent="221"/>
      <w:lvlJc w:val="left"/>
      <w:rPr>
        <w:rFonts w:ascii="Calibri" w:hAnsi="Calibri" w:hint="default"/>
      </w:rPr>
    </w:lvl>
  </w:abstractNum>
  <w:abstractNum w:abstractNumId="2" w15:restartNumberingAfterBreak="0">
    <w:nsid w:val="1B967446"/>
    <w:multiLevelType w:val="multilevel"/>
    <w:tmpl w:val="CDDE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21295698"/>
    <w:multiLevelType w:val="hybridMultilevel"/>
    <w:tmpl w:val="DFC63558"/>
    <w:lvl w:ilvl="0" w:tplc="5E984D6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E319DD"/>
    <w:multiLevelType w:val="hybridMultilevel"/>
    <w:tmpl w:val="4A8894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A7E4062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9774C1"/>
    <w:multiLevelType w:val="hybridMultilevel"/>
    <w:tmpl w:val="CD3E4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20DAE"/>
    <w:multiLevelType w:val="hybridMultilevel"/>
    <w:tmpl w:val="83E67906"/>
    <w:lvl w:ilvl="0" w:tplc="7F64AEB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5727FF"/>
    <w:multiLevelType w:val="hybridMultilevel"/>
    <w:tmpl w:val="35C89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53D9"/>
    <w:multiLevelType w:val="hybridMultilevel"/>
    <w:tmpl w:val="D02843D0"/>
    <w:lvl w:ilvl="0" w:tplc="BCDE44CE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86D67"/>
    <w:multiLevelType w:val="singleLevel"/>
    <w:tmpl w:val="BCDE44CE"/>
    <w:lvl w:ilvl="0">
      <w:start w:val="1"/>
      <w:numFmt w:val="upperRoman"/>
      <w:lvlText w:val="%1."/>
      <w:legacy w:legacy="1" w:legacySpace="0" w:legacyIndent="168"/>
      <w:lvlJc w:val="left"/>
      <w:rPr>
        <w:rFonts w:ascii="Calibri" w:hAnsi="Calibri" w:hint="default"/>
      </w:rPr>
    </w:lvl>
  </w:abstractNum>
  <w:abstractNum w:abstractNumId="10" w15:restartNumberingAfterBreak="0">
    <w:nsid w:val="43851039"/>
    <w:multiLevelType w:val="hybridMultilevel"/>
    <w:tmpl w:val="1444DC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81197"/>
    <w:multiLevelType w:val="hybridMultilevel"/>
    <w:tmpl w:val="BC6E5D54"/>
    <w:lvl w:ilvl="0" w:tplc="CB76EE46">
      <w:start w:val="1"/>
      <w:numFmt w:val="upperRoman"/>
      <w:lvlText w:val="%1."/>
      <w:lvlJc w:val="left"/>
      <w:pPr>
        <w:ind w:left="720" w:hanging="720"/>
      </w:pPr>
      <w:rPr>
        <w:rFonts w:ascii="Calibri Light" w:hAnsi="Calibri Light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CB1A92"/>
    <w:multiLevelType w:val="hybridMultilevel"/>
    <w:tmpl w:val="4060F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A3D9D"/>
    <w:multiLevelType w:val="hybridMultilevel"/>
    <w:tmpl w:val="0366A10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D"/>
    <w:rsid w:val="000966C5"/>
    <w:rsid w:val="000E4218"/>
    <w:rsid w:val="0013482A"/>
    <w:rsid w:val="001D0562"/>
    <w:rsid w:val="00250BFD"/>
    <w:rsid w:val="002B5416"/>
    <w:rsid w:val="002C0B46"/>
    <w:rsid w:val="002C501C"/>
    <w:rsid w:val="00312FF8"/>
    <w:rsid w:val="003C4814"/>
    <w:rsid w:val="0044443E"/>
    <w:rsid w:val="00533877"/>
    <w:rsid w:val="00587B6D"/>
    <w:rsid w:val="007A79A5"/>
    <w:rsid w:val="007B351A"/>
    <w:rsid w:val="007B3888"/>
    <w:rsid w:val="00880BFD"/>
    <w:rsid w:val="0090305E"/>
    <w:rsid w:val="00A25720"/>
    <w:rsid w:val="00A84052"/>
    <w:rsid w:val="00A9116F"/>
    <w:rsid w:val="00B302E6"/>
    <w:rsid w:val="00BA73E4"/>
    <w:rsid w:val="00CB5197"/>
    <w:rsid w:val="00D2315D"/>
    <w:rsid w:val="00D24AE9"/>
    <w:rsid w:val="00DB307A"/>
    <w:rsid w:val="00E7743D"/>
    <w:rsid w:val="00ED1CFC"/>
    <w:rsid w:val="00F0167C"/>
    <w:rsid w:val="00FA7228"/>
    <w:rsid w:val="00FB2C29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8A2072-D1B4-40ED-89B0-56E210E1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D24AE9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69" w:lineRule="exact"/>
      <w:jc w:val="center"/>
    </w:pPr>
  </w:style>
  <w:style w:type="paragraph" w:customStyle="1" w:styleId="Style2">
    <w:name w:val="Style2"/>
    <w:basedOn w:val="Normalny"/>
    <w:uiPriority w:val="99"/>
    <w:pPr>
      <w:spacing w:line="264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7" w:lineRule="exact"/>
      <w:ind w:firstLine="725"/>
    </w:pPr>
  </w:style>
  <w:style w:type="paragraph" w:customStyle="1" w:styleId="Style5">
    <w:name w:val="Style5"/>
    <w:basedOn w:val="Normalny"/>
    <w:uiPriority w:val="99"/>
    <w:pPr>
      <w:spacing w:line="269" w:lineRule="exact"/>
    </w:pPr>
  </w:style>
  <w:style w:type="paragraph" w:customStyle="1" w:styleId="Style6">
    <w:name w:val="Style6"/>
    <w:basedOn w:val="Normalny"/>
    <w:uiPriority w:val="99"/>
    <w:pPr>
      <w:spacing w:line="533" w:lineRule="exact"/>
      <w:ind w:firstLine="72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Arial Narrow" w:hAnsi="Arial Narrow" w:cs="Arial Narrow"/>
      <w:i/>
      <w:iCs/>
      <w:spacing w:val="-30"/>
      <w:sz w:val="28"/>
      <w:szCs w:val="28"/>
    </w:rPr>
  </w:style>
  <w:style w:type="paragraph" w:customStyle="1" w:styleId="Rub3">
    <w:name w:val="Rub3"/>
    <w:basedOn w:val="Normalny"/>
    <w:next w:val="Normalny"/>
    <w:rsid w:val="00F0167C"/>
    <w:pPr>
      <w:widowControl/>
      <w:tabs>
        <w:tab w:val="left" w:pos="709"/>
      </w:tabs>
      <w:autoSpaceDE/>
      <w:autoSpaceDN/>
      <w:adjustRightInd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paragraph" w:styleId="Bezodstpw">
    <w:name w:val="No Spacing"/>
    <w:uiPriority w:val="1"/>
    <w:qFormat/>
    <w:rsid w:val="00F0167C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D24AE9"/>
    <w:rPr>
      <w:rFonts w:ascii="Times New Roman" w:eastAsia="Times New Roman" w:hAnsi="Times New Roman" w:cs="Times New Roman"/>
      <w:b/>
      <w:bCs/>
    </w:rPr>
  </w:style>
  <w:style w:type="paragraph" w:customStyle="1" w:styleId="pkt">
    <w:name w:val="pkt"/>
    <w:basedOn w:val="Normalny"/>
    <w:rsid w:val="00D24AE9"/>
    <w:pPr>
      <w:widowControl/>
      <w:autoSpaceDE/>
      <w:autoSpaceDN/>
      <w:adjustRightInd/>
      <w:spacing w:before="60" w:after="60"/>
      <w:ind w:left="851" w:hanging="295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C0B46"/>
    <w:pPr>
      <w:widowControl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0B4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0B46"/>
    <w:pPr>
      <w:widowControl/>
      <w:autoSpaceDE/>
      <w:autoSpaceDN/>
      <w:adjustRightInd/>
      <w:spacing w:after="120" w:line="249" w:lineRule="auto"/>
      <w:ind w:left="543" w:hanging="435"/>
      <w:jc w:val="both"/>
    </w:pPr>
    <w:rPr>
      <w:rFonts w:eastAsia="Calibri" w:cs="Calibri"/>
      <w:color w:val="00000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0B46"/>
    <w:rPr>
      <w:rFonts w:eastAsia="Calibri" w:hAnsi="Calibri" w:cs="Calibri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B46"/>
    <w:pPr>
      <w:widowControl/>
      <w:autoSpaceDE/>
      <w:autoSpaceDN/>
      <w:adjustRightInd/>
      <w:spacing w:after="120" w:line="480" w:lineRule="auto"/>
      <w:ind w:left="283" w:hanging="435"/>
      <w:jc w:val="both"/>
    </w:pPr>
    <w:rPr>
      <w:rFonts w:eastAsia="Calibri" w:cs="Calibri"/>
      <w:color w:val="000000"/>
      <w:sz w:val="20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B46"/>
    <w:rPr>
      <w:rFonts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nhideWhenUsed/>
    <w:rsid w:val="002C0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B46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B46"/>
    <w:rPr>
      <w:rFonts w:hAnsi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57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5720"/>
    <w:rPr>
      <w:rFonts w:hAnsi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51A"/>
    <w:pPr>
      <w:ind w:left="720"/>
      <w:contextualSpacing/>
    </w:pPr>
  </w:style>
  <w:style w:type="paragraph" w:styleId="NormalnyWeb">
    <w:name w:val="Normal (Web)"/>
    <w:basedOn w:val="Normalny"/>
    <w:uiPriority w:val="99"/>
    <w:rsid w:val="00FA722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0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05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A79A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A79A5"/>
    <w:rPr>
      <w:rFonts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dc:description/>
  <cp:lastModifiedBy>Anna Sokólska</cp:lastModifiedBy>
  <cp:revision>2</cp:revision>
  <cp:lastPrinted>2017-02-09T13:37:00Z</cp:lastPrinted>
  <dcterms:created xsi:type="dcterms:W3CDTF">2018-07-10T13:06:00Z</dcterms:created>
  <dcterms:modified xsi:type="dcterms:W3CDTF">2018-07-10T13:06:00Z</dcterms:modified>
</cp:coreProperties>
</file>