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3B1" w:rsidRPr="004F5B8D" w:rsidRDefault="00CC43B1">
      <w:pPr>
        <w:jc w:val="both"/>
        <w:rPr>
          <w:rFonts w:asciiTheme="majorHAnsi" w:hAnsiTheme="majorHAnsi"/>
          <w:sz w:val="22"/>
          <w:szCs w:val="22"/>
        </w:rPr>
      </w:pPr>
    </w:p>
    <w:p w:rsidR="004819A4" w:rsidRPr="004F5B8D" w:rsidRDefault="004819A4">
      <w:pPr>
        <w:jc w:val="both"/>
        <w:rPr>
          <w:rFonts w:asciiTheme="majorHAnsi" w:hAnsiTheme="majorHAnsi"/>
          <w:sz w:val="22"/>
          <w:szCs w:val="22"/>
        </w:rPr>
      </w:pPr>
      <w:r w:rsidRPr="004F5B8D">
        <w:rPr>
          <w:rFonts w:asciiTheme="majorHAnsi" w:hAnsiTheme="majorHAnsi"/>
          <w:sz w:val="22"/>
          <w:szCs w:val="22"/>
        </w:rPr>
        <w:tab/>
      </w:r>
      <w:r w:rsidRPr="004F5B8D">
        <w:rPr>
          <w:rFonts w:asciiTheme="majorHAnsi" w:hAnsiTheme="majorHAnsi"/>
          <w:sz w:val="22"/>
          <w:szCs w:val="22"/>
        </w:rPr>
        <w:tab/>
      </w:r>
      <w:r w:rsidRPr="004F5B8D">
        <w:rPr>
          <w:rFonts w:asciiTheme="majorHAnsi" w:hAnsiTheme="majorHAnsi"/>
          <w:sz w:val="22"/>
          <w:szCs w:val="22"/>
        </w:rPr>
        <w:tab/>
      </w:r>
      <w:r w:rsidRPr="004F5B8D">
        <w:rPr>
          <w:rFonts w:asciiTheme="majorHAnsi" w:hAnsiTheme="majorHAnsi"/>
          <w:sz w:val="22"/>
          <w:szCs w:val="22"/>
        </w:rPr>
        <w:tab/>
      </w:r>
      <w:r w:rsidRPr="004F5B8D">
        <w:rPr>
          <w:rFonts w:asciiTheme="majorHAnsi" w:hAnsiTheme="majorHAnsi"/>
          <w:sz w:val="22"/>
          <w:szCs w:val="22"/>
        </w:rPr>
        <w:tab/>
      </w:r>
      <w:r w:rsidRPr="004F5B8D">
        <w:rPr>
          <w:rFonts w:asciiTheme="majorHAnsi" w:hAnsiTheme="majorHAnsi"/>
          <w:sz w:val="22"/>
          <w:szCs w:val="22"/>
        </w:rPr>
        <w:tab/>
      </w:r>
    </w:p>
    <w:p w:rsidR="004819A4" w:rsidRPr="004F5B8D" w:rsidRDefault="004819A4">
      <w:pPr>
        <w:jc w:val="both"/>
        <w:rPr>
          <w:rFonts w:asciiTheme="majorHAnsi" w:hAnsiTheme="majorHAnsi"/>
          <w:sz w:val="22"/>
          <w:szCs w:val="22"/>
        </w:rPr>
      </w:pPr>
    </w:p>
    <w:p w:rsidR="002C360B" w:rsidRPr="004F5B8D" w:rsidRDefault="002C360B">
      <w:pPr>
        <w:jc w:val="both"/>
        <w:rPr>
          <w:rFonts w:asciiTheme="majorHAnsi" w:hAnsiTheme="majorHAnsi"/>
          <w:sz w:val="22"/>
          <w:szCs w:val="22"/>
        </w:rPr>
      </w:pPr>
    </w:p>
    <w:p w:rsidR="002C360B" w:rsidRPr="004F5B8D" w:rsidRDefault="002C360B">
      <w:pPr>
        <w:jc w:val="both"/>
        <w:rPr>
          <w:rFonts w:asciiTheme="majorHAnsi" w:hAnsiTheme="majorHAnsi"/>
          <w:sz w:val="22"/>
          <w:szCs w:val="22"/>
        </w:rPr>
      </w:pPr>
    </w:p>
    <w:p w:rsidR="002C360B" w:rsidRPr="004F5B8D" w:rsidRDefault="002C360B">
      <w:pPr>
        <w:jc w:val="both"/>
        <w:rPr>
          <w:rFonts w:asciiTheme="majorHAnsi" w:hAnsiTheme="majorHAnsi"/>
          <w:sz w:val="22"/>
          <w:szCs w:val="22"/>
        </w:rPr>
      </w:pPr>
    </w:p>
    <w:tbl>
      <w:tblPr>
        <w:tblW w:w="9522" w:type="dxa"/>
        <w:tblLayout w:type="fixed"/>
        <w:tblCellMar>
          <w:left w:w="70" w:type="dxa"/>
          <w:right w:w="70" w:type="dxa"/>
        </w:tblCellMar>
        <w:tblLook w:val="0000" w:firstRow="0" w:lastRow="0" w:firstColumn="0" w:lastColumn="0" w:noHBand="0" w:noVBand="0"/>
      </w:tblPr>
      <w:tblGrid>
        <w:gridCol w:w="4210"/>
        <w:gridCol w:w="5312"/>
      </w:tblGrid>
      <w:tr w:rsidR="004819A4" w:rsidRPr="004F5B8D">
        <w:trPr>
          <w:trHeight w:val="312"/>
        </w:trPr>
        <w:tc>
          <w:tcPr>
            <w:tcW w:w="4210" w:type="dxa"/>
          </w:tcPr>
          <w:p w:rsidR="004819A4" w:rsidRPr="00E65E33" w:rsidRDefault="004819A4">
            <w:pPr>
              <w:jc w:val="both"/>
              <w:rPr>
                <w:rFonts w:asciiTheme="majorHAnsi" w:hAnsiTheme="majorHAnsi" w:cs="Arial"/>
                <w:kern w:val="144"/>
                <w:sz w:val="22"/>
                <w:szCs w:val="22"/>
              </w:rPr>
            </w:pPr>
          </w:p>
          <w:p w:rsidR="004819A4" w:rsidRPr="00E65E33" w:rsidRDefault="004819A4">
            <w:pPr>
              <w:jc w:val="both"/>
              <w:rPr>
                <w:rFonts w:asciiTheme="majorHAnsi" w:hAnsiTheme="majorHAnsi" w:cs="Arial"/>
                <w:kern w:val="144"/>
                <w:sz w:val="22"/>
                <w:szCs w:val="22"/>
              </w:rPr>
            </w:pPr>
          </w:p>
          <w:p w:rsidR="00DC4AA6" w:rsidRPr="00E65E33" w:rsidRDefault="00DC4AA6">
            <w:pPr>
              <w:jc w:val="both"/>
              <w:rPr>
                <w:rFonts w:asciiTheme="majorHAnsi" w:hAnsiTheme="majorHAnsi" w:cs="Arial"/>
                <w:kern w:val="144"/>
                <w:sz w:val="22"/>
                <w:szCs w:val="22"/>
              </w:rPr>
            </w:pPr>
            <w:r w:rsidRPr="00E65E33">
              <w:rPr>
                <w:rFonts w:asciiTheme="majorHAnsi" w:hAnsiTheme="majorHAnsi" w:cs="Arial"/>
                <w:kern w:val="144"/>
                <w:sz w:val="22"/>
                <w:szCs w:val="22"/>
              </w:rPr>
              <w:t xml:space="preserve">Zatwierdziła Hanna Wróblewska – kierownik Zamawiającego, </w:t>
            </w:r>
          </w:p>
          <w:p w:rsidR="004819A4" w:rsidRPr="00E65E33" w:rsidRDefault="00DC4AA6" w:rsidP="00083034">
            <w:pPr>
              <w:jc w:val="both"/>
              <w:rPr>
                <w:rFonts w:asciiTheme="majorHAnsi" w:hAnsiTheme="majorHAnsi" w:cs="Arial"/>
                <w:kern w:val="144"/>
                <w:sz w:val="22"/>
                <w:szCs w:val="22"/>
              </w:rPr>
            </w:pPr>
            <w:r w:rsidRPr="00E65E33">
              <w:rPr>
                <w:rFonts w:asciiTheme="majorHAnsi" w:hAnsiTheme="majorHAnsi" w:cs="Arial"/>
                <w:kern w:val="144"/>
                <w:sz w:val="22"/>
                <w:szCs w:val="22"/>
              </w:rPr>
              <w:t xml:space="preserve">dnia </w:t>
            </w:r>
            <w:r w:rsidR="00ED0D1B">
              <w:rPr>
                <w:rFonts w:asciiTheme="majorHAnsi" w:hAnsiTheme="majorHAnsi" w:cs="Arial"/>
                <w:kern w:val="144"/>
                <w:sz w:val="22"/>
                <w:szCs w:val="22"/>
              </w:rPr>
              <w:t>2</w:t>
            </w:r>
            <w:r w:rsidR="00083034">
              <w:rPr>
                <w:rFonts w:asciiTheme="majorHAnsi" w:hAnsiTheme="majorHAnsi" w:cs="Arial"/>
                <w:kern w:val="144"/>
                <w:sz w:val="22"/>
                <w:szCs w:val="22"/>
              </w:rPr>
              <w:t>4</w:t>
            </w:r>
            <w:r w:rsidRPr="00E65E33">
              <w:rPr>
                <w:rFonts w:asciiTheme="majorHAnsi" w:hAnsiTheme="majorHAnsi" w:cs="Arial"/>
                <w:kern w:val="144"/>
                <w:sz w:val="22"/>
                <w:szCs w:val="22"/>
              </w:rPr>
              <w:t>.01.2017r</w:t>
            </w:r>
          </w:p>
        </w:tc>
        <w:tc>
          <w:tcPr>
            <w:tcW w:w="5312" w:type="dxa"/>
          </w:tcPr>
          <w:p w:rsidR="004819A4" w:rsidRPr="004F5B8D" w:rsidRDefault="004819A4">
            <w:pPr>
              <w:pStyle w:val="Tekstkomentarza"/>
              <w:jc w:val="both"/>
              <w:rPr>
                <w:rFonts w:asciiTheme="majorHAnsi" w:hAnsiTheme="majorHAnsi" w:cs="Arial"/>
                <w:kern w:val="144"/>
                <w:sz w:val="22"/>
                <w:szCs w:val="22"/>
              </w:rPr>
            </w:pPr>
          </w:p>
        </w:tc>
      </w:tr>
      <w:tr w:rsidR="004819A4" w:rsidRPr="004F5B8D">
        <w:trPr>
          <w:trHeight w:val="311"/>
        </w:trPr>
        <w:tc>
          <w:tcPr>
            <w:tcW w:w="4210" w:type="dxa"/>
          </w:tcPr>
          <w:p w:rsidR="004819A4" w:rsidRPr="00E65E33" w:rsidRDefault="004819A4">
            <w:pPr>
              <w:jc w:val="both"/>
              <w:rPr>
                <w:rFonts w:asciiTheme="majorHAnsi" w:hAnsiTheme="majorHAnsi" w:cs="Arial"/>
                <w:kern w:val="144"/>
                <w:sz w:val="22"/>
                <w:szCs w:val="22"/>
              </w:rPr>
            </w:pPr>
            <w:r w:rsidRPr="00E65E33">
              <w:rPr>
                <w:rFonts w:asciiTheme="majorHAnsi" w:hAnsiTheme="majorHAnsi" w:cs="Arial"/>
                <w:kern w:val="144"/>
                <w:sz w:val="22"/>
                <w:szCs w:val="22"/>
              </w:rPr>
              <w:t>______</w:t>
            </w:r>
            <w:r w:rsidR="001E05DC" w:rsidRPr="00E65E33">
              <w:rPr>
                <w:rFonts w:asciiTheme="majorHAnsi" w:hAnsiTheme="majorHAnsi" w:cs="Arial"/>
                <w:kern w:val="144"/>
                <w:sz w:val="22"/>
                <w:szCs w:val="22"/>
              </w:rPr>
              <w:t>_______________________________</w:t>
            </w:r>
          </w:p>
        </w:tc>
        <w:tc>
          <w:tcPr>
            <w:tcW w:w="5312" w:type="dxa"/>
          </w:tcPr>
          <w:p w:rsidR="004819A4" w:rsidRPr="004F5B8D" w:rsidRDefault="004819A4">
            <w:pPr>
              <w:jc w:val="both"/>
              <w:rPr>
                <w:rFonts w:asciiTheme="majorHAnsi" w:hAnsiTheme="majorHAnsi" w:cs="Arial"/>
                <w:kern w:val="144"/>
                <w:sz w:val="22"/>
                <w:szCs w:val="22"/>
              </w:rPr>
            </w:pPr>
          </w:p>
        </w:tc>
      </w:tr>
      <w:tr w:rsidR="004819A4" w:rsidRPr="004F5B8D">
        <w:trPr>
          <w:trHeight w:val="311"/>
        </w:trPr>
        <w:tc>
          <w:tcPr>
            <w:tcW w:w="4210" w:type="dxa"/>
          </w:tcPr>
          <w:p w:rsidR="004819A4" w:rsidRPr="00E65E33" w:rsidRDefault="004819A4">
            <w:pPr>
              <w:jc w:val="both"/>
              <w:rPr>
                <w:rFonts w:asciiTheme="majorHAnsi" w:hAnsiTheme="majorHAnsi" w:cs="Arial"/>
                <w:i/>
                <w:kern w:val="144"/>
                <w:sz w:val="22"/>
                <w:szCs w:val="22"/>
              </w:rPr>
            </w:pPr>
            <w:r w:rsidRPr="00E65E33">
              <w:rPr>
                <w:rFonts w:asciiTheme="majorHAnsi" w:hAnsiTheme="majorHAnsi" w:cs="Arial"/>
                <w:i/>
                <w:kern w:val="144"/>
                <w:sz w:val="22"/>
                <w:szCs w:val="22"/>
              </w:rPr>
              <w:t>(data i podpis kierownika zamawiającego lub osoby uprawnionej)</w:t>
            </w:r>
          </w:p>
        </w:tc>
        <w:tc>
          <w:tcPr>
            <w:tcW w:w="5312" w:type="dxa"/>
          </w:tcPr>
          <w:p w:rsidR="004819A4" w:rsidRPr="004F5B8D" w:rsidRDefault="004819A4">
            <w:pPr>
              <w:jc w:val="both"/>
              <w:rPr>
                <w:rFonts w:asciiTheme="majorHAnsi" w:hAnsiTheme="majorHAnsi" w:cs="Arial"/>
                <w:kern w:val="144"/>
                <w:sz w:val="22"/>
                <w:szCs w:val="22"/>
              </w:rPr>
            </w:pPr>
          </w:p>
        </w:tc>
      </w:tr>
      <w:tr w:rsidR="004819A4" w:rsidRPr="004F5B8D">
        <w:trPr>
          <w:trHeight w:val="311"/>
        </w:trPr>
        <w:tc>
          <w:tcPr>
            <w:tcW w:w="4210" w:type="dxa"/>
          </w:tcPr>
          <w:p w:rsidR="004819A4" w:rsidRPr="00E65E33" w:rsidRDefault="004819A4">
            <w:pPr>
              <w:jc w:val="both"/>
              <w:rPr>
                <w:rFonts w:asciiTheme="majorHAnsi" w:hAnsiTheme="majorHAnsi" w:cs="Arial"/>
                <w:i/>
                <w:kern w:val="144"/>
                <w:sz w:val="22"/>
                <w:szCs w:val="22"/>
              </w:rPr>
            </w:pPr>
          </w:p>
        </w:tc>
        <w:tc>
          <w:tcPr>
            <w:tcW w:w="5312" w:type="dxa"/>
          </w:tcPr>
          <w:p w:rsidR="004819A4" w:rsidRPr="004F5B8D" w:rsidRDefault="004819A4">
            <w:pPr>
              <w:jc w:val="both"/>
              <w:rPr>
                <w:rFonts w:asciiTheme="majorHAnsi" w:hAnsiTheme="majorHAnsi" w:cs="Arial"/>
                <w:kern w:val="144"/>
                <w:sz w:val="22"/>
                <w:szCs w:val="22"/>
              </w:rPr>
            </w:pPr>
          </w:p>
        </w:tc>
      </w:tr>
      <w:tr w:rsidR="004819A4" w:rsidRPr="004F5B8D">
        <w:trPr>
          <w:trHeight w:val="311"/>
        </w:trPr>
        <w:tc>
          <w:tcPr>
            <w:tcW w:w="4210" w:type="dxa"/>
          </w:tcPr>
          <w:p w:rsidR="004819A4" w:rsidRPr="00E65E33" w:rsidRDefault="004819A4" w:rsidP="004A4D2B">
            <w:pPr>
              <w:jc w:val="both"/>
              <w:rPr>
                <w:rFonts w:asciiTheme="majorHAnsi" w:hAnsiTheme="majorHAnsi" w:cs="Arial"/>
                <w:kern w:val="144"/>
                <w:sz w:val="22"/>
                <w:szCs w:val="22"/>
              </w:rPr>
            </w:pPr>
            <w:r w:rsidRPr="00E65E33">
              <w:rPr>
                <w:rFonts w:asciiTheme="majorHAnsi" w:hAnsiTheme="majorHAnsi" w:cs="Arial"/>
                <w:sz w:val="22"/>
                <w:szCs w:val="22"/>
              </w:rPr>
              <w:t>Numer s</w:t>
            </w:r>
            <w:r w:rsidR="0070725A" w:rsidRPr="00E65E33">
              <w:rPr>
                <w:rFonts w:asciiTheme="majorHAnsi" w:hAnsiTheme="majorHAnsi" w:cs="Arial"/>
                <w:sz w:val="22"/>
                <w:szCs w:val="22"/>
              </w:rPr>
              <w:t xml:space="preserve">prawy: </w:t>
            </w:r>
            <w:r w:rsidR="00E16E1C" w:rsidRPr="00E65E33">
              <w:rPr>
                <w:rFonts w:asciiTheme="majorHAnsi" w:hAnsiTheme="majorHAnsi" w:cs="Arial"/>
                <w:sz w:val="22"/>
                <w:szCs w:val="22"/>
              </w:rPr>
              <w:t>ZP/0</w:t>
            </w:r>
            <w:r w:rsidR="004A4D2B" w:rsidRPr="00E65E33">
              <w:rPr>
                <w:rFonts w:asciiTheme="majorHAnsi" w:hAnsiTheme="majorHAnsi" w:cs="Arial"/>
                <w:sz w:val="22"/>
                <w:szCs w:val="22"/>
              </w:rPr>
              <w:t>2</w:t>
            </w:r>
            <w:r w:rsidR="00E16E1C" w:rsidRPr="00E65E33">
              <w:rPr>
                <w:rFonts w:asciiTheme="majorHAnsi" w:hAnsiTheme="majorHAnsi" w:cs="Arial"/>
                <w:sz w:val="22"/>
                <w:szCs w:val="22"/>
              </w:rPr>
              <w:t>/201</w:t>
            </w:r>
            <w:r w:rsidR="00324571" w:rsidRPr="00E65E33">
              <w:rPr>
                <w:rFonts w:asciiTheme="majorHAnsi" w:hAnsiTheme="majorHAnsi" w:cs="Arial"/>
                <w:sz w:val="22"/>
                <w:szCs w:val="22"/>
              </w:rPr>
              <w:t>7</w:t>
            </w:r>
            <w:r w:rsidR="00C90774" w:rsidRPr="00E65E33">
              <w:rPr>
                <w:rFonts w:asciiTheme="majorHAnsi" w:hAnsiTheme="majorHAnsi" w:cs="Arial"/>
                <w:sz w:val="22"/>
                <w:szCs w:val="22"/>
              </w:rPr>
              <w:t>.</w:t>
            </w:r>
            <w:r w:rsidRPr="00E65E33">
              <w:rPr>
                <w:rFonts w:asciiTheme="majorHAnsi" w:hAnsiTheme="majorHAnsi" w:cs="Arial"/>
                <w:sz w:val="22"/>
                <w:szCs w:val="22"/>
              </w:rPr>
              <w:t xml:space="preserve">                                          </w:t>
            </w:r>
          </w:p>
        </w:tc>
        <w:tc>
          <w:tcPr>
            <w:tcW w:w="5312" w:type="dxa"/>
          </w:tcPr>
          <w:p w:rsidR="004819A4" w:rsidRPr="004F5B8D" w:rsidRDefault="004819A4">
            <w:pPr>
              <w:jc w:val="both"/>
              <w:rPr>
                <w:rFonts w:asciiTheme="majorHAnsi" w:hAnsiTheme="majorHAnsi" w:cs="Arial"/>
                <w:kern w:val="144"/>
                <w:sz w:val="22"/>
                <w:szCs w:val="22"/>
              </w:rPr>
            </w:pPr>
          </w:p>
        </w:tc>
      </w:tr>
    </w:tbl>
    <w:p w:rsidR="004819A4" w:rsidRPr="004F5B8D" w:rsidRDefault="004819A4">
      <w:pPr>
        <w:jc w:val="both"/>
        <w:rPr>
          <w:rFonts w:asciiTheme="majorHAnsi" w:hAnsiTheme="majorHAnsi"/>
          <w:sz w:val="22"/>
          <w:szCs w:val="22"/>
        </w:rPr>
      </w:pPr>
    </w:p>
    <w:p w:rsidR="004819A4" w:rsidRPr="004F5B8D" w:rsidRDefault="004819A4">
      <w:pPr>
        <w:jc w:val="both"/>
        <w:rPr>
          <w:rFonts w:asciiTheme="majorHAnsi" w:hAnsiTheme="majorHAnsi"/>
          <w:sz w:val="22"/>
          <w:szCs w:val="22"/>
        </w:rPr>
      </w:pPr>
    </w:p>
    <w:p w:rsidR="004819A4" w:rsidRPr="004F5B8D" w:rsidRDefault="004819A4">
      <w:pPr>
        <w:jc w:val="both"/>
        <w:rPr>
          <w:rFonts w:asciiTheme="majorHAnsi" w:hAnsiTheme="majorHAnsi"/>
          <w:sz w:val="22"/>
          <w:szCs w:val="22"/>
        </w:rPr>
      </w:pPr>
    </w:p>
    <w:p w:rsidR="004819A4" w:rsidRPr="00E65E33" w:rsidRDefault="004819A4" w:rsidP="00C90774">
      <w:pPr>
        <w:pStyle w:val="Nagwek3"/>
        <w:pBdr>
          <w:top w:val="single" w:sz="4" w:space="1" w:color="auto" w:shadow="1"/>
          <w:left w:val="single" w:sz="4" w:space="0" w:color="auto" w:shadow="1"/>
          <w:bottom w:val="single" w:sz="4" w:space="1" w:color="auto" w:shadow="1"/>
          <w:right w:val="single" w:sz="4" w:space="13" w:color="auto" w:shadow="1"/>
        </w:pBdr>
        <w:spacing w:before="180" w:line="360" w:lineRule="auto"/>
        <w:jc w:val="center"/>
        <w:rPr>
          <w:rFonts w:asciiTheme="majorHAnsi" w:hAnsiTheme="majorHAnsi"/>
          <w:kern w:val="144"/>
          <w:sz w:val="22"/>
          <w:szCs w:val="22"/>
        </w:rPr>
      </w:pPr>
      <w:bookmarkStart w:id="0" w:name="_Toc70483766"/>
      <w:r w:rsidRPr="00E65E33">
        <w:rPr>
          <w:rFonts w:asciiTheme="majorHAnsi" w:hAnsiTheme="majorHAnsi"/>
          <w:kern w:val="144"/>
          <w:sz w:val="22"/>
          <w:szCs w:val="22"/>
        </w:rPr>
        <w:t>SPECYFIKACJA ISTOTNYCH WARUNKÓW ZAMÓWIENIA</w:t>
      </w:r>
      <w:bookmarkEnd w:id="0"/>
    </w:p>
    <w:p w:rsidR="004819A4" w:rsidRPr="00E65E33" w:rsidRDefault="00975F83" w:rsidP="00C90774">
      <w:pPr>
        <w:pStyle w:val="Nagwek3"/>
        <w:pBdr>
          <w:top w:val="single" w:sz="4" w:space="1" w:color="auto" w:shadow="1"/>
          <w:left w:val="single" w:sz="4" w:space="0" w:color="auto" w:shadow="1"/>
          <w:bottom w:val="single" w:sz="4" w:space="1" w:color="auto" w:shadow="1"/>
          <w:right w:val="single" w:sz="4" w:space="13" w:color="auto" w:shadow="1"/>
        </w:pBdr>
        <w:spacing w:before="180" w:line="360" w:lineRule="auto"/>
        <w:jc w:val="center"/>
        <w:rPr>
          <w:rFonts w:asciiTheme="majorHAnsi" w:hAnsiTheme="majorHAnsi"/>
          <w:kern w:val="144"/>
          <w:sz w:val="22"/>
          <w:szCs w:val="22"/>
        </w:rPr>
      </w:pPr>
      <w:r w:rsidRPr="00E65E33">
        <w:rPr>
          <w:rFonts w:asciiTheme="majorHAnsi" w:hAnsiTheme="majorHAnsi"/>
          <w:kern w:val="144"/>
          <w:sz w:val="22"/>
          <w:szCs w:val="22"/>
        </w:rPr>
        <w:t xml:space="preserve">o wartości </w:t>
      </w:r>
      <w:r w:rsidR="000E7DAF" w:rsidRPr="00E65E33">
        <w:rPr>
          <w:rFonts w:asciiTheme="majorHAnsi" w:hAnsiTheme="majorHAnsi"/>
          <w:kern w:val="144"/>
          <w:sz w:val="22"/>
          <w:szCs w:val="22"/>
        </w:rPr>
        <w:t>mniejszej od</w:t>
      </w:r>
      <w:r w:rsidR="00436CB5" w:rsidRPr="00E65E33">
        <w:rPr>
          <w:rFonts w:asciiTheme="majorHAnsi" w:hAnsiTheme="majorHAnsi"/>
          <w:kern w:val="144"/>
          <w:sz w:val="22"/>
          <w:szCs w:val="22"/>
        </w:rPr>
        <w:t xml:space="preserve">  </w:t>
      </w:r>
      <w:r w:rsidR="00413807" w:rsidRPr="00E65E33">
        <w:rPr>
          <w:rFonts w:asciiTheme="majorHAnsi" w:hAnsiTheme="majorHAnsi"/>
          <w:kern w:val="144"/>
          <w:sz w:val="22"/>
          <w:szCs w:val="22"/>
        </w:rPr>
        <w:t>kwot określonych na podst. art. 11 ust 8 ustawy</w:t>
      </w:r>
    </w:p>
    <w:p w:rsidR="004819A4" w:rsidRPr="004F5B8D" w:rsidRDefault="004819A4">
      <w:pPr>
        <w:pStyle w:val="Nagwek1"/>
        <w:jc w:val="both"/>
        <w:rPr>
          <w:rFonts w:asciiTheme="majorHAnsi" w:hAnsiTheme="majorHAnsi"/>
          <w:b w:val="0"/>
          <w:kern w:val="144"/>
          <w:sz w:val="22"/>
          <w:szCs w:val="22"/>
        </w:rPr>
      </w:pPr>
    </w:p>
    <w:p w:rsidR="00ED0D1B" w:rsidRDefault="00ED0D1B" w:rsidP="004E18B5">
      <w:pPr>
        <w:pStyle w:val="Rub3"/>
        <w:spacing w:before="240" w:line="480" w:lineRule="auto"/>
        <w:jc w:val="center"/>
        <w:outlineLvl w:val="0"/>
        <w:rPr>
          <w:rFonts w:asciiTheme="majorHAnsi" w:hAnsiTheme="majorHAnsi"/>
          <w:i w:val="0"/>
          <w:sz w:val="22"/>
          <w:szCs w:val="22"/>
          <w:lang w:val="pl-PL"/>
        </w:rPr>
      </w:pPr>
      <w:bookmarkStart w:id="1" w:name="_Toc70482439"/>
    </w:p>
    <w:p w:rsidR="004E18B5" w:rsidRPr="004F5B8D" w:rsidRDefault="004F07D0" w:rsidP="004E18B5">
      <w:pPr>
        <w:pStyle w:val="Rub3"/>
        <w:spacing w:before="240" w:line="480" w:lineRule="auto"/>
        <w:jc w:val="center"/>
        <w:outlineLvl w:val="0"/>
        <w:rPr>
          <w:rFonts w:asciiTheme="majorHAnsi" w:hAnsiTheme="majorHAnsi"/>
          <w:i w:val="0"/>
          <w:sz w:val="22"/>
          <w:szCs w:val="22"/>
          <w:lang w:val="pl-PL"/>
        </w:rPr>
      </w:pPr>
      <w:r w:rsidRPr="004F5B8D">
        <w:rPr>
          <w:rFonts w:asciiTheme="majorHAnsi" w:hAnsiTheme="majorHAnsi"/>
          <w:i w:val="0"/>
          <w:sz w:val="22"/>
          <w:szCs w:val="22"/>
          <w:lang w:val="pl-PL"/>
        </w:rPr>
        <w:t>N</w:t>
      </w:r>
      <w:r w:rsidR="004819A4" w:rsidRPr="004F5B8D">
        <w:rPr>
          <w:rFonts w:asciiTheme="majorHAnsi" w:hAnsiTheme="majorHAnsi"/>
          <w:i w:val="0"/>
          <w:sz w:val="22"/>
          <w:szCs w:val="22"/>
          <w:lang w:val="pl-PL"/>
        </w:rPr>
        <w:t>azwa zamówienia</w:t>
      </w:r>
      <w:bookmarkEnd w:id="1"/>
    </w:p>
    <w:p w:rsidR="004A4D2B" w:rsidRPr="00E65E33" w:rsidRDefault="004A4D2B" w:rsidP="004A4D2B">
      <w:pPr>
        <w:jc w:val="both"/>
        <w:rPr>
          <w:rFonts w:asciiTheme="majorHAnsi" w:hAnsiTheme="majorHAnsi"/>
          <w:sz w:val="22"/>
          <w:szCs w:val="22"/>
        </w:rPr>
      </w:pPr>
      <w:r w:rsidRPr="00E65E33">
        <w:rPr>
          <w:rFonts w:asciiTheme="majorHAnsi" w:hAnsiTheme="majorHAnsi"/>
          <w:sz w:val="22"/>
          <w:szCs w:val="22"/>
        </w:rPr>
        <w:t>Roboty budowlane polegające na przygotowaniu sal do wystaw, zwane aranżacją wnętrz oraz drobne bieżące prace remontowo-budowlane wykonywane dla Zachęty – Narodowej Galerii Sztuki w Warszawie.</w:t>
      </w:r>
    </w:p>
    <w:p w:rsidR="00C30054" w:rsidRPr="00E65E33" w:rsidRDefault="00C30054" w:rsidP="004A4D2B">
      <w:pPr>
        <w:jc w:val="both"/>
        <w:rPr>
          <w:rFonts w:asciiTheme="majorHAnsi" w:hAnsiTheme="majorHAnsi" w:cs="Arial"/>
          <w:sz w:val="22"/>
          <w:szCs w:val="22"/>
        </w:rPr>
      </w:pPr>
    </w:p>
    <w:p w:rsidR="00C30054" w:rsidRPr="001E05DC" w:rsidRDefault="00C30054" w:rsidP="00C30054">
      <w:pPr>
        <w:rPr>
          <w:rFonts w:asciiTheme="minorHAnsi" w:hAnsiTheme="minorHAnsi"/>
          <w:sz w:val="22"/>
          <w:szCs w:val="22"/>
        </w:rPr>
      </w:pPr>
    </w:p>
    <w:p w:rsidR="00C30054" w:rsidRPr="004F5B8D" w:rsidRDefault="00C30054" w:rsidP="00C30054">
      <w:pPr>
        <w:rPr>
          <w:rFonts w:asciiTheme="majorHAnsi" w:hAnsiTheme="majorHAnsi"/>
          <w:sz w:val="22"/>
          <w:szCs w:val="22"/>
        </w:rPr>
      </w:pPr>
    </w:p>
    <w:p w:rsidR="004819A4" w:rsidRPr="004F5B8D" w:rsidRDefault="004819A4">
      <w:pPr>
        <w:jc w:val="both"/>
        <w:rPr>
          <w:rFonts w:asciiTheme="majorHAnsi" w:hAnsiTheme="majorHAnsi"/>
          <w:sz w:val="22"/>
          <w:szCs w:val="22"/>
        </w:rPr>
      </w:pPr>
    </w:p>
    <w:p w:rsidR="004819A4" w:rsidRPr="004F5B8D" w:rsidRDefault="004819A4">
      <w:pPr>
        <w:jc w:val="both"/>
        <w:rPr>
          <w:rFonts w:asciiTheme="majorHAnsi" w:hAnsiTheme="majorHAnsi"/>
          <w:sz w:val="22"/>
          <w:szCs w:val="22"/>
        </w:rPr>
      </w:pPr>
    </w:p>
    <w:p w:rsidR="004819A4" w:rsidRPr="004F5B8D" w:rsidRDefault="004819A4">
      <w:pPr>
        <w:pStyle w:val="tekst"/>
        <w:suppressLineNumbers w:val="0"/>
        <w:spacing w:before="0" w:after="0"/>
        <w:rPr>
          <w:rFonts w:asciiTheme="majorHAnsi" w:hAnsiTheme="majorHAnsi"/>
          <w:sz w:val="22"/>
          <w:szCs w:val="22"/>
        </w:rPr>
      </w:pPr>
    </w:p>
    <w:p w:rsidR="004819A4" w:rsidRPr="004F5B8D" w:rsidRDefault="004819A4">
      <w:pPr>
        <w:spacing w:before="120" w:after="120"/>
        <w:jc w:val="both"/>
        <w:rPr>
          <w:rFonts w:asciiTheme="majorHAnsi" w:hAnsiTheme="majorHAnsi" w:cs="Arial"/>
          <w:b/>
          <w:kern w:val="144"/>
          <w:sz w:val="22"/>
          <w:szCs w:val="22"/>
        </w:rPr>
      </w:pPr>
    </w:p>
    <w:p w:rsidR="004819A4" w:rsidRPr="004F5B8D" w:rsidRDefault="004819A4">
      <w:pPr>
        <w:spacing w:before="120" w:after="120"/>
        <w:jc w:val="both"/>
        <w:rPr>
          <w:rFonts w:asciiTheme="majorHAnsi" w:hAnsiTheme="majorHAnsi" w:cs="Arial"/>
          <w:b/>
          <w:kern w:val="144"/>
          <w:sz w:val="22"/>
          <w:szCs w:val="22"/>
        </w:rPr>
      </w:pPr>
      <w:r w:rsidRPr="004F5B8D">
        <w:rPr>
          <w:rFonts w:asciiTheme="majorHAnsi" w:hAnsiTheme="majorHAnsi" w:cs="Arial"/>
          <w:b/>
          <w:kern w:val="144"/>
          <w:sz w:val="22"/>
          <w:szCs w:val="22"/>
        </w:rPr>
        <w:t xml:space="preserve">Rodzaj zamówienia </w:t>
      </w:r>
    </w:p>
    <w:tbl>
      <w:tblPr>
        <w:tblW w:w="8981" w:type="dxa"/>
        <w:tblInd w:w="70" w:type="dxa"/>
        <w:tblLayout w:type="fixed"/>
        <w:tblCellMar>
          <w:left w:w="70" w:type="dxa"/>
          <w:right w:w="70" w:type="dxa"/>
        </w:tblCellMar>
        <w:tblLook w:val="0000" w:firstRow="0" w:lastRow="0" w:firstColumn="0" w:lastColumn="0" w:noHBand="0" w:noVBand="0"/>
      </w:tblPr>
      <w:tblGrid>
        <w:gridCol w:w="8981"/>
      </w:tblGrid>
      <w:tr w:rsidR="004819A4" w:rsidRPr="004F5B8D">
        <w:trPr>
          <w:trHeight w:val="520"/>
        </w:trPr>
        <w:tc>
          <w:tcPr>
            <w:tcW w:w="8981" w:type="dxa"/>
            <w:vAlign w:val="center"/>
          </w:tcPr>
          <w:p w:rsidR="004819A4" w:rsidRPr="004F5B8D" w:rsidRDefault="004819A4" w:rsidP="004A4D2B">
            <w:pPr>
              <w:rPr>
                <w:rFonts w:asciiTheme="majorHAnsi" w:hAnsiTheme="majorHAnsi"/>
                <w:sz w:val="22"/>
                <w:szCs w:val="22"/>
              </w:rPr>
            </w:pPr>
            <w:r w:rsidRPr="004F5B8D">
              <w:rPr>
                <w:rFonts w:asciiTheme="majorHAnsi" w:hAnsiTheme="majorHAnsi"/>
                <w:sz w:val="22"/>
                <w:szCs w:val="22"/>
              </w:rPr>
              <w:t xml:space="preserve"> </w:t>
            </w:r>
            <w:bookmarkStart w:id="2" w:name="Wybór1"/>
            <w:r w:rsidR="003E2E6B" w:rsidRPr="004F5B8D">
              <w:rPr>
                <w:rFonts w:asciiTheme="majorHAnsi" w:hAnsiTheme="majorHAnsi"/>
                <w:sz w:val="22"/>
                <w:szCs w:val="22"/>
              </w:rPr>
              <w:fldChar w:fldCharType="begin">
                <w:ffData>
                  <w:name w:val="Wybór1"/>
                  <w:enabled/>
                  <w:calcOnExit w:val="0"/>
                  <w:checkBox>
                    <w:sizeAuto/>
                    <w:default w:val="1"/>
                  </w:checkBox>
                </w:ffData>
              </w:fldChar>
            </w:r>
            <w:r w:rsidR="004F07D0" w:rsidRPr="004F5B8D">
              <w:rPr>
                <w:rFonts w:asciiTheme="majorHAnsi" w:hAnsiTheme="majorHAnsi"/>
                <w:sz w:val="22"/>
                <w:szCs w:val="22"/>
              </w:rPr>
              <w:instrText xml:space="preserve"> FORMCHECKBOX </w:instrText>
            </w:r>
            <w:r w:rsidR="00040C64">
              <w:rPr>
                <w:rFonts w:asciiTheme="majorHAnsi" w:hAnsiTheme="majorHAnsi"/>
                <w:sz w:val="22"/>
                <w:szCs w:val="22"/>
              </w:rPr>
            </w:r>
            <w:r w:rsidR="00040C64">
              <w:rPr>
                <w:rFonts w:asciiTheme="majorHAnsi" w:hAnsiTheme="majorHAnsi"/>
                <w:sz w:val="22"/>
                <w:szCs w:val="22"/>
              </w:rPr>
              <w:fldChar w:fldCharType="separate"/>
            </w:r>
            <w:r w:rsidR="003E2E6B" w:rsidRPr="004F5B8D">
              <w:rPr>
                <w:rFonts w:asciiTheme="majorHAnsi" w:hAnsiTheme="majorHAnsi"/>
                <w:sz w:val="22"/>
                <w:szCs w:val="22"/>
              </w:rPr>
              <w:fldChar w:fldCharType="end"/>
            </w:r>
            <w:bookmarkEnd w:id="2"/>
            <w:r w:rsidR="00C30054" w:rsidRPr="004F5B8D">
              <w:rPr>
                <w:rFonts w:asciiTheme="majorHAnsi" w:hAnsiTheme="majorHAnsi"/>
                <w:sz w:val="22"/>
                <w:szCs w:val="22"/>
              </w:rPr>
              <w:t xml:space="preserve"> </w:t>
            </w:r>
            <w:r w:rsidR="004A4D2B">
              <w:rPr>
                <w:rFonts w:asciiTheme="majorHAnsi" w:hAnsiTheme="majorHAnsi"/>
                <w:sz w:val="22"/>
                <w:szCs w:val="22"/>
              </w:rPr>
              <w:t>Roboty budowlane</w:t>
            </w:r>
          </w:p>
        </w:tc>
      </w:tr>
    </w:tbl>
    <w:p w:rsidR="004819A4" w:rsidRPr="004F5B8D" w:rsidRDefault="004819A4">
      <w:pPr>
        <w:jc w:val="both"/>
        <w:rPr>
          <w:rFonts w:asciiTheme="majorHAnsi" w:hAnsiTheme="majorHAnsi"/>
          <w:sz w:val="22"/>
          <w:szCs w:val="22"/>
        </w:rPr>
      </w:pPr>
    </w:p>
    <w:p w:rsidR="004819A4" w:rsidRPr="004F5B8D" w:rsidRDefault="004819A4">
      <w:pPr>
        <w:jc w:val="both"/>
        <w:rPr>
          <w:rFonts w:asciiTheme="majorHAnsi" w:hAnsiTheme="majorHAnsi"/>
          <w:sz w:val="22"/>
          <w:szCs w:val="22"/>
        </w:rPr>
      </w:pPr>
    </w:p>
    <w:p w:rsidR="004819A4" w:rsidRPr="004F5B8D" w:rsidRDefault="004819A4">
      <w:pPr>
        <w:jc w:val="both"/>
        <w:rPr>
          <w:rFonts w:asciiTheme="majorHAnsi" w:hAnsiTheme="majorHAnsi"/>
          <w:sz w:val="22"/>
          <w:szCs w:val="22"/>
        </w:rPr>
      </w:pPr>
    </w:p>
    <w:p w:rsidR="004819A4" w:rsidRPr="004F5B8D" w:rsidRDefault="004819A4">
      <w:pPr>
        <w:jc w:val="both"/>
        <w:rPr>
          <w:rFonts w:asciiTheme="majorHAnsi" w:hAnsiTheme="majorHAnsi"/>
          <w:sz w:val="22"/>
          <w:szCs w:val="22"/>
        </w:rPr>
      </w:pPr>
    </w:p>
    <w:p w:rsidR="004819A4" w:rsidRPr="004F5B8D" w:rsidRDefault="004819A4">
      <w:pPr>
        <w:spacing w:line="360" w:lineRule="auto"/>
        <w:jc w:val="both"/>
        <w:rPr>
          <w:rFonts w:asciiTheme="majorHAnsi" w:hAnsiTheme="majorHAnsi" w:cs="Arial"/>
          <w:kern w:val="144"/>
          <w:sz w:val="22"/>
          <w:szCs w:val="22"/>
        </w:rPr>
      </w:pPr>
    </w:p>
    <w:p w:rsidR="004819A4" w:rsidRPr="004F5B8D" w:rsidRDefault="004819A4">
      <w:pPr>
        <w:spacing w:line="360" w:lineRule="auto"/>
        <w:jc w:val="both"/>
        <w:rPr>
          <w:rFonts w:asciiTheme="majorHAnsi" w:hAnsiTheme="majorHAnsi" w:cs="Arial"/>
          <w:kern w:val="144"/>
          <w:sz w:val="22"/>
          <w:szCs w:val="22"/>
        </w:rPr>
      </w:pPr>
    </w:p>
    <w:p w:rsidR="001E4AA4" w:rsidRDefault="001E4AA4">
      <w:pPr>
        <w:spacing w:line="360" w:lineRule="auto"/>
        <w:jc w:val="both"/>
        <w:rPr>
          <w:rFonts w:asciiTheme="majorHAnsi" w:hAnsiTheme="majorHAnsi" w:cs="Arial"/>
          <w:kern w:val="144"/>
          <w:sz w:val="22"/>
          <w:szCs w:val="22"/>
        </w:rPr>
      </w:pPr>
    </w:p>
    <w:p w:rsidR="00ED0D1B" w:rsidRPr="004F5B8D" w:rsidRDefault="00ED0D1B">
      <w:pPr>
        <w:spacing w:line="360" w:lineRule="auto"/>
        <w:jc w:val="both"/>
        <w:rPr>
          <w:rFonts w:asciiTheme="majorHAnsi" w:hAnsiTheme="majorHAnsi" w:cs="Arial"/>
          <w:kern w:val="144"/>
          <w:sz w:val="22"/>
          <w:szCs w:val="22"/>
        </w:rPr>
      </w:pPr>
    </w:p>
    <w:p w:rsidR="004819A4" w:rsidRPr="004F5B8D" w:rsidRDefault="004819A4">
      <w:pPr>
        <w:spacing w:line="360" w:lineRule="auto"/>
        <w:jc w:val="both"/>
        <w:rPr>
          <w:rFonts w:asciiTheme="majorHAnsi" w:hAnsiTheme="majorHAnsi" w:cs="Arial"/>
          <w:kern w:val="144"/>
          <w:sz w:val="22"/>
          <w:szCs w:val="22"/>
        </w:rPr>
      </w:pPr>
    </w:p>
    <w:p w:rsidR="004819A4" w:rsidRPr="004F5B8D" w:rsidRDefault="004819A4" w:rsidP="005B465F">
      <w:pPr>
        <w:pStyle w:val="Spistreci1"/>
        <w:rPr>
          <w:rFonts w:asciiTheme="majorHAnsi" w:hAnsiTheme="majorHAnsi"/>
          <w:sz w:val="22"/>
          <w:szCs w:val="22"/>
        </w:rPr>
      </w:pPr>
    </w:p>
    <w:p w:rsidR="004F07D0" w:rsidRPr="004F5B8D" w:rsidRDefault="004F07D0" w:rsidP="004F07D0">
      <w:pPr>
        <w:pStyle w:val="Tekstpodstawowy"/>
        <w:rPr>
          <w:rFonts w:asciiTheme="majorHAnsi" w:hAnsiTheme="majorHAnsi"/>
          <w:sz w:val="22"/>
          <w:szCs w:val="22"/>
        </w:rPr>
      </w:pPr>
    </w:p>
    <w:p w:rsidR="004819A4" w:rsidRPr="004F5B8D" w:rsidRDefault="004819A4" w:rsidP="008B4BF1">
      <w:pPr>
        <w:pStyle w:val="Tekstpodstawowy"/>
        <w:numPr>
          <w:ilvl w:val="0"/>
          <w:numId w:val="1"/>
        </w:numPr>
        <w:pBdr>
          <w:top w:val="single" w:sz="4" w:space="1" w:color="auto" w:shadow="1"/>
          <w:left w:val="single" w:sz="4" w:space="4" w:color="auto" w:shadow="1"/>
          <w:bottom w:val="single" w:sz="4" w:space="0" w:color="auto" w:shadow="1"/>
          <w:right w:val="single" w:sz="4" w:space="4" w:color="auto" w:shadow="1"/>
        </w:pBdr>
        <w:spacing w:after="0"/>
        <w:ind w:left="0" w:firstLine="0"/>
        <w:jc w:val="both"/>
        <w:rPr>
          <w:rFonts w:asciiTheme="majorHAnsi" w:hAnsiTheme="majorHAnsi" w:cs="Arial"/>
          <w:b/>
          <w:sz w:val="22"/>
          <w:szCs w:val="22"/>
        </w:rPr>
      </w:pPr>
      <w:bookmarkStart w:id="3" w:name="_Toc169500339"/>
      <w:r w:rsidRPr="004F5B8D">
        <w:rPr>
          <w:rFonts w:asciiTheme="majorHAnsi" w:hAnsiTheme="majorHAnsi" w:cs="Arial"/>
          <w:b/>
          <w:sz w:val="22"/>
          <w:szCs w:val="22"/>
        </w:rPr>
        <w:t>INFORMACJE O ZAMAWIAJĄCYM</w:t>
      </w:r>
      <w:bookmarkEnd w:id="3"/>
    </w:p>
    <w:p w:rsidR="004E18B5" w:rsidRPr="004F5B8D" w:rsidRDefault="004E18B5" w:rsidP="004E18B5">
      <w:pPr>
        <w:pStyle w:val="Rub3"/>
        <w:spacing w:before="240" w:line="276" w:lineRule="auto"/>
        <w:ind w:left="567"/>
        <w:outlineLvl w:val="0"/>
        <w:rPr>
          <w:rFonts w:asciiTheme="majorHAnsi" w:hAnsiTheme="majorHAnsi"/>
          <w:i w:val="0"/>
          <w:sz w:val="22"/>
          <w:szCs w:val="22"/>
          <w:lang w:val="pl-PL"/>
        </w:rPr>
      </w:pPr>
      <w:r w:rsidRPr="004F5B8D">
        <w:rPr>
          <w:rFonts w:asciiTheme="majorHAnsi" w:hAnsiTheme="majorHAnsi"/>
          <w:i w:val="0"/>
          <w:sz w:val="22"/>
          <w:szCs w:val="22"/>
          <w:lang w:val="pl-PL"/>
        </w:rPr>
        <w:t>Nazwa zamawiającego</w:t>
      </w:r>
    </w:p>
    <w:p w:rsidR="004E18B5" w:rsidRPr="004F5B8D" w:rsidRDefault="004E18B5" w:rsidP="004E18B5">
      <w:pPr>
        <w:pStyle w:val="Akapitzlist"/>
        <w:tabs>
          <w:tab w:val="right" w:leader="underscore" w:pos="9072"/>
        </w:tabs>
        <w:spacing w:before="120" w:after="120" w:line="276" w:lineRule="auto"/>
        <w:ind w:left="567"/>
        <w:jc w:val="both"/>
        <w:rPr>
          <w:rFonts w:asciiTheme="majorHAnsi" w:hAnsiTheme="majorHAnsi"/>
          <w:sz w:val="22"/>
          <w:szCs w:val="22"/>
        </w:rPr>
      </w:pPr>
      <w:r w:rsidRPr="004F5B8D">
        <w:rPr>
          <w:rFonts w:asciiTheme="majorHAnsi" w:hAnsiTheme="majorHAnsi"/>
          <w:sz w:val="22"/>
          <w:szCs w:val="22"/>
        </w:rPr>
        <w:t xml:space="preserve">Zachęta </w:t>
      </w:r>
      <w:r w:rsidR="004A4D2B">
        <w:rPr>
          <w:rFonts w:asciiTheme="majorHAnsi" w:hAnsiTheme="majorHAnsi"/>
          <w:sz w:val="22"/>
          <w:szCs w:val="22"/>
        </w:rPr>
        <w:t>–</w:t>
      </w:r>
      <w:r w:rsidRPr="004F5B8D">
        <w:rPr>
          <w:rFonts w:asciiTheme="majorHAnsi" w:hAnsiTheme="majorHAnsi"/>
          <w:sz w:val="22"/>
          <w:szCs w:val="22"/>
        </w:rPr>
        <w:t xml:space="preserve"> Narodowa Galeria Sztuki</w:t>
      </w:r>
    </w:p>
    <w:p w:rsidR="004E18B5" w:rsidRPr="004F5B8D" w:rsidRDefault="004E18B5" w:rsidP="004E18B5">
      <w:pPr>
        <w:pStyle w:val="Rub3"/>
        <w:spacing w:before="240" w:line="276" w:lineRule="auto"/>
        <w:ind w:left="567"/>
        <w:outlineLvl w:val="0"/>
        <w:rPr>
          <w:rFonts w:asciiTheme="majorHAnsi" w:hAnsiTheme="majorHAnsi"/>
          <w:i w:val="0"/>
          <w:sz w:val="22"/>
          <w:szCs w:val="22"/>
          <w:lang w:val="pl-PL"/>
        </w:rPr>
      </w:pPr>
      <w:r w:rsidRPr="004F5B8D">
        <w:rPr>
          <w:rFonts w:asciiTheme="majorHAnsi" w:hAnsiTheme="majorHAnsi"/>
          <w:i w:val="0"/>
          <w:sz w:val="22"/>
          <w:szCs w:val="22"/>
          <w:lang w:val="pl-PL"/>
        </w:rPr>
        <w:t>Adres</w:t>
      </w:r>
    </w:p>
    <w:p w:rsidR="004E18B5" w:rsidRPr="004F5B8D" w:rsidRDefault="004E18B5" w:rsidP="004E18B5">
      <w:pPr>
        <w:pStyle w:val="Akapitzlist"/>
        <w:tabs>
          <w:tab w:val="right" w:leader="underscore" w:pos="9072"/>
        </w:tabs>
        <w:spacing w:before="120" w:after="120" w:line="276" w:lineRule="auto"/>
        <w:ind w:left="567"/>
        <w:jc w:val="both"/>
        <w:rPr>
          <w:rFonts w:asciiTheme="majorHAnsi" w:hAnsiTheme="majorHAnsi"/>
          <w:sz w:val="22"/>
          <w:szCs w:val="22"/>
        </w:rPr>
      </w:pPr>
      <w:r w:rsidRPr="004F5B8D">
        <w:rPr>
          <w:rFonts w:asciiTheme="majorHAnsi" w:hAnsiTheme="majorHAnsi"/>
          <w:sz w:val="22"/>
          <w:szCs w:val="22"/>
        </w:rPr>
        <w:t>Plac Małachowskiego 3</w:t>
      </w:r>
    </w:p>
    <w:p w:rsidR="004E18B5" w:rsidRPr="004F5B8D" w:rsidRDefault="004E18B5" w:rsidP="004E18B5">
      <w:pPr>
        <w:pStyle w:val="Rub3"/>
        <w:spacing w:before="240" w:line="276" w:lineRule="auto"/>
        <w:ind w:left="567"/>
        <w:outlineLvl w:val="0"/>
        <w:rPr>
          <w:rFonts w:asciiTheme="majorHAnsi" w:hAnsiTheme="majorHAnsi"/>
          <w:i w:val="0"/>
          <w:sz w:val="22"/>
          <w:szCs w:val="22"/>
          <w:lang w:val="pl-PL"/>
        </w:rPr>
      </w:pPr>
      <w:r w:rsidRPr="004F5B8D">
        <w:rPr>
          <w:rFonts w:asciiTheme="majorHAnsi" w:hAnsiTheme="majorHAnsi"/>
          <w:i w:val="0"/>
          <w:sz w:val="22"/>
          <w:szCs w:val="22"/>
          <w:lang w:val="pl-PL"/>
        </w:rPr>
        <w:t>Kod pocztowy, miejscowość, województwo</w:t>
      </w:r>
    </w:p>
    <w:p w:rsidR="004E18B5" w:rsidRPr="004F5B8D" w:rsidRDefault="004E18B5" w:rsidP="004E18B5">
      <w:pPr>
        <w:pStyle w:val="Akapitzlist"/>
        <w:tabs>
          <w:tab w:val="right" w:leader="underscore" w:pos="9072"/>
        </w:tabs>
        <w:spacing w:before="120" w:after="120" w:line="276" w:lineRule="auto"/>
        <w:ind w:left="567"/>
        <w:jc w:val="both"/>
        <w:rPr>
          <w:rFonts w:asciiTheme="majorHAnsi" w:hAnsiTheme="majorHAnsi"/>
          <w:sz w:val="22"/>
          <w:szCs w:val="22"/>
        </w:rPr>
      </w:pPr>
      <w:r w:rsidRPr="004F5B8D">
        <w:rPr>
          <w:rFonts w:asciiTheme="majorHAnsi" w:hAnsiTheme="majorHAnsi"/>
          <w:sz w:val="22"/>
          <w:szCs w:val="22"/>
        </w:rPr>
        <w:t>00 - 916 Warszawa</w:t>
      </w:r>
      <w:r w:rsidR="004A4D2B">
        <w:rPr>
          <w:rFonts w:asciiTheme="majorHAnsi" w:hAnsiTheme="majorHAnsi"/>
          <w:sz w:val="22"/>
          <w:szCs w:val="22"/>
        </w:rPr>
        <w:t>. woj. mazowieckie</w:t>
      </w:r>
    </w:p>
    <w:p w:rsidR="004E18B5" w:rsidRPr="004A4D2B" w:rsidRDefault="004E18B5" w:rsidP="004A4D2B">
      <w:pPr>
        <w:pStyle w:val="Rub3"/>
        <w:spacing w:before="240" w:line="276" w:lineRule="auto"/>
        <w:ind w:left="567"/>
        <w:outlineLvl w:val="0"/>
        <w:rPr>
          <w:rFonts w:asciiTheme="majorHAnsi" w:hAnsiTheme="majorHAnsi"/>
          <w:i w:val="0"/>
          <w:sz w:val="22"/>
          <w:szCs w:val="22"/>
          <w:lang w:val="pl-PL"/>
        </w:rPr>
      </w:pPr>
      <w:r w:rsidRPr="004F5B8D">
        <w:rPr>
          <w:rFonts w:asciiTheme="majorHAnsi" w:hAnsiTheme="majorHAnsi"/>
          <w:i w:val="0"/>
          <w:sz w:val="22"/>
          <w:szCs w:val="22"/>
          <w:lang w:val="pl-PL"/>
        </w:rPr>
        <w:t>Telefon</w:t>
      </w:r>
      <w:r w:rsidR="004A4D2B">
        <w:rPr>
          <w:rFonts w:asciiTheme="majorHAnsi" w:hAnsiTheme="majorHAnsi"/>
          <w:i w:val="0"/>
          <w:sz w:val="22"/>
          <w:szCs w:val="22"/>
          <w:lang w:val="pl-PL"/>
        </w:rPr>
        <w:t xml:space="preserve">:  </w:t>
      </w:r>
      <w:r w:rsidR="004A4D2B" w:rsidRPr="004A4D2B">
        <w:rPr>
          <w:rFonts w:asciiTheme="majorHAnsi" w:hAnsiTheme="majorHAnsi"/>
          <w:i w:val="0"/>
          <w:sz w:val="22"/>
          <w:szCs w:val="22"/>
        </w:rPr>
        <w:t>2</w:t>
      </w:r>
      <w:r w:rsidRPr="004A4D2B">
        <w:rPr>
          <w:rFonts w:asciiTheme="majorHAnsi" w:hAnsiTheme="majorHAnsi"/>
          <w:i w:val="0"/>
          <w:sz w:val="22"/>
          <w:szCs w:val="22"/>
        </w:rPr>
        <w:t>2 55 69 600</w:t>
      </w:r>
      <w:r w:rsidRPr="004A4D2B">
        <w:rPr>
          <w:rFonts w:asciiTheme="majorHAnsi" w:hAnsiTheme="majorHAnsi"/>
          <w:sz w:val="22"/>
          <w:szCs w:val="22"/>
        </w:rPr>
        <w:t xml:space="preserve"> </w:t>
      </w:r>
    </w:p>
    <w:p w:rsidR="004E18B5" w:rsidRPr="004F5B8D" w:rsidRDefault="004E18B5" w:rsidP="004E18B5">
      <w:pPr>
        <w:pStyle w:val="Rub3"/>
        <w:spacing w:before="240" w:line="276" w:lineRule="auto"/>
        <w:ind w:left="567"/>
        <w:outlineLvl w:val="0"/>
        <w:rPr>
          <w:rFonts w:asciiTheme="majorHAnsi" w:hAnsiTheme="majorHAnsi"/>
          <w:i w:val="0"/>
          <w:sz w:val="22"/>
          <w:szCs w:val="22"/>
          <w:lang w:val="pl-PL"/>
        </w:rPr>
      </w:pPr>
      <w:r w:rsidRPr="004F5B8D">
        <w:rPr>
          <w:rFonts w:asciiTheme="majorHAnsi" w:hAnsiTheme="majorHAnsi"/>
          <w:i w:val="0"/>
          <w:sz w:val="22"/>
          <w:szCs w:val="22"/>
          <w:lang w:val="pl-PL"/>
        </w:rPr>
        <w:t>Poczta elektroniczna [e-mail], adres internetowy [URL}</w:t>
      </w:r>
    </w:p>
    <w:p w:rsidR="004E18B5" w:rsidRPr="004F5B8D" w:rsidRDefault="00040C64" w:rsidP="004E18B5">
      <w:pPr>
        <w:pStyle w:val="Akapitzlist"/>
        <w:spacing w:line="276" w:lineRule="auto"/>
        <w:ind w:left="567"/>
        <w:jc w:val="both"/>
        <w:rPr>
          <w:rFonts w:asciiTheme="majorHAnsi" w:hAnsiTheme="majorHAnsi"/>
          <w:bCs/>
          <w:sz w:val="22"/>
          <w:szCs w:val="22"/>
          <w:lang w:val="de-DE"/>
        </w:rPr>
      </w:pPr>
      <w:hyperlink r:id="rId7" w:history="1">
        <w:r w:rsidR="004A4D2B" w:rsidRPr="001D40D7">
          <w:rPr>
            <w:rStyle w:val="Hipercze"/>
            <w:rFonts w:asciiTheme="majorHAnsi" w:hAnsiTheme="majorHAnsi"/>
            <w:bCs/>
            <w:sz w:val="22"/>
            <w:szCs w:val="22"/>
            <w:lang w:val="de-DE"/>
          </w:rPr>
          <w:t>sekretariat@zacheta.art.pl</w:t>
        </w:r>
      </w:hyperlink>
      <w:r w:rsidR="004A4D2B">
        <w:rPr>
          <w:rFonts w:asciiTheme="majorHAnsi" w:hAnsiTheme="majorHAnsi"/>
          <w:bCs/>
          <w:sz w:val="22"/>
          <w:szCs w:val="22"/>
          <w:lang w:val="de-DE"/>
        </w:rPr>
        <w:t xml:space="preserve">;  </w:t>
      </w:r>
      <w:hyperlink r:id="rId8" w:history="1">
        <w:r w:rsidR="004A4D2B" w:rsidRPr="001D40D7">
          <w:rPr>
            <w:rStyle w:val="Hipercze"/>
            <w:rFonts w:asciiTheme="majorHAnsi" w:hAnsiTheme="majorHAnsi"/>
            <w:bCs/>
            <w:sz w:val="22"/>
            <w:szCs w:val="22"/>
            <w:lang w:val="de-DE"/>
          </w:rPr>
          <w:t>www.zacheta.art.pl</w:t>
        </w:r>
      </w:hyperlink>
      <w:r w:rsidR="004A4D2B">
        <w:rPr>
          <w:rFonts w:asciiTheme="majorHAnsi" w:hAnsiTheme="majorHAnsi"/>
          <w:bCs/>
          <w:sz w:val="22"/>
          <w:szCs w:val="22"/>
          <w:lang w:val="de-DE"/>
        </w:rPr>
        <w:t xml:space="preserve"> </w:t>
      </w:r>
    </w:p>
    <w:p w:rsidR="004819A4" w:rsidRPr="004F5B8D" w:rsidRDefault="004819A4">
      <w:pPr>
        <w:jc w:val="both"/>
        <w:rPr>
          <w:rFonts w:asciiTheme="majorHAnsi" w:hAnsiTheme="majorHAnsi"/>
          <w:b/>
          <w:sz w:val="22"/>
          <w:szCs w:val="22"/>
        </w:rPr>
      </w:pPr>
    </w:p>
    <w:p w:rsidR="004819A4" w:rsidRPr="004F5B8D" w:rsidRDefault="004819A4" w:rsidP="008B4BF1">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Arial"/>
          <w:b/>
          <w:sz w:val="22"/>
          <w:szCs w:val="22"/>
        </w:rPr>
      </w:pPr>
      <w:bookmarkStart w:id="4" w:name="_Toc169500340"/>
      <w:r w:rsidRPr="004F5B8D">
        <w:rPr>
          <w:rFonts w:asciiTheme="majorHAnsi" w:hAnsiTheme="majorHAnsi" w:cs="Arial"/>
          <w:b/>
          <w:sz w:val="22"/>
          <w:szCs w:val="22"/>
        </w:rPr>
        <w:t>TRYB UDZIELENIA ZAMÓWIENIA</w:t>
      </w:r>
      <w:bookmarkEnd w:id="4"/>
    </w:p>
    <w:p w:rsidR="004819A4" w:rsidRPr="004F5B8D" w:rsidRDefault="004819A4">
      <w:pPr>
        <w:jc w:val="both"/>
        <w:rPr>
          <w:rFonts w:asciiTheme="majorHAnsi" w:hAnsiTheme="majorHAnsi"/>
          <w:sz w:val="22"/>
          <w:szCs w:val="22"/>
        </w:rPr>
      </w:pPr>
    </w:p>
    <w:p w:rsidR="004819A4" w:rsidRPr="004F5B8D" w:rsidRDefault="004819A4" w:rsidP="005D32D8">
      <w:pPr>
        <w:spacing w:line="276" w:lineRule="auto"/>
        <w:jc w:val="both"/>
        <w:rPr>
          <w:rFonts w:asciiTheme="majorHAnsi" w:hAnsiTheme="majorHAnsi"/>
          <w:sz w:val="22"/>
          <w:szCs w:val="22"/>
        </w:rPr>
      </w:pPr>
      <w:r w:rsidRPr="004F5B8D">
        <w:rPr>
          <w:rFonts w:asciiTheme="majorHAnsi" w:hAnsiTheme="majorHAnsi"/>
          <w:sz w:val="22"/>
          <w:szCs w:val="22"/>
        </w:rPr>
        <w:t xml:space="preserve">Postępowanie </w:t>
      </w:r>
      <w:r w:rsidR="00C90774" w:rsidRPr="004F5B8D">
        <w:rPr>
          <w:rFonts w:asciiTheme="majorHAnsi" w:hAnsiTheme="majorHAnsi"/>
          <w:sz w:val="22"/>
          <w:szCs w:val="22"/>
        </w:rPr>
        <w:t xml:space="preserve">na podstawie art. 10 ust. 1 ustawy </w:t>
      </w:r>
      <w:r w:rsidRPr="004F5B8D">
        <w:rPr>
          <w:rFonts w:asciiTheme="majorHAnsi" w:hAnsiTheme="majorHAnsi"/>
          <w:sz w:val="22"/>
          <w:szCs w:val="22"/>
        </w:rPr>
        <w:t>prowadzone jest w trybie:</w:t>
      </w:r>
    </w:p>
    <w:p w:rsidR="004819A4" w:rsidRPr="004F5B8D" w:rsidRDefault="004819A4" w:rsidP="005D32D8">
      <w:pPr>
        <w:spacing w:line="276" w:lineRule="auto"/>
        <w:jc w:val="both"/>
        <w:rPr>
          <w:rFonts w:asciiTheme="majorHAnsi" w:hAnsiTheme="majorHAnsi"/>
          <w:sz w:val="22"/>
          <w:szCs w:val="22"/>
        </w:rPr>
      </w:pPr>
    </w:p>
    <w:p w:rsidR="004819A4" w:rsidRDefault="002D60B9" w:rsidP="005D32D8">
      <w:pPr>
        <w:spacing w:line="276" w:lineRule="auto"/>
        <w:ind w:left="-57"/>
        <w:jc w:val="both"/>
        <w:rPr>
          <w:rFonts w:asciiTheme="majorHAnsi" w:hAnsiTheme="majorHAnsi" w:cs="Arial"/>
          <w:sz w:val="22"/>
          <w:szCs w:val="22"/>
        </w:rPr>
      </w:pPr>
      <w:r w:rsidRPr="004F5B8D">
        <w:rPr>
          <w:rFonts w:asciiTheme="majorHAnsi" w:hAnsiTheme="majorHAnsi" w:cs="Arial"/>
          <w:sz w:val="22"/>
          <w:szCs w:val="22"/>
        </w:rPr>
        <w:t xml:space="preserve">  </w:t>
      </w:r>
      <w:r w:rsidR="00024C0C" w:rsidRPr="004F5B8D">
        <w:rPr>
          <w:rFonts w:asciiTheme="majorHAnsi" w:hAnsiTheme="majorHAnsi" w:cs="Arial"/>
          <w:sz w:val="22"/>
          <w:szCs w:val="22"/>
        </w:rPr>
        <w:t xml:space="preserve"> </w:t>
      </w:r>
      <w:r w:rsidRPr="004F5B8D">
        <w:rPr>
          <w:rFonts w:asciiTheme="majorHAnsi" w:hAnsiTheme="majorHAnsi" w:cs="Arial"/>
          <w:sz w:val="22"/>
          <w:szCs w:val="22"/>
        </w:rPr>
        <w:t xml:space="preserve"> </w:t>
      </w:r>
      <w:bookmarkStart w:id="5" w:name="Wybór4"/>
      <w:r w:rsidR="003E2E6B" w:rsidRPr="004F5B8D">
        <w:rPr>
          <w:rFonts w:asciiTheme="majorHAnsi" w:hAnsiTheme="majorHAnsi"/>
          <w:sz w:val="22"/>
          <w:szCs w:val="22"/>
        </w:rPr>
        <w:fldChar w:fldCharType="begin">
          <w:ffData>
            <w:name w:val="Wybór4"/>
            <w:enabled/>
            <w:calcOnExit w:val="0"/>
            <w:checkBox>
              <w:size w:val="22"/>
              <w:default w:val="1"/>
            </w:checkBox>
          </w:ffData>
        </w:fldChar>
      </w:r>
      <w:r w:rsidR="004F07D0" w:rsidRPr="004F5B8D">
        <w:rPr>
          <w:rFonts w:asciiTheme="majorHAnsi" w:hAnsiTheme="majorHAnsi"/>
          <w:sz w:val="22"/>
          <w:szCs w:val="22"/>
        </w:rPr>
        <w:instrText xml:space="preserve"> FORMCHECKBOX </w:instrText>
      </w:r>
      <w:r w:rsidR="00040C64">
        <w:rPr>
          <w:rFonts w:asciiTheme="majorHAnsi" w:hAnsiTheme="majorHAnsi"/>
          <w:sz w:val="22"/>
          <w:szCs w:val="22"/>
        </w:rPr>
      </w:r>
      <w:r w:rsidR="00040C64">
        <w:rPr>
          <w:rFonts w:asciiTheme="majorHAnsi" w:hAnsiTheme="majorHAnsi"/>
          <w:sz w:val="22"/>
          <w:szCs w:val="22"/>
        </w:rPr>
        <w:fldChar w:fldCharType="separate"/>
      </w:r>
      <w:r w:rsidR="003E2E6B" w:rsidRPr="004F5B8D">
        <w:rPr>
          <w:rFonts w:asciiTheme="majorHAnsi" w:hAnsiTheme="majorHAnsi"/>
          <w:sz w:val="22"/>
          <w:szCs w:val="22"/>
        </w:rPr>
        <w:fldChar w:fldCharType="end"/>
      </w:r>
      <w:bookmarkEnd w:id="5"/>
      <w:r w:rsidR="004F07D0" w:rsidRPr="004F5B8D">
        <w:rPr>
          <w:rFonts w:asciiTheme="majorHAnsi" w:hAnsiTheme="majorHAnsi"/>
          <w:sz w:val="22"/>
          <w:szCs w:val="22"/>
        </w:rPr>
        <w:t xml:space="preserve"> </w:t>
      </w:r>
      <w:r w:rsidRPr="004F5B8D">
        <w:rPr>
          <w:rFonts w:asciiTheme="majorHAnsi" w:hAnsiTheme="majorHAnsi" w:cs="Arial"/>
          <w:sz w:val="22"/>
          <w:szCs w:val="22"/>
        </w:rPr>
        <w:t xml:space="preserve"> </w:t>
      </w:r>
      <w:r w:rsidR="008C6B55" w:rsidRPr="004F5B8D">
        <w:rPr>
          <w:rFonts w:asciiTheme="majorHAnsi" w:hAnsiTheme="majorHAnsi" w:cs="Arial"/>
          <w:sz w:val="22"/>
          <w:szCs w:val="22"/>
        </w:rPr>
        <w:t>przetarg nieograniczony</w:t>
      </w:r>
    </w:p>
    <w:p w:rsidR="008A6B1C" w:rsidRDefault="008A6B1C" w:rsidP="008A6B1C">
      <w:pPr>
        <w:pStyle w:val="Tekstpodstawowy31"/>
        <w:tabs>
          <w:tab w:val="left" w:pos="2127"/>
        </w:tabs>
        <w:spacing w:line="312" w:lineRule="auto"/>
        <w:jc w:val="left"/>
        <w:rPr>
          <w:rFonts w:asciiTheme="majorHAnsi" w:hAnsiTheme="majorHAnsi"/>
          <w:sz w:val="22"/>
          <w:szCs w:val="22"/>
        </w:rPr>
      </w:pPr>
    </w:p>
    <w:p w:rsidR="008A6B1C" w:rsidRPr="008A6B1C" w:rsidRDefault="008A6B1C" w:rsidP="00C066B5">
      <w:pPr>
        <w:pStyle w:val="Tekstpodstawowy31"/>
        <w:tabs>
          <w:tab w:val="left" w:pos="2127"/>
        </w:tabs>
        <w:spacing w:line="312" w:lineRule="auto"/>
        <w:rPr>
          <w:rFonts w:asciiTheme="majorHAnsi" w:hAnsiTheme="majorHAnsi"/>
          <w:sz w:val="22"/>
          <w:szCs w:val="22"/>
        </w:rPr>
      </w:pPr>
      <w:r w:rsidRPr="008A6B1C">
        <w:rPr>
          <w:rFonts w:asciiTheme="majorHAnsi" w:hAnsiTheme="majorHAnsi"/>
          <w:sz w:val="22"/>
          <w:szCs w:val="22"/>
        </w:rPr>
        <w:t xml:space="preserve">Postępowanie prowadzone jest w procedurze, o której mowa w art. 24 aa. ust. 1 ustawy </w:t>
      </w:r>
      <w:r>
        <w:rPr>
          <w:rFonts w:asciiTheme="majorHAnsi" w:hAnsiTheme="majorHAnsi"/>
          <w:sz w:val="22"/>
          <w:szCs w:val="22"/>
        </w:rPr>
        <w:t>PZP.</w:t>
      </w:r>
      <w:r w:rsidRPr="008A6B1C">
        <w:rPr>
          <w:rFonts w:asciiTheme="majorHAnsi" w:hAnsiTheme="majorHAnsi"/>
          <w:sz w:val="22"/>
          <w:szCs w:val="22"/>
        </w:rPr>
        <w:t xml:space="preserve"> </w:t>
      </w:r>
      <w:r w:rsidRPr="008A6B1C">
        <w:rPr>
          <w:rFonts w:asciiTheme="majorHAnsi" w:hAnsiTheme="majorHAnsi"/>
          <w:bCs/>
          <w:sz w:val="22"/>
          <w:szCs w:val="22"/>
        </w:rPr>
        <w:t>Zamawiający najpierw dokona oceny ofert, a następnie zbada, czy wykonawca, którego oferta została oceniona jako najkorzystniejsza, nie podlega wykluczeniu oraz spełnia warunki udziału w postępowaniu.</w:t>
      </w:r>
    </w:p>
    <w:p w:rsidR="00C90774" w:rsidRPr="004F5B8D" w:rsidRDefault="00C90774" w:rsidP="005D32D8">
      <w:pPr>
        <w:spacing w:line="276" w:lineRule="auto"/>
        <w:ind w:left="-57"/>
        <w:jc w:val="both"/>
        <w:rPr>
          <w:rFonts w:asciiTheme="majorHAnsi" w:hAnsiTheme="majorHAnsi" w:cs="Arial"/>
          <w:sz w:val="22"/>
          <w:szCs w:val="22"/>
        </w:rPr>
      </w:pPr>
    </w:p>
    <w:p w:rsidR="00C90774" w:rsidRPr="004F5B8D" w:rsidRDefault="00C90774" w:rsidP="005D32D8">
      <w:pPr>
        <w:spacing w:line="276" w:lineRule="auto"/>
        <w:ind w:left="-57"/>
        <w:jc w:val="both"/>
        <w:rPr>
          <w:rFonts w:asciiTheme="majorHAnsi" w:hAnsiTheme="majorHAnsi" w:cs="Arial"/>
          <w:sz w:val="22"/>
          <w:szCs w:val="22"/>
        </w:rPr>
      </w:pPr>
      <w:r w:rsidRPr="004F5B8D">
        <w:rPr>
          <w:rFonts w:asciiTheme="majorHAnsi" w:hAnsiTheme="majorHAnsi" w:cs="Arial"/>
          <w:sz w:val="22"/>
          <w:szCs w:val="22"/>
        </w:rPr>
        <w:t>Podstawa prawna przygotowania dokumentacji przetargowej:</w:t>
      </w:r>
    </w:p>
    <w:p w:rsidR="00C90774" w:rsidRPr="004F5B8D" w:rsidRDefault="00C90774" w:rsidP="00016C09">
      <w:pPr>
        <w:pStyle w:val="Tekstpodstawowy"/>
        <w:numPr>
          <w:ilvl w:val="0"/>
          <w:numId w:val="6"/>
        </w:numPr>
        <w:tabs>
          <w:tab w:val="left" w:pos="0"/>
          <w:tab w:val="left" w:pos="360"/>
        </w:tabs>
        <w:spacing w:after="60" w:line="276" w:lineRule="auto"/>
        <w:jc w:val="both"/>
        <w:rPr>
          <w:rFonts w:asciiTheme="majorHAnsi" w:hAnsiTheme="majorHAnsi" w:cs="Tahoma"/>
          <w:sz w:val="22"/>
          <w:szCs w:val="22"/>
        </w:rPr>
      </w:pPr>
      <w:r w:rsidRPr="004F5B8D">
        <w:rPr>
          <w:rFonts w:asciiTheme="majorHAnsi" w:hAnsiTheme="majorHAnsi" w:cs="Tahoma"/>
          <w:sz w:val="22"/>
          <w:szCs w:val="22"/>
        </w:rPr>
        <w:t>Ustawa z dnia 29 stycznia 2004 r. Prawo zamówień publicznych (Dz. U. z dnia 9 lutego 2004 r. Nr 19, poz. 177 z późniejszymi zmianami oraz ustawy z dnia 22 czerwca 2016 roku o zmianie ustawy Prawo Zamówień Publicznych oraz niektórych innych ustaw (Dz. U. z 13 lipca 2016 roku poz. 1020)</w:t>
      </w:r>
    </w:p>
    <w:p w:rsidR="00C90774" w:rsidRPr="00FC43CC" w:rsidRDefault="00C90774" w:rsidP="00016C09">
      <w:pPr>
        <w:pStyle w:val="Tekstpodstawowy"/>
        <w:numPr>
          <w:ilvl w:val="0"/>
          <w:numId w:val="6"/>
        </w:numPr>
        <w:tabs>
          <w:tab w:val="left" w:pos="0"/>
          <w:tab w:val="left" w:pos="360"/>
        </w:tabs>
        <w:spacing w:after="60" w:line="276" w:lineRule="auto"/>
        <w:jc w:val="both"/>
        <w:rPr>
          <w:rFonts w:asciiTheme="majorHAnsi" w:hAnsiTheme="majorHAnsi" w:cs="Tahoma"/>
          <w:sz w:val="22"/>
          <w:szCs w:val="22"/>
        </w:rPr>
      </w:pPr>
      <w:r w:rsidRPr="00FC43CC">
        <w:rPr>
          <w:rFonts w:asciiTheme="majorHAnsi" w:hAnsiTheme="majorHAnsi" w:cs="Tahoma"/>
          <w:sz w:val="22"/>
          <w:szCs w:val="22"/>
        </w:rPr>
        <w:t>Rozporządzenie Prezesa Rady Ministrów z dnia 1 styczna 2016 w sprawie średniego kursu złotego w stosunku do euro stanowiącego podstawę przeliczania wartości zamówień publicznych</w:t>
      </w:r>
    </w:p>
    <w:p w:rsidR="00FC43CC" w:rsidRPr="00FC43CC" w:rsidRDefault="00FC43CC" w:rsidP="00016C09">
      <w:pPr>
        <w:pStyle w:val="Tekstpodstawowy"/>
        <w:numPr>
          <w:ilvl w:val="0"/>
          <w:numId w:val="6"/>
        </w:numPr>
        <w:tabs>
          <w:tab w:val="left" w:pos="0"/>
          <w:tab w:val="left" w:pos="360"/>
        </w:tabs>
        <w:spacing w:after="60" w:line="276" w:lineRule="auto"/>
        <w:jc w:val="both"/>
        <w:rPr>
          <w:rFonts w:asciiTheme="majorHAnsi" w:hAnsiTheme="majorHAnsi" w:cs="Tahoma"/>
          <w:sz w:val="22"/>
          <w:szCs w:val="22"/>
        </w:rPr>
      </w:pPr>
      <w:r>
        <w:rPr>
          <w:rFonts w:asciiTheme="majorHAnsi" w:hAnsiTheme="majorHAnsi" w:cs="TimesNewRoman,Bold"/>
          <w:bCs/>
          <w:sz w:val="22"/>
          <w:szCs w:val="22"/>
        </w:rPr>
        <w:t>R</w:t>
      </w:r>
      <w:r w:rsidRPr="00FC43CC">
        <w:rPr>
          <w:rFonts w:asciiTheme="majorHAnsi" w:hAnsiTheme="majorHAnsi" w:cs="TimesNewRoman,Bold"/>
          <w:bCs/>
          <w:sz w:val="22"/>
          <w:szCs w:val="22"/>
        </w:rPr>
        <w:t xml:space="preserve">ozporządzenie </w:t>
      </w:r>
      <w:r>
        <w:rPr>
          <w:rFonts w:asciiTheme="majorHAnsi" w:hAnsiTheme="majorHAnsi" w:cs="TimesNewRoman,Bold"/>
          <w:bCs/>
          <w:sz w:val="22"/>
          <w:szCs w:val="22"/>
        </w:rPr>
        <w:t>M</w:t>
      </w:r>
      <w:r w:rsidRPr="00FC43CC">
        <w:rPr>
          <w:rFonts w:asciiTheme="majorHAnsi" w:hAnsiTheme="majorHAnsi" w:cs="TimesNewRoman,Bold"/>
          <w:bCs/>
          <w:sz w:val="22"/>
          <w:szCs w:val="22"/>
        </w:rPr>
        <w:t xml:space="preserve">inistra </w:t>
      </w:r>
      <w:r>
        <w:rPr>
          <w:rFonts w:asciiTheme="majorHAnsi" w:hAnsiTheme="majorHAnsi" w:cs="TimesNewRoman,Bold"/>
          <w:bCs/>
          <w:sz w:val="22"/>
          <w:szCs w:val="22"/>
        </w:rPr>
        <w:t>R</w:t>
      </w:r>
      <w:r w:rsidRPr="00FC43CC">
        <w:rPr>
          <w:rFonts w:asciiTheme="majorHAnsi" w:hAnsiTheme="majorHAnsi" w:cs="TimesNewRoman,Bold"/>
          <w:bCs/>
          <w:sz w:val="22"/>
          <w:szCs w:val="22"/>
        </w:rPr>
        <w:t>ozwoju</w:t>
      </w:r>
      <w:r w:rsidRPr="00FC43CC">
        <w:rPr>
          <w:rFonts w:asciiTheme="majorHAnsi" w:eastAsia="TimesNewRoman" w:hAnsiTheme="majorHAnsi" w:cs="TimesNewRoman"/>
          <w:sz w:val="22"/>
          <w:szCs w:val="22"/>
        </w:rPr>
        <w:t xml:space="preserve"> z dnia 26 lipca 2016r.</w:t>
      </w:r>
      <w:r>
        <w:rPr>
          <w:rFonts w:asciiTheme="majorHAnsi" w:eastAsia="TimesNewRoman" w:hAnsiTheme="majorHAnsi" w:cs="TimesNewRoman"/>
          <w:sz w:val="22"/>
          <w:szCs w:val="22"/>
        </w:rPr>
        <w:t xml:space="preserve"> </w:t>
      </w:r>
      <w:r w:rsidRPr="00FC43CC">
        <w:rPr>
          <w:rFonts w:asciiTheme="majorHAnsi" w:hAnsiTheme="majorHAnsi" w:cs="TimesNewRoman,Bold"/>
          <w:bCs/>
          <w:sz w:val="22"/>
          <w:szCs w:val="22"/>
        </w:rPr>
        <w:t>w sprawie rodzajów dokumentów, jakich może żądać zamawiający od wykonawcy w postępowaniu o udzielenie zamówienia</w:t>
      </w:r>
      <w:r>
        <w:rPr>
          <w:rFonts w:asciiTheme="majorHAnsi" w:hAnsiTheme="majorHAnsi" w:cs="TimesNewRoman,Bold"/>
          <w:bCs/>
          <w:sz w:val="22"/>
          <w:szCs w:val="22"/>
        </w:rPr>
        <w:t>.</w:t>
      </w:r>
    </w:p>
    <w:p w:rsidR="004819A4" w:rsidRPr="004F5B8D" w:rsidRDefault="004819A4">
      <w:pPr>
        <w:jc w:val="both"/>
        <w:rPr>
          <w:rFonts w:asciiTheme="majorHAnsi" w:hAnsiTheme="majorHAnsi" w:cs="Arial"/>
          <w:kern w:val="144"/>
          <w:sz w:val="22"/>
          <w:szCs w:val="22"/>
        </w:rPr>
      </w:pPr>
      <w:r w:rsidRPr="004F5B8D">
        <w:rPr>
          <w:rFonts w:asciiTheme="majorHAnsi" w:hAnsiTheme="majorHAnsi" w:cs="Arial"/>
          <w:sz w:val="22"/>
          <w:szCs w:val="22"/>
        </w:rPr>
        <w:tab/>
      </w:r>
      <w:r w:rsidRPr="004F5B8D">
        <w:rPr>
          <w:rFonts w:asciiTheme="majorHAnsi" w:hAnsiTheme="majorHAnsi" w:cs="Arial"/>
          <w:sz w:val="22"/>
          <w:szCs w:val="22"/>
        </w:rPr>
        <w:tab/>
      </w:r>
    </w:p>
    <w:p w:rsidR="004819A4" w:rsidRPr="004F5B8D" w:rsidRDefault="004819A4" w:rsidP="008B4BF1">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Arial"/>
          <w:b/>
          <w:sz w:val="22"/>
          <w:szCs w:val="22"/>
        </w:rPr>
      </w:pPr>
      <w:bookmarkStart w:id="6" w:name="_Toc169500341"/>
      <w:r w:rsidRPr="004F5B8D">
        <w:rPr>
          <w:rFonts w:asciiTheme="majorHAnsi" w:hAnsiTheme="majorHAnsi" w:cs="Arial"/>
          <w:b/>
          <w:sz w:val="22"/>
          <w:szCs w:val="22"/>
        </w:rPr>
        <w:t>OPIS PRZEDMIOTU ZAMÓWIENIA</w:t>
      </w:r>
      <w:bookmarkEnd w:id="6"/>
    </w:p>
    <w:p w:rsidR="00C90774" w:rsidRPr="008A6B1C" w:rsidRDefault="00C90774" w:rsidP="007F3B9C">
      <w:pPr>
        <w:pStyle w:val="Tekstpodstawowy"/>
        <w:tabs>
          <w:tab w:val="left" w:pos="0"/>
          <w:tab w:val="left" w:pos="360"/>
        </w:tabs>
        <w:spacing w:after="60"/>
        <w:rPr>
          <w:rFonts w:asciiTheme="majorHAnsi" w:hAnsiTheme="majorHAnsi"/>
          <w:sz w:val="22"/>
          <w:szCs w:val="22"/>
        </w:rPr>
      </w:pPr>
      <w:r w:rsidRPr="008A6B1C">
        <w:rPr>
          <w:rFonts w:asciiTheme="majorHAnsi" w:hAnsiTheme="majorHAnsi"/>
          <w:sz w:val="22"/>
          <w:szCs w:val="22"/>
        </w:rPr>
        <w:t>Szczegółowe elementy przedmiotu zamówienia</w:t>
      </w:r>
    </w:p>
    <w:p w:rsidR="004A4D2B" w:rsidRPr="008A6B1C" w:rsidRDefault="004A4D2B" w:rsidP="004A4D2B">
      <w:pPr>
        <w:pStyle w:val="Tekstpodstawowywcity3"/>
        <w:ind w:left="0"/>
        <w:jc w:val="both"/>
        <w:rPr>
          <w:rFonts w:asciiTheme="majorHAnsi" w:hAnsiTheme="majorHAnsi"/>
          <w:sz w:val="22"/>
          <w:szCs w:val="22"/>
        </w:rPr>
      </w:pPr>
      <w:r w:rsidRPr="008A6B1C">
        <w:rPr>
          <w:rFonts w:asciiTheme="majorHAnsi" w:hAnsiTheme="majorHAnsi"/>
          <w:sz w:val="22"/>
          <w:szCs w:val="22"/>
        </w:rPr>
        <w:t xml:space="preserve">A. Przedmiotem zamówienia są roboty budowlane polegające na przygotowaniu sal do wystaw, zwane aranżacją wnętrz oraz drobne bieżące prace remontowo-budowlane wykonywane </w:t>
      </w:r>
      <w:r w:rsidR="007F3B9C" w:rsidRPr="008A6B1C">
        <w:rPr>
          <w:rFonts w:asciiTheme="majorHAnsi" w:hAnsiTheme="majorHAnsi"/>
          <w:sz w:val="22"/>
          <w:szCs w:val="22"/>
        </w:rPr>
        <w:t>dla</w:t>
      </w:r>
      <w:r w:rsidRPr="008A6B1C">
        <w:rPr>
          <w:rFonts w:asciiTheme="majorHAnsi" w:hAnsiTheme="majorHAnsi"/>
          <w:sz w:val="22"/>
          <w:szCs w:val="22"/>
        </w:rPr>
        <w:t xml:space="preserve"> Zachę</w:t>
      </w:r>
      <w:r w:rsidR="007F3B9C" w:rsidRPr="008A6B1C">
        <w:rPr>
          <w:rFonts w:asciiTheme="majorHAnsi" w:hAnsiTheme="majorHAnsi"/>
          <w:sz w:val="22"/>
          <w:szCs w:val="22"/>
        </w:rPr>
        <w:t>ty</w:t>
      </w:r>
      <w:r w:rsidRPr="008A6B1C">
        <w:rPr>
          <w:rFonts w:asciiTheme="majorHAnsi" w:hAnsiTheme="majorHAnsi"/>
          <w:sz w:val="22"/>
          <w:szCs w:val="22"/>
        </w:rPr>
        <w:t xml:space="preserve"> - Narodowej Galerii Sztuki w Warszawie</w:t>
      </w:r>
      <w:r w:rsidR="007F3B9C" w:rsidRPr="008A6B1C">
        <w:rPr>
          <w:rFonts w:asciiTheme="majorHAnsi" w:hAnsiTheme="majorHAnsi"/>
          <w:sz w:val="22"/>
          <w:szCs w:val="22"/>
        </w:rPr>
        <w:t>.</w:t>
      </w:r>
    </w:p>
    <w:p w:rsidR="004A4D2B" w:rsidRPr="008A6B1C" w:rsidRDefault="004A4D2B" w:rsidP="004A4D2B">
      <w:pPr>
        <w:pStyle w:val="Tekstpodstawowywcity3"/>
        <w:ind w:left="0"/>
        <w:jc w:val="both"/>
        <w:rPr>
          <w:rFonts w:asciiTheme="majorHAnsi" w:hAnsiTheme="majorHAnsi"/>
          <w:sz w:val="22"/>
          <w:szCs w:val="22"/>
        </w:rPr>
      </w:pPr>
    </w:p>
    <w:p w:rsidR="004A4D2B" w:rsidRPr="008A6B1C" w:rsidRDefault="004A4D2B" w:rsidP="004A4D2B">
      <w:pPr>
        <w:pStyle w:val="Tekstpodstawowywcity3"/>
        <w:ind w:left="284" w:hanging="284"/>
        <w:jc w:val="both"/>
        <w:rPr>
          <w:rFonts w:asciiTheme="majorHAnsi" w:hAnsiTheme="majorHAnsi"/>
          <w:sz w:val="22"/>
          <w:szCs w:val="22"/>
        </w:rPr>
      </w:pPr>
      <w:r w:rsidRPr="008A6B1C">
        <w:rPr>
          <w:rFonts w:asciiTheme="majorHAnsi" w:hAnsiTheme="majorHAnsi"/>
          <w:b/>
          <w:sz w:val="22"/>
          <w:szCs w:val="22"/>
        </w:rPr>
        <w:t>1. Zakres prac obejmuje typowe powtarzające się prace określone w przedmiarze robót oraz inne nieprzewidziane wynikające w trakcie procesu projektowania wystaw</w:t>
      </w:r>
      <w:r w:rsidRPr="008A6B1C">
        <w:rPr>
          <w:rFonts w:asciiTheme="majorHAnsi" w:hAnsiTheme="majorHAnsi"/>
          <w:sz w:val="22"/>
          <w:szCs w:val="22"/>
        </w:rPr>
        <w:t xml:space="preserve"> m.in.:</w:t>
      </w:r>
    </w:p>
    <w:p w:rsidR="004A4D2B" w:rsidRPr="008A6B1C" w:rsidRDefault="004A4D2B" w:rsidP="00016C09">
      <w:pPr>
        <w:pStyle w:val="Tekstpodstawowywcity3"/>
        <w:numPr>
          <w:ilvl w:val="0"/>
          <w:numId w:val="14"/>
        </w:numPr>
        <w:tabs>
          <w:tab w:val="clear" w:pos="1069"/>
          <w:tab w:val="num" w:pos="284"/>
        </w:tabs>
        <w:spacing w:after="0"/>
        <w:ind w:left="284" w:hanging="284"/>
        <w:rPr>
          <w:rFonts w:asciiTheme="majorHAnsi" w:hAnsiTheme="majorHAnsi"/>
          <w:sz w:val="22"/>
          <w:szCs w:val="22"/>
        </w:rPr>
      </w:pPr>
      <w:r w:rsidRPr="008A6B1C">
        <w:rPr>
          <w:rFonts w:asciiTheme="majorHAnsi" w:hAnsiTheme="majorHAnsi"/>
          <w:sz w:val="22"/>
          <w:szCs w:val="22"/>
        </w:rPr>
        <w:lastRenderedPageBreak/>
        <w:t>montaż i demontaż ścianek gipsowo-kartonowych na podwójnym lub pojedynczym ruszcie i pojedynczym lub podwójnym gips kartonie o wys. do 7m i różnych kształtach wg projektów artystów, scenografów, kuratorów;</w:t>
      </w:r>
    </w:p>
    <w:p w:rsidR="004A4D2B" w:rsidRPr="008A6B1C" w:rsidRDefault="004A4D2B" w:rsidP="00016C09">
      <w:pPr>
        <w:pStyle w:val="Tekstpodstawowywcity3"/>
        <w:numPr>
          <w:ilvl w:val="0"/>
          <w:numId w:val="14"/>
        </w:numPr>
        <w:tabs>
          <w:tab w:val="clear" w:pos="1069"/>
          <w:tab w:val="num" w:pos="284"/>
        </w:tabs>
        <w:spacing w:after="0"/>
        <w:ind w:left="284" w:hanging="284"/>
        <w:rPr>
          <w:rFonts w:asciiTheme="majorHAnsi" w:hAnsiTheme="majorHAnsi"/>
          <w:sz w:val="22"/>
          <w:szCs w:val="22"/>
        </w:rPr>
      </w:pPr>
      <w:r w:rsidRPr="008A6B1C">
        <w:rPr>
          <w:rFonts w:asciiTheme="majorHAnsi" w:hAnsiTheme="majorHAnsi"/>
          <w:sz w:val="22"/>
          <w:szCs w:val="22"/>
        </w:rPr>
        <w:t>budowa pomieszczeń ze ścianek gipsowo-kartonowych z sufitami, czasami wygłuszanych</w:t>
      </w:r>
    </w:p>
    <w:p w:rsidR="004A4D2B" w:rsidRPr="008A6B1C" w:rsidRDefault="004A4D2B" w:rsidP="00016C09">
      <w:pPr>
        <w:pStyle w:val="Tekstpodstawowywcity3"/>
        <w:numPr>
          <w:ilvl w:val="0"/>
          <w:numId w:val="14"/>
        </w:numPr>
        <w:tabs>
          <w:tab w:val="clear" w:pos="1069"/>
          <w:tab w:val="num" w:pos="284"/>
        </w:tabs>
        <w:spacing w:after="0"/>
        <w:ind w:hanging="1069"/>
        <w:rPr>
          <w:rFonts w:asciiTheme="majorHAnsi" w:hAnsiTheme="majorHAnsi"/>
          <w:sz w:val="22"/>
          <w:szCs w:val="22"/>
        </w:rPr>
      </w:pPr>
      <w:r w:rsidRPr="008A6B1C">
        <w:rPr>
          <w:rFonts w:asciiTheme="majorHAnsi" w:hAnsiTheme="majorHAnsi"/>
          <w:sz w:val="22"/>
          <w:szCs w:val="22"/>
        </w:rPr>
        <w:t>malowanie ścianek i sufitów gipsowo-kartonowych;</w:t>
      </w:r>
    </w:p>
    <w:p w:rsidR="004A4D2B" w:rsidRPr="008A6B1C" w:rsidRDefault="004A4D2B" w:rsidP="00016C09">
      <w:pPr>
        <w:pStyle w:val="Tekstpodstawowywcity3"/>
        <w:numPr>
          <w:ilvl w:val="0"/>
          <w:numId w:val="14"/>
        </w:numPr>
        <w:tabs>
          <w:tab w:val="clear" w:pos="1069"/>
          <w:tab w:val="num" w:pos="284"/>
        </w:tabs>
        <w:spacing w:after="0"/>
        <w:ind w:left="284" w:hanging="284"/>
        <w:rPr>
          <w:rFonts w:asciiTheme="majorHAnsi" w:hAnsiTheme="majorHAnsi"/>
          <w:sz w:val="22"/>
          <w:szCs w:val="22"/>
        </w:rPr>
      </w:pPr>
      <w:r w:rsidRPr="008A6B1C">
        <w:rPr>
          <w:rFonts w:asciiTheme="majorHAnsi" w:hAnsiTheme="majorHAnsi"/>
          <w:sz w:val="22"/>
          <w:szCs w:val="22"/>
        </w:rPr>
        <w:t xml:space="preserve">malowanie ścian i sufitów sal ekspozycyjnych farbami emulsyjnymi, często w kolorach intensywnych; </w:t>
      </w:r>
    </w:p>
    <w:p w:rsidR="004A4D2B" w:rsidRPr="008A6B1C" w:rsidRDefault="004A4D2B" w:rsidP="00016C09">
      <w:pPr>
        <w:pStyle w:val="Tekstpodstawowywcity3"/>
        <w:numPr>
          <w:ilvl w:val="0"/>
          <w:numId w:val="14"/>
        </w:numPr>
        <w:tabs>
          <w:tab w:val="clear" w:pos="1069"/>
          <w:tab w:val="num" w:pos="284"/>
        </w:tabs>
        <w:spacing w:after="0"/>
        <w:ind w:hanging="1069"/>
        <w:rPr>
          <w:rFonts w:asciiTheme="majorHAnsi" w:hAnsiTheme="majorHAnsi"/>
          <w:sz w:val="22"/>
          <w:szCs w:val="22"/>
        </w:rPr>
      </w:pPr>
      <w:r w:rsidRPr="008A6B1C">
        <w:rPr>
          <w:rFonts w:asciiTheme="majorHAnsi" w:hAnsiTheme="majorHAnsi"/>
          <w:sz w:val="22"/>
          <w:szCs w:val="22"/>
        </w:rPr>
        <w:t>sporadyczne malowanie farbami olejnymi;</w:t>
      </w:r>
    </w:p>
    <w:p w:rsidR="004A4D2B" w:rsidRPr="008A6B1C" w:rsidRDefault="004A4D2B" w:rsidP="00016C09">
      <w:pPr>
        <w:pStyle w:val="Tekstpodstawowywcity3"/>
        <w:numPr>
          <w:ilvl w:val="0"/>
          <w:numId w:val="14"/>
        </w:numPr>
        <w:tabs>
          <w:tab w:val="clear" w:pos="1069"/>
          <w:tab w:val="num" w:pos="284"/>
        </w:tabs>
        <w:spacing w:after="0"/>
        <w:ind w:hanging="1069"/>
        <w:jc w:val="both"/>
        <w:rPr>
          <w:rFonts w:asciiTheme="majorHAnsi" w:hAnsiTheme="majorHAnsi"/>
          <w:sz w:val="22"/>
          <w:szCs w:val="22"/>
        </w:rPr>
      </w:pPr>
      <w:r w:rsidRPr="008A6B1C">
        <w:rPr>
          <w:rFonts w:asciiTheme="majorHAnsi" w:hAnsiTheme="majorHAnsi"/>
          <w:sz w:val="22"/>
          <w:szCs w:val="22"/>
        </w:rPr>
        <w:t>tymczasowa (na czas trwania ekspozycji) zabudowa okien, wnęk, otworów drzwiowych;</w:t>
      </w:r>
    </w:p>
    <w:p w:rsidR="004A4D2B" w:rsidRPr="008A6B1C" w:rsidRDefault="004A4D2B" w:rsidP="00016C09">
      <w:pPr>
        <w:pStyle w:val="Tekstpodstawowywcity3"/>
        <w:numPr>
          <w:ilvl w:val="0"/>
          <w:numId w:val="14"/>
        </w:numPr>
        <w:tabs>
          <w:tab w:val="clear" w:pos="1069"/>
          <w:tab w:val="num" w:pos="284"/>
        </w:tabs>
        <w:spacing w:after="0"/>
        <w:ind w:hanging="1069"/>
        <w:jc w:val="both"/>
        <w:rPr>
          <w:rFonts w:asciiTheme="majorHAnsi" w:hAnsiTheme="majorHAnsi"/>
          <w:sz w:val="22"/>
          <w:szCs w:val="22"/>
        </w:rPr>
      </w:pPr>
      <w:r w:rsidRPr="008A6B1C">
        <w:rPr>
          <w:rFonts w:asciiTheme="majorHAnsi" w:hAnsiTheme="majorHAnsi"/>
          <w:sz w:val="22"/>
          <w:szCs w:val="22"/>
        </w:rPr>
        <w:t>odpowiednie zabezpieczenia przed zniszczeniem podłóg lakierowanych na czas trwania robót;</w:t>
      </w:r>
    </w:p>
    <w:p w:rsidR="004A4D2B" w:rsidRPr="008A6B1C" w:rsidRDefault="004A4D2B" w:rsidP="00016C09">
      <w:pPr>
        <w:pStyle w:val="Tekstpodstawowywcity3"/>
        <w:numPr>
          <w:ilvl w:val="0"/>
          <w:numId w:val="14"/>
        </w:numPr>
        <w:tabs>
          <w:tab w:val="clear" w:pos="1069"/>
          <w:tab w:val="num" w:pos="284"/>
        </w:tabs>
        <w:spacing w:after="0"/>
        <w:ind w:left="284" w:hanging="284"/>
        <w:jc w:val="both"/>
        <w:rPr>
          <w:rFonts w:asciiTheme="majorHAnsi" w:hAnsiTheme="majorHAnsi"/>
          <w:sz w:val="22"/>
          <w:szCs w:val="22"/>
        </w:rPr>
      </w:pPr>
      <w:r w:rsidRPr="008A6B1C">
        <w:rPr>
          <w:rFonts w:asciiTheme="majorHAnsi" w:hAnsiTheme="majorHAnsi"/>
          <w:sz w:val="22"/>
          <w:szCs w:val="22"/>
        </w:rPr>
        <w:t>montaż nietypowych elementów architektonicznych i scenograficznych do wcześniej przygotowanych rozwiązań konstrukcyjnych i projektowych,</w:t>
      </w:r>
    </w:p>
    <w:p w:rsidR="004A4D2B" w:rsidRPr="008A6B1C" w:rsidRDefault="004A4D2B" w:rsidP="00016C09">
      <w:pPr>
        <w:pStyle w:val="Tekstpodstawowywcity3"/>
        <w:numPr>
          <w:ilvl w:val="0"/>
          <w:numId w:val="14"/>
        </w:numPr>
        <w:tabs>
          <w:tab w:val="clear" w:pos="1069"/>
          <w:tab w:val="num" w:pos="284"/>
        </w:tabs>
        <w:spacing w:after="0"/>
        <w:ind w:left="284" w:hanging="284"/>
        <w:jc w:val="both"/>
        <w:rPr>
          <w:rFonts w:asciiTheme="majorHAnsi" w:hAnsiTheme="majorHAnsi"/>
          <w:sz w:val="22"/>
          <w:szCs w:val="22"/>
        </w:rPr>
      </w:pPr>
      <w:r w:rsidRPr="008A6B1C">
        <w:rPr>
          <w:rFonts w:asciiTheme="majorHAnsi" w:hAnsiTheme="majorHAnsi"/>
          <w:sz w:val="22"/>
          <w:szCs w:val="22"/>
        </w:rPr>
        <w:t>demontaż tapet, druków i folii samoprzylepnych ze ścian,</w:t>
      </w:r>
    </w:p>
    <w:p w:rsidR="004A4D2B" w:rsidRPr="008A6B1C" w:rsidRDefault="004A4D2B" w:rsidP="00016C09">
      <w:pPr>
        <w:pStyle w:val="Tekstpodstawowywcity3"/>
        <w:numPr>
          <w:ilvl w:val="0"/>
          <w:numId w:val="14"/>
        </w:numPr>
        <w:tabs>
          <w:tab w:val="clear" w:pos="1069"/>
          <w:tab w:val="num" w:pos="284"/>
        </w:tabs>
        <w:spacing w:after="0"/>
        <w:ind w:left="284" w:hanging="284"/>
        <w:jc w:val="both"/>
        <w:rPr>
          <w:rFonts w:asciiTheme="majorHAnsi" w:hAnsiTheme="majorHAnsi"/>
          <w:sz w:val="22"/>
          <w:szCs w:val="22"/>
        </w:rPr>
      </w:pPr>
      <w:r w:rsidRPr="008A6B1C">
        <w:rPr>
          <w:rFonts w:asciiTheme="majorHAnsi" w:hAnsiTheme="majorHAnsi"/>
          <w:sz w:val="22"/>
          <w:szCs w:val="22"/>
        </w:rPr>
        <w:t>oraz drobne bieżące prace remontowo-budowlane wykonywane w miarę bieżących potrzeb.</w:t>
      </w:r>
    </w:p>
    <w:p w:rsidR="004A4D2B" w:rsidRPr="008A6B1C" w:rsidRDefault="004A4D2B" w:rsidP="004A4D2B">
      <w:pPr>
        <w:pStyle w:val="Tekstpodstawowywcity3"/>
        <w:ind w:left="1069"/>
        <w:jc w:val="both"/>
        <w:rPr>
          <w:rFonts w:asciiTheme="majorHAnsi" w:hAnsiTheme="majorHAnsi"/>
          <w:sz w:val="22"/>
          <w:szCs w:val="22"/>
        </w:rPr>
      </w:pPr>
    </w:p>
    <w:p w:rsidR="004A4D2B" w:rsidRPr="008A6B1C" w:rsidRDefault="004A4D2B" w:rsidP="004A4D2B">
      <w:pPr>
        <w:ind w:left="284" w:hanging="284"/>
        <w:jc w:val="both"/>
        <w:rPr>
          <w:rFonts w:asciiTheme="majorHAnsi" w:hAnsiTheme="majorHAnsi"/>
          <w:snapToGrid w:val="0"/>
          <w:color w:val="000000"/>
          <w:sz w:val="22"/>
          <w:szCs w:val="22"/>
        </w:rPr>
      </w:pPr>
      <w:r w:rsidRPr="008A6B1C">
        <w:rPr>
          <w:rFonts w:asciiTheme="majorHAnsi" w:hAnsiTheme="majorHAnsi"/>
          <w:sz w:val="22"/>
          <w:szCs w:val="22"/>
        </w:rPr>
        <w:t xml:space="preserve">2. Opis przedmiotu zamówienia obejmujący podstawowy zakres robót do wykonania określają: specyfikacja techniczna wykonania i odbioru robót </w:t>
      </w:r>
      <w:r w:rsidR="007F3B9C" w:rsidRPr="008A6B1C">
        <w:rPr>
          <w:rFonts w:asciiTheme="majorHAnsi" w:hAnsiTheme="majorHAnsi"/>
          <w:sz w:val="22"/>
          <w:szCs w:val="22"/>
        </w:rPr>
        <w:t>i</w:t>
      </w:r>
      <w:r w:rsidR="00D86E04" w:rsidRPr="008A6B1C">
        <w:rPr>
          <w:rFonts w:asciiTheme="majorHAnsi" w:hAnsiTheme="majorHAnsi"/>
          <w:sz w:val="22"/>
          <w:szCs w:val="22"/>
        </w:rPr>
        <w:t xml:space="preserve"> </w:t>
      </w:r>
      <w:r w:rsidRPr="008A6B1C">
        <w:rPr>
          <w:rFonts w:asciiTheme="majorHAnsi" w:hAnsiTheme="majorHAnsi"/>
          <w:sz w:val="22"/>
          <w:szCs w:val="22"/>
        </w:rPr>
        <w:t>przedmiar robót – Załącznik Nr 2 do SIWZ</w:t>
      </w:r>
      <w:r w:rsidRPr="008A6B1C">
        <w:rPr>
          <w:rFonts w:asciiTheme="majorHAnsi" w:hAnsiTheme="majorHAnsi"/>
          <w:snapToGrid w:val="0"/>
          <w:color w:val="000000"/>
          <w:sz w:val="22"/>
          <w:szCs w:val="22"/>
        </w:rPr>
        <w:t xml:space="preserve">. </w:t>
      </w:r>
    </w:p>
    <w:p w:rsidR="004A4D2B" w:rsidRPr="008A6B1C" w:rsidRDefault="004A4D2B" w:rsidP="004A4D2B">
      <w:pPr>
        <w:rPr>
          <w:rFonts w:asciiTheme="majorHAnsi" w:hAnsiTheme="majorHAnsi"/>
          <w:sz w:val="22"/>
          <w:szCs w:val="22"/>
        </w:rPr>
      </w:pPr>
    </w:p>
    <w:p w:rsidR="004A4D2B" w:rsidRPr="008A6B1C" w:rsidRDefault="004A4D2B" w:rsidP="004A4D2B">
      <w:pPr>
        <w:ind w:left="284" w:hanging="284"/>
        <w:jc w:val="both"/>
        <w:rPr>
          <w:rFonts w:asciiTheme="majorHAnsi" w:hAnsiTheme="majorHAnsi"/>
          <w:color w:val="008000"/>
          <w:sz w:val="22"/>
          <w:szCs w:val="22"/>
          <w:highlight w:val="red"/>
        </w:rPr>
      </w:pPr>
      <w:r w:rsidRPr="008A6B1C">
        <w:rPr>
          <w:rFonts w:asciiTheme="majorHAnsi" w:hAnsiTheme="majorHAnsi"/>
          <w:sz w:val="22"/>
          <w:szCs w:val="22"/>
        </w:rPr>
        <w:t>3. Przy realizacji prac związanych z realizacją projektów artystycznych polegających na aranżacji wnętrz sal wystawowych, wymagana jest od Wykonawcy stała współpraca z kuratorami wystaw, scenografami, projektantami i pracownikami Działu Realizacji Wystaw w zakresie zastosowania materiałów i rozmieszczania elementów wystawowych oraz</w:t>
      </w:r>
      <w:r w:rsidRPr="008A6B1C">
        <w:rPr>
          <w:rFonts w:asciiTheme="majorHAnsi" w:hAnsiTheme="majorHAnsi"/>
          <w:bCs/>
          <w:sz w:val="22"/>
          <w:szCs w:val="22"/>
        </w:rPr>
        <w:t xml:space="preserve"> reakcji na wszelkie sugestie dotyczące realizacji przedmiotu zamówienia .</w:t>
      </w:r>
    </w:p>
    <w:p w:rsidR="004A4D2B" w:rsidRPr="008A6B1C" w:rsidRDefault="004A4D2B" w:rsidP="004A4D2B">
      <w:pPr>
        <w:ind w:left="360" w:hanging="360"/>
        <w:jc w:val="both"/>
        <w:rPr>
          <w:rFonts w:asciiTheme="majorHAnsi" w:hAnsiTheme="majorHAnsi"/>
          <w:color w:val="008000"/>
          <w:sz w:val="22"/>
          <w:szCs w:val="22"/>
          <w:highlight w:val="red"/>
        </w:rPr>
      </w:pPr>
    </w:p>
    <w:p w:rsidR="004A4D2B" w:rsidRPr="008A6B1C" w:rsidRDefault="004A4D2B" w:rsidP="004A4D2B">
      <w:pPr>
        <w:ind w:left="284"/>
        <w:jc w:val="both"/>
        <w:rPr>
          <w:rFonts w:asciiTheme="majorHAnsi" w:hAnsiTheme="majorHAnsi"/>
          <w:sz w:val="22"/>
          <w:szCs w:val="22"/>
        </w:rPr>
      </w:pPr>
      <w:r w:rsidRPr="008A6B1C">
        <w:rPr>
          <w:rFonts w:asciiTheme="majorHAnsi" w:hAnsiTheme="majorHAnsi"/>
          <w:sz w:val="22"/>
          <w:szCs w:val="22"/>
        </w:rPr>
        <w:t>Aranżacja sal do wystawy sztuki współczesnej jest procesem niepowtarzalnym, niejednokrotnie bardzo skomplikowanym, wymagającym zaangażowania i dyspozycyjności, działania pod presją czasu i nie polega wyłącznie na wykonaniu prac wskazanych w przedmiarze robót jako podstawowe.</w:t>
      </w:r>
    </w:p>
    <w:p w:rsidR="004A4D2B" w:rsidRPr="008A6B1C" w:rsidRDefault="004A4D2B" w:rsidP="004A4D2B">
      <w:pPr>
        <w:jc w:val="both"/>
        <w:rPr>
          <w:rFonts w:asciiTheme="majorHAnsi" w:hAnsiTheme="majorHAnsi"/>
          <w:sz w:val="22"/>
          <w:szCs w:val="22"/>
        </w:rPr>
      </w:pPr>
    </w:p>
    <w:p w:rsidR="004A4D2B" w:rsidRPr="008A6B1C" w:rsidRDefault="004A4D2B" w:rsidP="004A4D2B">
      <w:pPr>
        <w:ind w:left="284"/>
        <w:jc w:val="both"/>
        <w:rPr>
          <w:rFonts w:asciiTheme="majorHAnsi" w:hAnsiTheme="majorHAnsi"/>
          <w:sz w:val="22"/>
          <w:szCs w:val="22"/>
        </w:rPr>
      </w:pPr>
      <w:r w:rsidRPr="008A6B1C">
        <w:rPr>
          <w:rFonts w:asciiTheme="majorHAnsi" w:hAnsiTheme="majorHAnsi"/>
          <w:sz w:val="22"/>
          <w:szCs w:val="22"/>
        </w:rPr>
        <w:t>Przedmiotu zamówienia polegającego na aranżacji sal wystawowych nie można porównać do typowych robót budowlanych, wystawy sztuki współczesnej wymagają bowiem wykonania wielu nietypowych instalacji (np. tymczasowa zabudowa w przestrzeni sali wystawowej).</w:t>
      </w:r>
    </w:p>
    <w:p w:rsidR="004A4D2B" w:rsidRPr="008A6B1C" w:rsidRDefault="004A4D2B" w:rsidP="004A4D2B">
      <w:pPr>
        <w:ind w:left="284"/>
        <w:jc w:val="both"/>
        <w:rPr>
          <w:rFonts w:asciiTheme="majorHAnsi" w:hAnsiTheme="majorHAnsi"/>
          <w:sz w:val="22"/>
          <w:szCs w:val="22"/>
        </w:rPr>
      </w:pPr>
      <w:r w:rsidRPr="008A6B1C">
        <w:rPr>
          <w:rFonts w:asciiTheme="majorHAnsi" w:hAnsiTheme="majorHAnsi"/>
          <w:sz w:val="22"/>
          <w:szCs w:val="22"/>
        </w:rPr>
        <w:t>W zakresie przedmiotu zamówienia będą również zlecane bieżące prace remontowe- budowlane, jednakże zdecydowana większość robót będzie polegała na aranżacji wnętrz sal wystawowych stanowiących scenografię wystawy.</w:t>
      </w:r>
    </w:p>
    <w:p w:rsidR="004A4D2B" w:rsidRPr="008A6B1C" w:rsidRDefault="004A4D2B" w:rsidP="004A4D2B">
      <w:pPr>
        <w:rPr>
          <w:rFonts w:asciiTheme="majorHAnsi" w:hAnsiTheme="majorHAnsi"/>
          <w:color w:val="008000"/>
          <w:sz w:val="22"/>
          <w:szCs w:val="22"/>
        </w:rPr>
      </w:pPr>
    </w:p>
    <w:p w:rsidR="004A4D2B" w:rsidRPr="008A6B1C" w:rsidRDefault="004A4D2B" w:rsidP="00016C09">
      <w:pPr>
        <w:pStyle w:val="Akapitzlist"/>
        <w:numPr>
          <w:ilvl w:val="0"/>
          <w:numId w:val="15"/>
        </w:numPr>
        <w:jc w:val="both"/>
        <w:rPr>
          <w:rFonts w:asciiTheme="majorHAnsi" w:hAnsiTheme="majorHAnsi"/>
          <w:sz w:val="22"/>
          <w:szCs w:val="22"/>
        </w:rPr>
      </w:pPr>
      <w:r w:rsidRPr="008A6B1C">
        <w:rPr>
          <w:rFonts w:asciiTheme="majorHAnsi" w:hAnsiTheme="majorHAnsi"/>
          <w:sz w:val="22"/>
          <w:szCs w:val="22"/>
        </w:rPr>
        <w:t xml:space="preserve">Zamawiający będzie udzielał </w:t>
      </w:r>
      <w:r w:rsidR="009177B9">
        <w:rPr>
          <w:rFonts w:asciiTheme="majorHAnsi" w:hAnsiTheme="majorHAnsi"/>
          <w:sz w:val="22"/>
          <w:szCs w:val="22"/>
        </w:rPr>
        <w:t>zleceń częściowych</w:t>
      </w:r>
      <w:r w:rsidRPr="008A6B1C">
        <w:rPr>
          <w:rFonts w:asciiTheme="majorHAnsi" w:hAnsiTheme="majorHAnsi"/>
          <w:sz w:val="22"/>
          <w:szCs w:val="22"/>
        </w:rPr>
        <w:t xml:space="preserve"> na prace związane z przygotowaniem sal  ekspozycyjnych do wystaw z określeniem terminu wykonania robót, którego Wykonawca bezwzględnie musi dotrzymać. </w:t>
      </w:r>
    </w:p>
    <w:p w:rsidR="004A4D2B" w:rsidRPr="008A6B1C" w:rsidRDefault="004A4D2B" w:rsidP="00016C09">
      <w:pPr>
        <w:pStyle w:val="Akapitzlist"/>
        <w:numPr>
          <w:ilvl w:val="0"/>
          <w:numId w:val="15"/>
        </w:numPr>
        <w:jc w:val="both"/>
        <w:rPr>
          <w:rFonts w:asciiTheme="majorHAnsi" w:hAnsiTheme="majorHAnsi"/>
          <w:sz w:val="22"/>
          <w:szCs w:val="22"/>
        </w:rPr>
      </w:pPr>
      <w:r w:rsidRPr="008A6B1C">
        <w:rPr>
          <w:rFonts w:asciiTheme="majorHAnsi" w:hAnsiTheme="majorHAnsi"/>
          <w:sz w:val="22"/>
          <w:szCs w:val="22"/>
        </w:rPr>
        <w:t xml:space="preserve">Po zapoznaniu się z projektem scenografii wystawy jak również zakresem prac remontowych, które Zamawiający zamierza zlecić, </w:t>
      </w:r>
      <w:r w:rsidRPr="008A6B1C">
        <w:rPr>
          <w:rFonts w:asciiTheme="majorHAnsi" w:hAnsiTheme="majorHAnsi"/>
          <w:sz w:val="22"/>
          <w:szCs w:val="22"/>
          <w:u w:val="single"/>
        </w:rPr>
        <w:t>Wykonawca przedstawi każdorazowo kosztorys ofertowy częściowy do akceptacji Zamawiającego,</w:t>
      </w:r>
      <w:r w:rsidRPr="008A6B1C">
        <w:rPr>
          <w:rFonts w:asciiTheme="majorHAnsi" w:hAnsiTheme="majorHAnsi"/>
          <w:sz w:val="22"/>
          <w:szCs w:val="22"/>
        </w:rPr>
        <w:t xml:space="preserve"> kosztorys będzie poddany sprawdzeniu przez inspektora nadzoru .</w:t>
      </w:r>
    </w:p>
    <w:p w:rsidR="004A4D2B" w:rsidRPr="008A6B1C" w:rsidRDefault="004A4D2B" w:rsidP="00016C09">
      <w:pPr>
        <w:pStyle w:val="Tekstpodstawowy"/>
        <w:numPr>
          <w:ilvl w:val="0"/>
          <w:numId w:val="15"/>
        </w:numPr>
        <w:spacing w:after="0"/>
        <w:jc w:val="both"/>
        <w:rPr>
          <w:rFonts w:asciiTheme="majorHAnsi" w:hAnsiTheme="majorHAnsi"/>
          <w:b/>
          <w:sz w:val="22"/>
          <w:szCs w:val="22"/>
        </w:rPr>
      </w:pPr>
      <w:r w:rsidRPr="008A6B1C">
        <w:rPr>
          <w:rFonts w:asciiTheme="majorHAnsi" w:hAnsiTheme="majorHAnsi"/>
          <w:sz w:val="22"/>
          <w:szCs w:val="22"/>
        </w:rPr>
        <w:t xml:space="preserve">Ramowy zakres prac do każdej wystawy będzie określony przez Zamawiającego z minimum tygodniowym wyprzedzeniem. </w:t>
      </w:r>
    </w:p>
    <w:p w:rsidR="004A4D2B" w:rsidRPr="008A6B1C" w:rsidRDefault="004A4D2B" w:rsidP="00016C09">
      <w:pPr>
        <w:pStyle w:val="Tekstpodstawowy"/>
        <w:numPr>
          <w:ilvl w:val="0"/>
          <w:numId w:val="15"/>
        </w:numPr>
        <w:spacing w:after="0"/>
        <w:jc w:val="both"/>
        <w:rPr>
          <w:rFonts w:asciiTheme="majorHAnsi" w:hAnsiTheme="majorHAnsi"/>
          <w:b/>
          <w:sz w:val="22"/>
          <w:szCs w:val="22"/>
        </w:rPr>
      </w:pPr>
      <w:r w:rsidRPr="008A6B1C">
        <w:rPr>
          <w:rFonts w:asciiTheme="majorHAnsi" w:hAnsiTheme="majorHAnsi"/>
          <w:sz w:val="22"/>
          <w:szCs w:val="22"/>
        </w:rPr>
        <w:t>Wykonawca przyjmuje do wiadomości, że Zamawiający nie jest w stanie przewidzieć ostatecznego zakresu prac, gdyż wynika to każdorazowo z indywidualnych koncepcji artystycznych i procesu twórczego.  Zamawiający zastrzega sobie także możliwość wprowadzania zmian w trakcie realizacji zlecenia .</w:t>
      </w:r>
    </w:p>
    <w:p w:rsidR="001E05DC" w:rsidRPr="008A6B1C" w:rsidRDefault="004A4D2B" w:rsidP="00016C09">
      <w:pPr>
        <w:pStyle w:val="Tekstpodstawowy"/>
        <w:numPr>
          <w:ilvl w:val="0"/>
          <w:numId w:val="15"/>
        </w:numPr>
        <w:spacing w:after="0"/>
        <w:jc w:val="both"/>
        <w:rPr>
          <w:rFonts w:asciiTheme="majorHAnsi" w:hAnsiTheme="majorHAnsi"/>
          <w:b/>
          <w:sz w:val="22"/>
          <w:szCs w:val="22"/>
        </w:rPr>
      </w:pPr>
      <w:r w:rsidRPr="008A6B1C">
        <w:rPr>
          <w:rFonts w:asciiTheme="majorHAnsi" w:hAnsiTheme="majorHAnsi"/>
          <w:sz w:val="22"/>
          <w:szCs w:val="22"/>
        </w:rPr>
        <w:t xml:space="preserve">Specyfika działalności Zachęty – Narodowej Galerii Sztuki sprawia, że Wykonawca będzie działał </w:t>
      </w:r>
      <w:r w:rsidR="007F3B9C" w:rsidRPr="008A6B1C">
        <w:rPr>
          <w:rFonts w:asciiTheme="majorHAnsi" w:hAnsiTheme="majorHAnsi"/>
          <w:sz w:val="22"/>
          <w:szCs w:val="22"/>
        </w:rPr>
        <w:t xml:space="preserve"> </w:t>
      </w:r>
      <w:r w:rsidRPr="008A6B1C">
        <w:rPr>
          <w:rFonts w:asciiTheme="majorHAnsi" w:hAnsiTheme="majorHAnsi"/>
          <w:sz w:val="22"/>
          <w:szCs w:val="22"/>
        </w:rPr>
        <w:t xml:space="preserve">niejednokrotnie pod presją czasu przy bezwzględnym zachowaniu terminu otwarcia wystawy. Wymaga się zatem dyspozycyjności pracowników  i dysponowania pracownikami w liczbie zapewniającej wykonywanie koniecznych prac niejednokrotnie w godzinach wieczornych, nocnych, a także w soboty, niedziele i święta. Powyższy wymóg jest uzasadniony, krótkimi okresami czasu przeznaczonymi na zmianę ekspozycji oraz częstą zmianą koncepcji wystawy przez poszczególnych kuratorów, artystów i procesem twórczym. </w:t>
      </w:r>
    </w:p>
    <w:p w:rsidR="004A4D2B" w:rsidRPr="008A6B1C" w:rsidRDefault="004A4D2B" w:rsidP="00016C09">
      <w:pPr>
        <w:pStyle w:val="Tekstpodstawowy"/>
        <w:numPr>
          <w:ilvl w:val="0"/>
          <w:numId w:val="15"/>
        </w:numPr>
        <w:spacing w:after="0"/>
        <w:jc w:val="both"/>
        <w:rPr>
          <w:rFonts w:asciiTheme="majorHAnsi" w:hAnsiTheme="majorHAnsi"/>
          <w:b/>
          <w:sz w:val="22"/>
          <w:szCs w:val="22"/>
        </w:rPr>
      </w:pPr>
      <w:r w:rsidRPr="008A6B1C">
        <w:rPr>
          <w:rFonts w:asciiTheme="majorHAnsi" w:hAnsiTheme="majorHAnsi"/>
          <w:snapToGrid w:val="0"/>
          <w:sz w:val="22"/>
          <w:szCs w:val="22"/>
        </w:rPr>
        <w:lastRenderedPageBreak/>
        <w:t>Właściwe wykonanie przedmiotu zamówienia jest bezpośrednio związane z terminowym otwarciem wystaw czasowych, postęp prac musi być na bieżąco monitorowany, a wszystkie założenia artystyczne zrealizowane.</w:t>
      </w:r>
    </w:p>
    <w:p w:rsidR="00595815" w:rsidRPr="008A6B1C" w:rsidRDefault="00595815" w:rsidP="00016C09">
      <w:pPr>
        <w:pStyle w:val="Tekstpodstawowy"/>
        <w:numPr>
          <w:ilvl w:val="0"/>
          <w:numId w:val="15"/>
        </w:numPr>
        <w:spacing w:after="0"/>
        <w:jc w:val="both"/>
        <w:rPr>
          <w:rFonts w:asciiTheme="majorHAnsi" w:hAnsiTheme="majorHAnsi"/>
          <w:b/>
          <w:sz w:val="22"/>
          <w:szCs w:val="22"/>
        </w:rPr>
      </w:pPr>
      <w:r w:rsidRPr="008A6B1C">
        <w:rPr>
          <w:rFonts w:asciiTheme="majorHAnsi" w:hAnsiTheme="majorHAnsi"/>
          <w:sz w:val="22"/>
          <w:szCs w:val="22"/>
        </w:rPr>
        <w:t xml:space="preserve">W zależności od potrzeb Zamawiający będzie udzielał również </w:t>
      </w:r>
      <w:r w:rsidR="009177B9">
        <w:rPr>
          <w:rFonts w:asciiTheme="majorHAnsi" w:hAnsiTheme="majorHAnsi"/>
          <w:sz w:val="22"/>
          <w:szCs w:val="22"/>
        </w:rPr>
        <w:t xml:space="preserve">zleceń </w:t>
      </w:r>
      <w:r w:rsidRPr="008A6B1C">
        <w:rPr>
          <w:rFonts w:asciiTheme="majorHAnsi" w:hAnsiTheme="majorHAnsi"/>
          <w:sz w:val="22"/>
          <w:szCs w:val="22"/>
        </w:rPr>
        <w:t>częściowych na drobne bieżące prace remontowo-budowlane.</w:t>
      </w:r>
    </w:p>
    <w:p w:rsidR="004A4D2B" w:rsidRPr="008A6B1C" w:rsidRDefault="004A4D2B" w:rsidP="004A4D2B">
      <w:pPr>
        <w:rPr>
          <w:rFonts w:asciiTheme="majorHAnsi" w:hAnsiTheme="majorHAnsi"/>
          <w:sz w:val="22"/>
          <w:szCs w:val="22"/>
        </w:rPr>
      </w:pPr>
    </w:p>
    <w:p w:rsidR="004A4D2B" w:rsidRPr="008A6B1C" w:rsidRDefault="004A4D2B" w:rsidP="00016C09">
      <w:pPr>
        <w:numPr>
          <w:ilvl w:val="0"/>
          <w:numId w:val="15"/>
        </w:numPr>
        <w:jc w:val="both"/>
        <w:rPr>
          <w:rFonts w:asciiTheme="majorHAnsi" w:hAnsiTheme="majorHAnsi"/>
          <w:b/>
          <w:sz w:val="22"/>
          <w:szCs w:val="22"/>
          <w:u w:val="single"/>
        </w:rPr>
      </w:pPr>
      <w:r w:rsidRPr="008A6B1C">
        <w:rPr>
          <w:rFonts w:asciiTheme="majorHAnsi" w:hAnsiTheme="majorHAnsi"/>
          <w:sz w:val="22"/>
          <w:szCs w:val="22"/>
        </w:rPr>
        <w:t>Ilekroć w niniejszej SIWZ lub załącznikach użyto znaków towarowych lub źródeł pochodzenia, wyrazom takim towarzyszy zwrot „lub równoważny”.</w:t>
      </w:r>
    </w:p>
    <w:p w:rsidR="004A4D2B" w:rsidRPr="008A6B1C" w:rsidRDefault="004A4D2B" w:rsidP="004A4D2B">
      <w:pPr>
        <w:pStyle w:val="Styl1"/>
        <w:numPr>
          <w:ilvl w:val="0"/>
          <w:numId w:val="0"/>
        </w:numPr>
        <w:ind w:left="360"/>
        <w:rPr>
          <w:rFonts w:asciiTheme="majorHAnsi" w:hAnsiTheme="majorHAnsi"/>
          <w:szCs w:val="22"/>
        </w:rPr>
      </w:pPr>
      <w:r w:rsidRPr="008A6B1C">
        <w:rPr>
          <w:rFonts w:asciiTheme="majorHAnsi" w:hAnsiTheme="majorHAnsi"/>
          <w:szCs w:val="22"/>
        </w:rPr>
        <w:t>Wskazanie w SIWZ i załącznikach nazwy handlowej określa klasę produktu i służy ustaleniu standardu w zakresie wymogów technicznych, jakościowych postawionych przez Zamawiającego. Uznaje się, że produkt równoważny to produkt o właściwościach jakościowych takich samych lub zbliżonych do tych, które zostały określone w SIWZ, lecz oznaczonych innym znakiem towarowym, patentem lub pochodzeniem. Produkt taki powinien posiadać istotne zbliżone do produktu referencyjnego cechy i parametry.</w:t>
      </w:r>
    </w:p>
    <w:p w:rsidR="00595815" w:rsidRPr="008A6B1C" w:rsidRDefault="00595815" w:rsidP="004A4D2B">
      <w:pPr>
        <w:pStyle w:val="Styl1"/>
        <w:numPr>
          <w:ilvl w:val="0"/>
          <w:numId w:val="0"/>
        </w:numPr>
        <w:ind w:left="360"/>
        <w:rPr>
          <w:rFonts w:asciiTheme="majorHAnsi" w:hAnsiTheme="majorHAnsi"/>
          <w:szCs w:val="22"/>
        </w:rPr>
      </w:pPr>
    </w:p>
    <w:p w:rsidR="00250842" w:rsidRPr="008A6B1C" w:rsidRDefault="00250842" w:rsidP="004A4D2B">
      <w:pPr>
        <w:pStyle w:val="Styl1"/>
        <w:numPr>
          <w:ilvl w:val="0"/>
          <w:numId w:val="0"/>
        </w:numPr>
        <w:ind w:left="360"/>
        <w:rPr>
          <w:rFonts w:asciiTheme="majorHAnsi" w:hAnsiTheme="majorHAnsi"/>
          <w:szCs w:val="22"/>
        </w:rPr>
      </w:pPr>
    </w:p>
    <w:p w:rsidR="004A4D2B" w:rsidRPr="008A6B1C" w:rsidRDefault="004A4D2B" w:rsidP="00016C09">
      <w:pPr>
        <w:pStyle w:val="Tekstpodstawowy2"/>
        <w:numPr>
          <w:ilvl w:val="0"/>
          <w:numId w:val="15"/>
        </w:numPr>
        <w:spacing w:line="240" w:lineRule="auto"/>
        <w:jc w:val="both"/>
        <w:rPr>
          <w:rFonts w:asciiTheme="majorHAnsi" w:hAnsiTheme="majorHAnsi"/>
          <w:b/>
          <w:sz w:val="22"/>
          <w:szCs w:val="22"/>
        </w:rPr>
      </w:pPr>
      <w:r w:rsidRPr="008A6B1C">
        <w:rPr>
          <w:rFonts w:asciiTheme="majorHAnsi" w:hAnsiTheme="majorHAnsi"/>
          <w:sz w:val="22"/>
          <w:szCs w:val="22"/>
        </w:rPr>
        <w:t>Wykonawca udzieli Zamawiającemu gwarancji na wykonane roboty do czasu demontażu ekspozycji, w przypadku prac wykonanych do wystaw czasowych , na prace remontowo-budowlane na okres 12 miesięcy od daty ich odebrania .</w:t>
      </w:r>
    </w:p>
    <w:p w:rsidR="004A4D2B" w:rsidRPr="008A6B1C" w:rsidRDefault="004A4D2B" w:rsidP="00016C09">
      <w:pPr>
        <w:pStyle w:val="Tekstpodstawowy2"/>
        <w:numPr>
          <w:ilvl w:val="0"/>
          <w:numId w:val="15"/>
        </w:numPr>
        <w:spacing w:line="240" w:lineRule="auto"/>
        <w:rPr>
          <w:rFonts w:asciiTheme="majorHAnsi" w:hAnsiTheme="majorHAnsi"/>
          <w:b/>
          <w:sz w:val="22"/>
          <w:szCs w:val="22"/>
        </w:rPr>
      </w:pPr>
      <w:r w:rsidRPr="008A6B1C">
        <w:rPr>
          <w:rFonts w:asciiTheme="majorHAnsi" w:hAnsiTheme="majorHAnsi"/>
          <w:b/>
          <w:sz w:val="22"/>
          <w:szCs w:val="22"/>
        </w:rPr>
        <w:t xml:space="preserve">Uregulowania odnoszące się do podwykonawców:  </w:t>
      </w:r>
    </w:p>
    <w:p w:rsidR="0043725A" w:rsidRDefault="0043725A" w:rsidP="0043725A">
      <w:pPr>
        <w:pStyle w:val="Akapitzlist"/>
        <w:ind w:left="360"/>
        <w:jc w:val="both"/>
      </w:pPr>
      <w:r w:rsidRPr="009E70F2">
        <w:t>W przypadku gdy wykonawca przy realizacji przedmiotu umowy będzie korzystał z pomocy podwykonawców wówczas zobowiązany jest do wskazania w ofercie części zamówienia, które powierzy im do wykonania.</w:t>
      </w:r>
    </w:p>
    <w:p w:rsidR="0043725A" w:rsidRDefault="0043725A" w:rsidP="0043725A">
      <w:pPr>
        <w:autoSpaceDE w:val="0"/>
        <w:autoSpaceDN w:val="0"/>
        <w:adjustRightInd w:val="0"/>
        <w:jc w:val="both"/>
        <w:rPr>
          <w:bCs/>
        </w:rPr>
      </w:pPr>
    </w:p>
    <w:p w:rsidR="0043725A" w:rsidRPr="0043725A" w:rsidRDefault="0043725A" w:rsidP="0043725A">
      <w:pPr>
        <w:autoSpaceDE w:val="0"/>
        <w:autoSpaceDN w:val="0"/>
        <w:adjustRightInd w:val="0"/>
        <w:ind w:left="360"/>
        <w:jc w:val="both"/>
        <w:rPr>
          <w:rFonts w:asciiTheme="majorHAnsi" w:hAnsiTheme="majorHAnsi"/>
          <w:bCs/>
          <w:sz w:val="22"/>
          <w:szCs w:val="22"/>
        </w:rPr>
      </w:pPr>
      <w:r w:rsidRPr="0043725A">
        <w:rPr>
          <w:rFonts w:asciiTheme="majorHAnsi" w:hAnsiTheme="majorHAnsi"/>
          <w:bCs/>
          <w:sz w:val="22"/>
          <w:szCs w:val="22"/>
        </w:rPr>
        <w:t xml:space="preserve">Zamawiający żąda od wykonawcy, który polega na zdolnościach lub sytuacji innych podmiotów na zasadach określonych w art. 22a ustawy, przedstawienia w odniesieniu do tych podmiotów dokumentów wymienionych w </w:t>
      </w:r>
      <w:r>
        <w:rPr>
          <w:rFonts w:asciiTheme="majorHAnsi" w:hAnsiTheme="majorHAnsi"/>
          <w:bCs/>
          <w:sz w:val="22"/>
          <w:szCs w:val="22"/>
        </w:rPr>
        <w:t>Rozdziale VIII</w:t>
      </w:r>
      <w:r w:rsidR="0044726D">
        <w:rPr>
          <w:rFonts w:asciiTheme="majorHAnsi" w:hAnsiTheme="majorHAnsi"/>
          <w:bCs/>
          <w:sz w:val="22"/>
          <w:szCs w:val="22"/>
        </w:rPr>
        <w:t>.</w:t>
      </w:r>
    </w:p>
    <w:p w:rsidR="0043725A" w:rsidRPr="009E70F2" w:rsidRDefault="0043725A" w:rsidP="0043725A">
      <w:pPr>
        <w:pStyle w:val="Akapitzlist"/>
        <w:ind w:left="360"/>
        <w:jc w:val="both"/>
      </w:pPr>
    </w:p>
    <w:p w:rsidR="00383AE1" w:rsidRPr="008A6B1C" w:rsidRDefault="00383AE1" w:rsidP="004A4D2B">
      <w:pPr>
        <w:ind w:left="360"/>
        <w:jc w:val="both"/>
        <w:rPr>
          <w:rFonts w:asciiTheme="majorHAnsi" w:hAnsiTheme="majorHAnsi"/>
          <w:b/>
          <w:i/>
          <w:sz w:val="22"/>
          <w:szCs w:val="22"/>
        </w:rPr>
      </w:pPr>
    </w:p>
    <w:p w:rsidR="004E18B5" w:rsidRPr="008A6B1C" w:rsidRDefault="00502F1E" w:rsidP="00016C09">
      <w:pPr>
        <w:pStyle w:val="Tekstpodstawowy"/>
        <w:numPr>
          <w:ilvl w:val="0"/>
          <w:numId w:val="16"/>
        </w:numPr>
        <w:tabs>
          <w:tab w:val="left" w:pos="0"/>
          <w:tab w:val="left" w:pos="360"/>
        </w:tabs>
        <w:spacing w:after="60"/>
        <w:jc w:val="both"/>
        <w:rPr>
          <w:rFonts w:asciiTheme="majorHAnsi" w:hAnsiTheme="majorHAnsi"/>
          <w:sz w:val="22"/>
          <w:szCs w:val="22"/>
        </w:rPr>
      </w:pPr>
      <w:r w:rsidRPr="008A6B1C">
        <w:rPr>
          <w:rFonts w:asciiTheme="majorHAnsi" w:hAnsiTheme="majorHAnsi"/>
          <w:b/>
          <w:sz w:val="22"/>
          <w:szCs w:val="22"/>
        </w:rPr>
        <w:t>Wymaganie zatrudnienia przez Wykonawcę lub podwykonawcę na podstawie umowy o pracę osób wykonujących wskazane przez Zamawiającego czynności w zakresie realizacji zamówienia,</w:t>
      </w:r>
      <w:r w:rsidRPr="008A6B1C">
        <w:rPr>
          <w:rFonts w:asciiTheme="majorHAnsi" w:hAnsiTheme="majorHAnsi"/>
          <w:sz w:val="22"/>
          <w:szCs w:val="22"/>
        </w:rPr>
        <w:t xml:space="preserve"> jeśli wykonanie tych czynności polega na wykonywaniu pracy w sposób określony w art. 22 § 1 ustawy Kodeks pracy</w:t>
      </w:r>
      <w:r w:rsidR="00A6572B" w:rsidRPr="008A6B1C">
        <w:rPr>
          <w:rFonts w:asciiTheme="majorHAnsi" w:hAnsiTheme="majorHAnsi"/>
          <w:sz w:val="22"/>
          <w:szCs w:val="22"/>
        </w:rPr>
        <w:t xml:space="preserve"> oraz sposób dokumentowania zatrudnienia tych osób, uprawnienia zamawiającego w zakresie sposobu kontroli spełniania przez Wykonawcę wymagań oraz sankcje za niespełnianie wymagań oraz czynności niezbędne do realizacji zamówienia, których dotyczą wymagania:</w:t>
      </w:r>
    </w:p>
    <w:p w:rsidR="004E18B5" w:rsidRDefault="003E2E6B" w:rsidP="004E18B5">
      <w:pPr>
        <w:pStyle w:val="Tekstpodstawowy"/>
        <w:tabs>
          <w:tab w:val="left" w:pos="0"/>
          <w:tab w:val="left" w:pos="360"/>
        </w:tabs>
        <w:spacing w:after="60"/>
        <w:ind w:left="426"/>
        <w:jc w:val="both"/>
        <w:rPr>
          <w:rFonts w:asciiTheme="majorHAnsi" w:hAnsiTheme="majorHAnsi"/>
          <w:sz w:val="22"/>
          <w:szCs w:val="22"/>
        </w:rPr>
      </w:pPr>
      <w:r w:rsidRPr="008A6B1C">
        <w:rPr>
          <w:rFonts w:asciiTheme="majorHAnsi" w:hAnsiTheme="majorHAnsi"/>
          <w:sz w:val="22"/>
          <w:szCs w:val="22"/>
        </w:rPr>
        <w:fldChar w:fldCharType="begin">
          <w:ffData>
            <w:name w:val="Wybór9"/>
            <w:enabled/>
            <w:calcOnExit w:val="0"/>
            <w:checkBox>
              <w:size w:val="22"/>
              <w:default w:val="1"/>
            </w:checkBox>
          </w:ffData>
        </w:fldChar>
      </w:r>
      <w:r w:rsidR="004E18B5" w:rsidRPr="008A6B1C">
        <w:rPr>
          <w:rFonts w:asciiTheme="majorHAnsi" w:hAnsiTheme="majorHAnsi"/>
          <w:sz w:val="22"/>
          <w:szCs w:val="22"/>
        </w:rPr>
        <w:instrText xml:space="preserve"> FORMCHECKBOX </w:instrText>
      </w:r>
      <w:r w:rsidR="00040C64">
        <w:rPr>
          <w:rFonts w:asciiTheme="majorHAnsi" w:hAnsiTheme="majorHAnsi"/>
          <w:sz w:val="22"/>
          <w:szCs w:val="22"/>
        </w:rPr>
      </w:r>
      <w:r w:rsidR="00040C64">
        <w:rPr>
          <w:rFonts w:asciiTheme="majorHAnsi" w:hAnsiTheme="majorHAnsi"/>
          <w:sz w:val="22"/>
          <w:szCs w:val="22"/>
        </w:rPr>
        <w:fldChar w:fldCharType="separate"/>
      </w:r>
      <w:r w:rsidRPr="008A6B1C">
        <w:rPr>
          <w:rFonts w:asciiTheme="majorHAnsi" w:hAnsiTheme="majorHAnsi"/>
          <w:sz w:val="22"/>
          <w:szCs w:val="22"/>
        </w:rPr>
        <w:fldChar w:fldCharType="end"/>
      </w:r>
      <w:r w:rsidR="004E18B5" w:rsidRPr="008A6B1C">
        <w:rPr>
          <w:rFonts w:asciiTheme="majorHAnsi" w:hAnsiTheme="majorHAnsi"/>
          <w:sz w:val="22"/>
          <w:szCs w:val="22"/>
        </w:rPr>
        <w:t xml:space="preserve"> Zamawiający stawia wymaga</w:t>
      </w:r>
      <w:r w:rsidR="008A6B1C">
        <w:rPr>
          <w:rFonts w:asciiTheme="majorHAnsi" w:hAnsiTheme="majorHAnsi"/>
          <w:sz w:val="22"/>
          <w:szCs w:val="22"/>
        </w:rPr>
        <w:t>nia</w:t>
      </w:r>
    </w:p>
    <w:p w:rsidR="008A6B1C" w:rsidRPr="008A6B1C" w:rsidRDefault="008A6B1C" w:rsidP="00016C09">
      <w:pPr>
        <w:pStyle w:val="Akapitzlist"/>
        <w:numPr>
          <w:ilvl w:val="0"/>
          <w:numId w:val="21"/>
        </w:numPr>
        <w:tabs>
          <w:tab w:val="right" w:leader="underscore" w:pos="9072"/>
        </w:tabs>
        <w:spacing w:before="120" w:after="120"/>
        <w:jc w:val="both"/>
        <w:rPr>
          <w:rFonts w:asciiTheme="majorHAnsi" w:hAnsiTheme="majorHAnsi"/>
          <w:i/>
          <w:sz w:val="22"/>
          <w:szCs w:val="22"/>
        </w:rPr>
      </w:pPr>
      <w:r w:rsidRPr="008A6B1C">
        <w:rPr>
          <w:rFonts w:asciiTheme="majorHAnsi" w:hAnsiTheme="majorHAnsi"/>
          <w:sz w:val="22"/>
          <w:szCs w:val="22"/>
        </w:rPr>
        <w:t xml:space="preserve">Zgodnie z art. 29 ust. 3a ustawy PZP Zamawiający wymaga aby następujące czynności niezbędne do realizacji zamówienia były wykonywane przez osoby zatrudnione przez wykonawcę lub podwykonawcę (także dalszego podwykonawcę) na podstawie umowy o pracę: - </w:t>
      </w:r>
      <w:r w:rsidR="00E65E33">
        <w:rPr>
          <w:rFonts w:asciiTheme="majorHAnsi" w:hAnsiTheme="majorHAnsi"/>
          <w:sz w:val="22"/>
          <w:szCs w:val="22"/>
        </w:rPr>
        <w:t>roboty malarskie</w:t>
      </w:r>
      <w:r w:rsidRPr="008A6B1C">
        <w:rPr>
          <w:rFonts w:asciiTheme="majorHAnsi" w:hAnsiTheme="majorHAnsi"/>
          <w:sz w:val="22"/>
          <w:szCs w:val="22"/>
        </w:rPr>
        <w:t>, roboty stolarskie – jako najczęściej wykonywane czynności objęte przedmiotem zamówienia (malowanie sal i stawianie ścianek)</w:t>
      </w:r>
    </w:p>
    <w:p w:rsidR="008A6B1C" w:rsidRPr="0043725A" w:rsidRDefault="008A6B1C" w:rsidP="00016C09">
      <w:pPr>
        <w:pStyle w:val="Akapitzlist"/>
        <w:numPr>
          <w:ilvl w:val="0"/>
          <w:numId w:val="21"/>
        </w:numPr>
        <w:tabs>
          <w:tab w:val="right" w:leader="underscore" w:pos="9072"/>
        </w:tabs>
        <w:spacing w:before="120" w:after="120"/>
        <w:jc w:val="both"/>
        <w:rPr>
          <w:rFonts w:asciiTheme="majorHAnsi" w:hAnsiTheme="majorHAnsi"/>
          <w:i/>
          <w:sz w:val="22"/>
          <w:szCs w:val="22"/>
        </w:rPr>
      </w:pPr>
      <w:r w:rsidRPr="008A6B1C">
        <w:rPr>
          <w:rFonts w:asciiTheme="majorHAnsi" w:hAnsiTheme="majorHAnsi"/>
          <w:sz w:val="22"/>
          <w:szCs w:val="22"/>
        </w:rPr>
        <w:t>Wykonawca zobowiązany jest do:</w:t>
      </w:r>
      <w:r>
        <w:rPr>
          <w:rFonts w:asciiTheme="majorHAnsi" w:hAnsiTheme="majorHAnsi"/>
          <w:sz w:val="22"/>
          <w:szCs w:val="22"/>
        </w:rPr>
        <w:t xml:space="preserve"> </w:t>
      </w:r>
      <w:r w:rsidRPr="008A6B1C">
        <w:rPr>
          <w:rFonts w:asciiTheme="majorHAnsi" w:hAnsiTheme="majorHAnsi"/>
          <w:sz w:val="22"/>
          <w:szCs w:val="22"/>
        </w:rPr>
        <w:t xml:space="preserve">- wykonywania robót wymienionych w pkt </w:t>
      </w:r>
      <w:r>
        <w:rPr>
          <w:rFonts w:asciiTheme="majorHAnsi" w:hAnsiTheme="majorHAnsi"/>
          <w:sz w:val="22"/>
          <w:szCs w:val="22"/>
        </w:rPr>
        <w:t>1)</w:t>
      </w:r>
      <w:r w:rsidRPr="008A6B1C">
        <w:rPr>
          <w:rFonts w:asciiTheme="majorHAnsi" w:hAnsiTheme="majorHAnsi"/>
          <w:sz w:val="22"/>
          <w:szCs w:val="22"/>
        </w:rPr>
        <w:t xml:space="preserve"> przez </w:t>
      </w:r>
      <w:r w:rsidR="00A1368B">
        <w:rPr>
          <w:rFonts w:asciiTheme="majorHAnsi" w:hAnsiTheme="majorHAnsi"/>
          <w:sz w:val="22"/>
          <w:szCs w:val="22"/>
        </w:rPr>
        <w:t xml:space="preserve">4 </w:t>
      </w:r>
      <w:r w:rsidRPr="008A6B1C">
        <w:rPr>
          <w:rFonts w:asciiTheme="majorHAnsi" w:hAnsiTheme="majorHAnsi"/>
          <w:sz w:val="22"/>
          <w:szCs w:val="22"/>
        </w:rPr>
        <w:t>osoby zatrudnione przez wykonawcę na podstawie umowy o pracę oraz do przekazania imiennego wykazu osób wykonujących prace objęte przedmiotem umowy, ze wskazaniem rodzaju wykonywanych przez nich prac oraz podstawy zatrudnienia, a także jego aktualizowania, na żądanie Zamawiającego do przekazania dokumentów potwierdzających zatrudnienie na podstawie umowy o pracę (według wyboru Zamawiającego: umów o pracę, comiesięcznych raportów RMUA, itp.), także jeśli pracodawcą jest podwykonawca lub dalszy podwykonawca.</w:t>
      </w:r>
    </w:p>
    <w:p w:rsidR="008A6B1C" w:rsidRPr="0043725A" w:rsidRDefault="008A6B1C" w:rsidP="00016C09">
      <w:pPr>
        <w:pStyle w:val="Akapitzlist"/>
        <w:numPr>
          <w:ilvl w:val="0"/>
          <w:numId w:val="21"/>
        </w:numPr>
        <w:tabs>
          <w:tab w:val="right" w:leader="underscore" w:pos="9072"/>
        </w:tabs>
        <w:spacing w:before="120" w:after="120"/>
        <w:jc w:val="both"/>
        <w:rPr>
          <w:rFonts w:asciiTheme="majorHAnsi" w:hAnsiTheme="majorHAnsi"/>
          <w:i/>
          <w:sz w:val="22"/>
          <w:szCs w:val="22"/>
        </w:rPr>
      </w:pPr>
      <w:r w:rsidRPr="0043725A">
        <w:rPr>
          <w:rFonts w:asciiTheme="majorHAnsi" w:hAnsiTheme="majorHAnsi"/>
          <w:sz w:val="22"/>
          <w:szCs w:val="22"/>
        </w:rPr>
        <w:t xml:space="preserve">zapewnienia, w przypadku korzystania z podwykonawców, wykonywania robót wymienionych w pkt </w:t>
      </w:r>
      <w:r w:rsidR="0043725A">
        <w:rPr>
          <w:rFonts w:asciiTheme="majorHAnsi" w:hAnsiTheme="majorHAnsi"/>
          <w:sz w:val="22"/>
          <w:szCs w:val="22"/>
        </w:rPr>
        <w:t>1)</w:t>
      </w:r>
      <w:r w:rsidRPr="0043725A">
        <w:rPr>
          <w:rFonts w:asciiTheme="majorHAnsi" w:hAnsiTheme="majorHAnsi"/>
          <w:sz w:val="22"/>
          <w:szCs w:val="22"/>
        </w:rPr>
        <w:t xml:space="preserve"> przez osoby zatrudnione przez podwykonawcę lub dalszego podwykonawcę na podstawie umowy o pracę;</w:t>
      </w:r>
    </w:p>
    <w:p w:rsidR="008A6B1C" w:rsidRPr="003E3621" w:rsidRDefault="008A6B1C" w:rsidP="00016C09">
      <w:pPr>
        <w:pStyle w:val="Akapitzlist"/>
        <w:numPr>
          <w:ilvl w:val="0"/>
          <w:numId w:val="21"/>
        </w:numPr>
        <w:tabs>
          <w:tab w:val="right" w:leader="underscore" w:pos="9072"/>
        </w:tabs>
        <w:spacing w:before="120" w:after="120"/>
        <w:jc w:val="both"/>
        <w:rPr>
          <w:rFonts w:asciiTheme="majorHAnsi" w:hAnsiTheme="majorHAnsi"/>
          <w:i/>
          <w:sz w:val="22"/>
          <w:szCs w:val="22"/>
        </w:rPr>
      </w:pPr>
      <w:r w:rsidRPr="0043725A">
        <w:rPr>
          <w:rFonts w:asciiTheme="majorHAnsi" w:hAnsiTheme="majorHAnsi"/>
          <w:sz w:val="22"/>
          <w:szCs w:val="22"/>
        </w:rPr>
        <w:t xml:space="preserve">zobowiązania podwykonawców lub dalszych podwykonawców do tego, aby czynności wymienione w pkt </w:t>
      </w:r>
      <w:r w:rsidR="0043725A">
        <w:rPr>
          <w:rFonts w:asciiTheme="majorHAnsi" w:hAnsiTheme="majorHAnsi"/>
          <w:sz w:val="22"/>
          <w:szCs w:val="22"/>
        </w:rPr>
        <w:t>1)</w:t>
      </w:r>
      <w:r w:rsidRPr="0043725A">
        <w:rPr>
          <w:rFonts w:asciiTheme="majorHAnsi" w:hAnsiTheme="majorHAnsi"/>
          <w:sz w:val="22"/>
          <w:szCs w:val="22"/>
        </w:rPr>
        <w:t xml:space="preserve"> były wykonywane przez osoby zatrudnione przez nich na podstawie umowy o pracę</w:t>
      </w:r>
      <w:r w:rsidR="003E3621">
        <w:rPr>
          <w:rFonts w:asciiTheme="majorHAnsi" w:hAnsiTheme="majorHAnsi"/>
          <w:sz w:val="22"/>
          <w:szCs w:val="22"/>
        </w:rPr>
        <w:t>.</w:t>
      </w:r>
    </w:p>
    <w:p w:rsidR="003E3621" w:rsidRPr="0043725A" w:rsidRDefault="003E3621" w:rsidP="003E3621">
      <w:pPr>
        <w:pStyle w:val="Akapitzlist"/>
        <w:tabs>
          <w:tab w:val="right" w:leader="underscore" w:pos="9072"/>
        </w:tabs>
        <w:spacing w:before="120" w:after="120"/>
        <w:ind w:left="1140"/>
        <w:jc w:val="both"/>
        <w:rPr>
          <w:rFonts w:asciiTheme="majorHAnsi" w:hAnsiTheme="majorHAnsi"/>
          <w:i/>
          <w:sz w:val="22"/>
          <w:szCs w:val="22"/>
        </w:rPr>
      </w:pPr>
    </w:p>
    <w:p w:rsidR="003E3621" w:rsidRPr="003E3621" w:rsidRDefault="003E3621" w:rsidP="00016C09">
      <w:pPr>
        <w:pStyle w:val="Akapitzlist"/>
        <w:numPr>
          <w:ilvl w:val="0"/>
          <w:numId w:val="21"/>
        </w:numPr>
        <w:tabs>
          <w:tab w:val="right" w:leader="underscore" w:pos="9072"/>
        </w:tabs>
        <w:spacing w:before="120" w:after="120" w:line="276" w:lineRule="auto"/>
        <w:jc w:val="both"/>
        <w:rPr>
          <w:rFonts w:asciiTheme="majorHAnsi" w:hAnsiTheme="majorHAnsi"/>
          <w:i/>
          <w:sz w:val="22"/>
          <w:szCs w:val="22"/>
        </w:rPr>
      </w:pPr>
      <w:r w:rsidRPr="003E3621">
        <w:rPr>
          <w:rFonts w:asciiTheme="majorHAnsi" w:hAnsiTheme="majorHAnsi" w:cs="Arial"/>
          <w:sz w:val="22"/>
          <w:szCs w:val="22"/>
        </w:rPr>
        <w:t xml:space="preserve">Zgodnie z art. 22 </w:t>
      </w:r>
      <w:hyperlink r:id="rId9" w:tooltip="kodeksu pracy" w:history="1">
        <w:r w:rsidRPr="003E3621">
          <w:rPr>
            <w:rStyle w:val="Hipercze"/>
            <w:rFonts w:asciiTheme="majorHAnsi" w:hAnsiTheme="majorHAnsi" w:cs="Arial"/>
            <w:bCs/>
            <w:sz w:val="22"/>
            <w:szCs w:val="22"/>
          </w:rPr>
          <w:t>kodeksu pracy</w:t>
        </w:r>
      </w:hyperlink>
      <w:r w:rsidRPr="003E3621">
        <w:rPr>
          <w:rFonts w:asciiTheme="majorHAnsi" w:hAnsiTheme="majorHAnsi" w:cs="Arial"/>
          <w:sz w:val="22"/>
          <w:szCs w:val="22"/>
        </w:rPr>
        <w:t xml:space="preserve"> w ramach stosunku pracy </w:t>
      </w:r>
      <w:hyperlink r:id="rId10" w:tooltip="pracownik" w:history="1">
        <w:r w:rsidRPr="003E3621">
          <w:rPr>
            <w:rStyle w:val="Hipercze"/>
            <w:rFonts w:asciiTheme="majorHAnsi" w:hAnsiTheme="majorHAnsi" w:cs="Arial"/>
            <w:bCs/>
            <w:sz w:val="22"/>
            <w:szCs w:val="22"/>
          </w:rPr>
          <w:t>pracownik</w:t>
        </w:r>
      </w:hyperlink>
      <w:r w:rsidRPr="003E3621">
        <w:rPr>
          <w:rFonts w:asciiTheme="majorHAnsi" w:hAnsiTheme="majorHAnsi" w:cs="Arial"/>
          <w:sz w:val="22"/>
          <w:szCs w:val="22"/>
        </w:rPr>
        <w:t xml:space="preserve"> zobowiązuje się do wykonywania pracy określonego rodzaju, w miejscu wyznaczonym przez pracodawcę i pod jego kierownictwem. Artykuł ten wskazuje główne cechy </w:t>
      </w:r>
      <w:r w:rsidRPr="003E3621">
        <w:rPr>
          <w:rFonts w:asciiTheme="majorHAnsi" w:hAnsiTheme="majorHAnsi" w:cs="Arial"/>
          <w:bCs/>
          <w:sz w:val="22"/>
          <w:szCs w:val="22"/>
          <w:u w:val="single"/>
        </w:rPr>
        <w:t>umowy</w:t>
      </w:r>
      <w:r w:rsidRPr="003E3621">
        <w:rPr>
          <w:rFonts w:asciiTheme="majorHAnsi" w:hAnsiTheme="majorHAnsi" w:cs="Arial"/>
          <w:sz w:val="22"/>
          <w:szCs w:val="22"/>
        </w:rPr>
        <w:t xml:space="preserve"> o pracę: wykonywanie pracy pod stałym kierownictwem pracodawcy, w warunkach przez niego wyznaczonych (określonym miejscu, czasie). Umowa o pracę jest tzw. umową starannego działania, co oznacza, że jej </w:t>
      </w:r>
      <w:r w:rsidRPr="003E3621">
        <w:rPr>
          <w:rFonts w:asciiTheme="majorHAnsi" w:hAnsiTheme="majorHAnsi" w:cs="Arial"/>
          <w:bCs/>
          <w:sz w:val="22"/>
          <w:szCs w:val="22"/>
          <w:u w:val="single"/>
        </w:rPr>
        <w:t>celem</w:t>
      </w:r>
      <w:r w:rsidRPr="003E3621">
        <w:rPr>
          <w:rFonts w:asciiTheme="majorHAnsi" w:hAnsiTheme="majorHAnsi" w:cs="Arial"/>
          <w:sz w:val="22"/>
          <w:szCs w:val="22"/>
        </w:rPr>
        <w:t xml:space="preserve"> nie jest osiągnięcie konkretnego rezultatu, ale stałe, staranne wykonywanie danej pracy. Wykonywanie pracy na warunkach określonych w art. 22 </w:t>
      </w:r>
      <w:hyperlink r:id="rId11" w:tooltip="kodeksu pracy" w:history="1">
        <w:r w:rsidRPr="003E3621">
          <w:rPr>
            <w:rStyle w:val="Hipercze"/>
            <w:rFonts w:asciiTheme="majorHAnsi" w:hAnsiTheme="majorHAnsi" w:cs="Arial"/>
            <w:bCs/>
            <w:sz w:val="22"/>
            <w:szCs w:val="22"/>
          </w:rPr>
          <w:t>kodeksu pracy</w:t>
        </w:r>
      </w:hyperlink>
      <w:r w:rsidRPr="003E3621">
        <w:rPr>
          <w:rFonts w:asciiTheme="majorHAnsi" w:hAnsiTheme="majorHAnsi" w:cs="Arial"/>
          <w:sz w:val="22"/>
          <w:szCs w:val="22"/>
        </w:rPr>
        <w:t>, oznacza nawiązanie stosunku pracy niezależnie od  zawartej umowy między stronami.</w:t>
      </w:r>
    </w:p>
    <w:p w:rsidR="003E3621" w:rsidRPr="003E3621" w:rsidRDefault="003E3621" w:rsidP="00016C09">
      <w:pPr>
        <w:pStyle w:val="Akapitzlist"/>
        <w:numPr>
          <w:ilvl w:val="0"/>
          <w:numId w:val="21"/>
        </w:numPr>
        <w:tabs>
          <w:tab w:val="right" w:leader="underscore" w:pos="9072"/>
        </w:tabs>
        <w:spacing w:before="120" w:after="120" w:line="276" w:lineRule="auto"/>
        <w:jc w:val="both"/>
        <w:rPr>
          <w:rFonts w:asciiTheme="majorHAnsi" w:hAnsiTheme="majorHAnsi"/>
          <w:i/>
          <w:sz w:val="22"/>
          <w:szCs w:val="22"/>
        </w:rPr>
      </w:pPr>
      <w:r w:rsidRPr="003E3621">
        <w:rPr>
          <w:rFonts w:asciiTheme="majorHAnsi" w:hAnsiTheme="majorHAnsi"/>
          <w:sz w:val="22"/>
          <w:szCs w:val="22"/>
        </w:rPr>
        <w:t xml:space="preserve">Wykonawca zobowiązany jest do przekazania imiennego wykazu osób wykonujących prace objęte przedmiotem zamówienia, ze wskazaniem rodzaju wykonywanych przez nich prac oraz podstawy zatrudnienia, a także jego aktualizowania. </w:t>
      </w:r>
    </w:p>
    <w:p w:rsidR="003E3621" w:rsidRPr="003E3621" w:rsidRDefault="003E3621" w:rsidP="00016C09">
      <w:pPr>
        <w:pStyle w:val="Akapitzlist"/>
        <w:numPr>
          <w:ilvl w:val="0"/>
          <w:numId w:val="21"/>
        </w:numPr>
        <w:tabs>
          <w:tab w:val="right" w:leader="underscore" w:pos="9072"/>
        </w:tabs>
        <w:spacing w:before="120" w:after="120" w:line="276" w:lineRule="auto"/>
        <w:jc w:val="both"/>
        <w:rPr>
          <w:rFonts w:asciiTheme="majorHAnsi" w:hAnsiTheme="majorHAnsi"/>
          <w:i/>
          <w:sz w:val="22"/>
          <w:szCs w:val="22"/>
        </w:rPr>
      </w:pPr>
      <w:r w:rsidRPr="003E3621">
        <w:rPr>
          <w:rFonts w:asciiTheme="majorHAnsi" w:hAnsiTheme="majorHAnsi"/>
          <w:sz w:val="22"/>
          <w:szCs w:val="22"/>
        </w:rPr>
        <w:t xml:space="preserve">W trakcie realizacji zamówienia </w:t>
      </w:r>
      <w:r w:rsidRPr="003E3621">
        <w:rPr>
          <w:rFonts w:asciiTheme="majorHAnsi" w:hAnsiTheme="majorHAnsi"/>
          <w:b/>
          <w:sz w:val="22"/>
          <w:szCs w:val="22"/>
          <w:u w:val="single"/>
        </w:rPr>
        <w:t>na każde wezwanie zamawiającego</w:t>
      </w:r>
      <w:r w:rsidRPr="003E3621">
        <w:rPr>
          <w:rFonts w:asciiTheme="majorHAnsi" w:hAnsiTheme="majorHAnsi"/>
          <w:sz w:val="22"/>
          <w:szCs w:val="22"/>
        </w:rPr>
        <w:t xml:space="preserve"> w wyznaczonym w tym wezwaniu   terminie wykonawca przedłoży zamawiającemu wskazane poniżej dowody w celu potwierdzenia spełnienia wymogu zatrudnienia na podstawie umowy o pracę przez wykonawcę lub podwykonawcę osób wykonujących </w:t>
      </w:r>
      <w:r>
        <w:rPr>
          <w:rFonts w:asciiTheme="majorHAnsi" w:hAnsiTheme="majorHAnsi"/>
          <w:sz w:val="22"/>
          <w:szCs w:val="22"/>
        </w:rPr>
        <w:t>zamówienie,</w:t>
      </w:r>
    </w:p>
    <w:p w:rsidR="003E3621" w:rsidRPr="003E3621" w:rsidRDefault="003E3621" w:rsidP="00016C09">
      <w:pPr>
        <w:pStyle w:val="Akapitzlist"/>
        <w:numPr>
          <w:ilvl w:val="0"/>
          <w:numId w:val="28"/>
        </w:numPr>
        <w:tabs>
          <w:tab w:val="right" w:leader="underscore" w:pos="9072"/>
        </w:tabs>
        <w:spacing w:before="120" w:after="120" w:line="276" w:lineRule="auto"/>
        <w:jc w:val="both"/>
        <w:rPr>
          <w:rFonts w:asciiTheme="majorHAnsi" w:hAnsiTheme="majorHAnsi"/>
          <w:i/>
          <w:sz w:val="22"/>
          <w:szCs w:val="22"/>
        </w:rPr>
      </w:pPr>
      <w:r w:rsidRPr="003E3621">
        <w:rPr>
          <w:rFonts w:asciiTheme="majorHAnsi" w:hAnsiTheme="majorHAnsi"/>
          <w:b/>
          <w:bCs/>
          <w:sz w:val="22"/>
          <w:szCs w:val="22"/>
        </w:rPr>
        <w:t xml:space="preserve">oświadczenie wykonawcy lub podwykonawcy </w:t>
      </w:r>
      <w:r w:rsidRPr="003E3621">
        <w:rPr>
          <w:rFonts w:asciiTheme="majorHAnsi" w:hAnsiTheme="majorHAnsi"/>
          <w:sz w:val="22"/>
          <w:szCs w:val="22"/>
        </w:rPr>
        <w:t>o zatrudnieniu na podstawie umowy o pracę osób wykonujących czynności, których dotyczy wezwanie zamawiającego.</w:t>
      </w:r>
      <w:r w:rsidRPr="003E3621">
        <w:rPr>
          <w:rFonts w:asciiTheme="majorHAnsi" w:hAnsiTheme="majorHAnsi"/>
          <w:b/>
          <w:bCs/>
          <w:sz w:val="22"/>
          <w:szCs w:val="22"/>
        </w:rPr>
        <w:t xml:space="preserve"> </w:t>
      </w:r>
      <w:r w:rsidRPr="003E3621">
        <w:rPr>
          <w:rFonts w:asciiTheme="majorHAnsi" w:hAnsiTheme="majorHAnsi"/>
          <w:sz w:val="22"/>
          <w:szCs w:val="22"/>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3E3621" w:rsidRPr="003E3621" w:rsidRDefault="003E3621" w:rsidP="00016C09">
      <w:pPr>
        <w:pStyle w:val="Akapitzlist"/>
        <w:numPr>
          <w:ilvl w:val="0"/>
          <w:numId w:val="28"/>
        </w:numPr>
        <w:tabs>
          <w:tab w:val="right" w:leader="underscore" w:pos="9072"/>
        </w:tabs>
        <w:spacing w:before="120" w:after="120" w:line="276" w:lineRule="auto"/>
        <w:jc w:val="both"/>
        <w:rPr>
          <w:rFonts w:asciiTheme="majorHAnsi" w:hAnsiTheme="majorHAnsi"/>
          <w:i/>
          <w:sz w:val="22"/>
          <w:szCs w:val="22"/>
        </w:rPr>
      </w:pPr>
      <w:r w:rsidRPr="003E3621">
        <w:rPr>
          <w:rFonts w:asciiTheme="majorHAnsi" w:hAnsiTheme="majorHAnsi"/>
          <w:sz w:val="22"/>
          <w:szCs w:val="22"/>
        </w:rPr>
        <w:t>poświadczoną za zgodność z oryginałem odpowiednio przez wykonawcę lub podwykonawcę</w:t>
      </w:r>
      <w:r w:rsidRPr="003E3621">
        <w:rPr>
          <w:rFonts w:asciiTheme="majorHAnsi" w:hAnsiTheme="majorHAnsi"/>
          <w:b/>
          <w:bCs/>
          <w:sz w:val="22"/>
          <w:szCs w:val="22"/>
        </w:rPr>
        <w:t xml:space="preserve"> kopię umowy/umów o pracę</w:t>
      </w:r>
      <w:r w:rsidRPr="003E3621">
        <w:rPr>
          <w:rFonts w:asciiTheme="majorHAnsi" w:hAnsiTheme="majorHAnsi"/>
          <w:sz w:val="22"/>
          <w:szCs w:val="22"/>
        </w:rPr>
        <w:t xml:space="preserve"> osób wykonujących w trakcie realizacji zamówienia czynności, których dotyczy ww. oświadczenie wykonawcy lub </w:t>
      </w:r>
      <w:r w:rsidRPr="003E3621">
        <w:rPr>
          <w:rFonts w:asciiTheme="majorHAnsi" w:hAnsiTheme="majorHAnsi"/>
          <w:color w:val="000000"/>
          <w:sz w:val="22"/>
          <w:szCs w:val="22"/>
        </w:rPr>
        <w:t>podwykonawcy (wraz z dokumentem regulującym zakres obowiązków, jeżeli został sporządzony). Kopia</w:t>
      </w:r>
      <w:r w:rsidRPr="003E3621">
        <w:rPr>
          <w:rFonts w:asciiTheme="majorHAnsi" w:hAnsiTheme="majorHAnsi"/>
          <w:sz w:val="22"/>
          <w:szCs w:val="22"/>
        </w:rPr>
        <w:t xml:space="preserve"> umowy/umów powinna zostać zanonimizowana w sposób zapewniający ochronę danych osobowych pracowników, zgodnie z przepisami ustawy z dnia 29 sierpnia 1997 r. </w:t>
      </w:r>
      <w:r w:rsidRPr="003E3621">
        <w:rPr>
          <w:rFonts w:asciiTheme="majorHAnsi" w:hAnsiTheme="majorHAnsi"/>
          <w:i/>
          <w:iCs/>
          <w:sz w:val="22"/>
          <w:szCs w:val="22"/>
        </w:rPr>
        <w:t>o ochronie danych osobowych</w:t>
      </w:r>
      <w:r w:rsidRPr="003E3621">
        <w:rPr>
          <w:rFonts w:asciiTheme="majorHAnsi" w:hAnsiTheme="majorHAnsi"/>
          <w:sz w:val="22"/>
          <w:szCs w:val="22"/>
        </w:rPr>
        <w:t xml:space="preserve"> (tj. w szczególności bez imion, nazwisk, adresów, nr PESEL pracowników). Informacje takie jak: data zawarcia umowy, rodzaj umowy o pracę, zakres czynności, miejsce świadczenia usługi i wymiar etatu powinny być możliwe do zidentyfikowania;</w:t>
      </w:r>
    </w:p>
    <w:p w:rsidR="003E3621" w:rsidRPr="003E3621" w:rsidRDefault="003E3621" w:rsidP="00016C09">
      <w:pPr>
        <w:pStyle w:val="Akapitzlist"/>
        <w:numPr>
          <w:ilvl w:val="0"/>
          <w:numId w:val="28"/>
        </w:numPr>
        <w:tabs>
          <w:tab w:val="right" w:leader="underscore" w:pos="9072"/>
        </w:tabs>
        <w:spacing w:before="120" w:after="120" w:line="276" w:lineRule="auto"/>
        <w:jc w:val="both"/>
        <w:rPr>
          <w:rFonts w:asciiTheme="majorHAnsi" w:hAnsiTheme="majorHAnsi"/>
          <w:i/>
          <w:sz w:val="22"/>
          <w:szCs w:val="22"/>
        </w:rPr>
      </w:pPr>
      <w:r w:rsidRPr="003E3621">
        <w:rPr>
          <w:rFonts w:asciiTheme="majorHAnsi" w:hAnsiTheme="majorHAnsi"/>
          <w:b/>
          <w:bCs/>
          <w:sz w:val="22"/>
          <w:szCs w:val="22"/>
        </w:rPr>
        <w:t>zaświadczenie właściwego oddziału ZUS,</w:t>
      </w:r>
      <w:r w:rsidRPr="003E3621">
        <w:rPr>
          <w:rFonts w:asciiTheme="majorHAnsi" w:hAnsiTheme="majorHAnsi"/>
          <w:sz w:val="22"/>
          <w:szCs w:val="22"/>
        </w:rPr>
        <w:t xml:space="preserve"> potwierdzające opłacanie </w:t>
      </w:r>
      <w:r w:rsidRPr="003E3621">
        <w:rPr>
          <w:rFonts w:asciiTheme="majorHAnsi" w:hAnsiTheme="majorHAnsi"/>
          <w:color w:val="000000"/>
          <w:sz w:val="22"/>
          <w:szCs w:val="22"/>
        </w:rPr>
        <w:t>przez wykonawcę lub podwykonawcę składek na ubezpieczenia</w:t>
      </w:r>
      <w:r w:rsidRPr="003E3621">
        <w:rPr>
          <w:rFonts w:asciiTheme="majorHAnsi" w:hAnsiTheme="majorHAnsi"/>
          <w:sz w:val="22"/>
          <w:szCs w:val="22"/>
        </w:rPr>
        <w:t xml:space="preserve"> społeczne i zdrowotne z tytułu zatrudnienia na podstawie umów o pracę za ostatni okres rozliczeniowy;</w:t>
      </w:r>
    </w:p>
    <w:p w:rsidR="003E3621" w:rsidRPr="003E3621" w:rsidRDefault="003E3621" w:rsidP="00016C09">
      <w:pPr>
        <w:pStyle w:val="Akapitzlist"/>
        <w:numPr>
          <w:ilvl w:val="0"/>
          <w:numId w:val="28"/>
        </w:numPr>
        <w:tabs>
          <w:tab w:val="right" w:leader="underscore" w:pos="9072"/>
        </w:tabs>
        <w:spacing w:before="120" w:after="120" w:line="276" w:lineRule="auto"/>
        <w:jc w:val="both"/>
        <w:rPr>
          <w:rFonts w:asciiTheme="majorHAnsi" w:hAnsiTheme="majorHAnsi"/>
          <w:i/>
          <w:sz w:val="22"/>
          <w:szCs w:val="22"/>
        </w:rPr>
      </w:pPr>
      <w:r w:rsidRPr="003E3621">
        <w:rPr>
          <w:rFonts w:asciiTheme="majorHAnsi" w:hAnsiTheme="majorHAnsi"/>
          <w:sz w:val="22"/>
          <w:szCs w:val="22"/>
        </w:rPr>
        <w:t>poświadczoną za zgodność z oryginałem odpowiednio przez wykonawcę lub podwykonawcę</w:t>
      </w:r>
      <w:r w:rsidRPr="003E3621">
        <w:rPr>
          <w:rFonts w:asciiTheme="majorHAnsi" w:hAnsiTheme="majorHAnsi"/>
          <w:b/>
          <w:bCs/>
          <w:sz w:val="22"/>
          <w:szCs w:val="22"/>
        </w:rPr>
        <w:t xml:space="preserve"> kopię dowodu potwierdzającego zgłoszenie pracownika przez pracodawcę do ubezpieczeń</w:t>
      </w:r>
      <w:r w:rsidRPr="003E3621">
        <w:rPr>
          <w:rFonts w:asciiTheme="majorHAnsi" w:hAnsiTheme="majorHAnsi"/>
          <w:sz w:val="22"/>
          <w:szCs w:val="22"/>
        </w:rPr>
        <w:t xml:space="preserve">, zanonimizowaną w sposób zapewniający ochronę danych osobowych pracowników, zgodnie z przepisami ustawy z dnia 29 sierpnia 1997 r. </w:t>
      </w:r>
      <w:r w:rsidRPr="003E3621">
        <w:rPr>
          <w:rFonts w:asciiTheme="majorHAnsi" w:hAnsiTheme="majorHAnsi"/>
          <w:i/>
          <w:iCs/>
          <w:sz w:val="22"/>
          <w:szCs w:val="22"/>
        </w:rPr>
        <w:t>o ochronie danych osobowych.</w:t>
      </w:r>
    </w:p>
    <w:p w:rsidR="003E3621" w:rsidRPr="003E3621" w:rsidRDefault="003E3621" w:rsidP="00016C09">
      <w:pPr>
        <w:pStyle w:val="Akapitzlist"/>
        <w:numPr>
          <w:ilvl w:val="0"/>
          <w:numId w:val="28"/>
        </w:numPr>
        <w:tabs>
          <w:tab w:val="right" w:leader="underscore" w:pos="9072"/>
        </w:tabs>
        <w:spacing w:before="120" w:after="120" w:line="276" w:lineRule="auto"/>
        <w:jc w:val="both"/>
        <w:rPr>
          <w:rFonts w:asciiTheme="majorHAnsi" w:hAnsiTheme="majorHAnsi"/>
          <w:i/>
          <w:sz w:val="22"/>
          <w:szCs w:val="22"/>
        </w:rPr>
      </w:pPr>
      <w:r w:rsidRPr="003E3621">
        <w:rPr>
          <w:rFonts w:asciiTheme="majorHAnsi" w:hAnsiTheme="majorHAnsi"/>
          <w:sz w:val="22"/>
          <w:szCs w:val="22"/>
        </w:rPr>
        <w:t xml:space="preserve">Z tytułu niespełnienia przez </w:t>
      </w:r>
      <w:r w:rsidRPr="003E3621">
        <w:rPr>
          <w:rFonts w:asciiTheme="majorHAnsi" w:hAnsiTheme="majorHAnsi"/>
          <w:color w:val="000000"/>
          <w:sz w:val="22"/>
          <w:szCs w:val="22"/>
        </w:rPr>
        <w:t xml:space="preserve">wykonawcę lub podwykonawcę wymogu zatrudnienia na podstawie umowy o pracę osób wykonujących przedmiot zamówienia, zamawiający przewiduje sankcję w postaci obowiązku zapłaty przez wykonawcę kary umownej w wysokości określonej w istotnych postanowieniach  umowy. </w:t>
      </w:r>
    </w:p>
    <w:p w:rsidR="003E3621" w:rsidRPr="003E3621" w:rsidRDefault="003E3621" w:rsidP="00016C09">
      <w:pPr>
        <w:pStyle w:val="Akapitzlist"/>
        <w:numPr>
          <w:ilvl w:val="0"/>
          <w:numId w:val="28"/>
        </w:numPr>
        <w:tabs>
          <w:tab w:val="right" w:leader="underscore" w:pos="9072"/>
        </w:tabs>
        <w:spacing w:before="120" w:after="120" w:line="276" w:lineRule="auto"/>
        <w:jc w:val="both"/>
        <w:rPr>
          <w:rFonts w:asciiTheme="majorHAnsi" w:hAnsiTheme="majorHAnsi"/>
          <w:i/>
          <w:sz w:val="22"/>
          <w:szCs w:val="22"/>
        </w:rPr>
      </w:pPr>
      <w:r w:rsidRPr="003E3621">
        <w:rPr>
          <w:rFonts w:asciiTheme="majorHAnsi" w:hAnsiTheme="majorHAnsi"/>
          <w:color w:val="000000"/>
          <w:sz w:val="22"/>
          <w:szCs w:val="22"/>
        </w:rPr>
        <w:t xml:space="preserve">Niezłożenie przez wykonawcę w wyznaczonym przez zamawiającego terminie żądanych przez zamawiającego dowodów w celu potwierdzenia spełnienia </w:t>
      </w:r>
      <w:r w:rsidRPr="003E3621">
        <w:rPr>
          <w:rFonts w:asciiTheme="majorHAnsi" w:hAnsiTheme="majorHAnsi"/>
          <w:sz w:val="22"/>
          <w:szCs w:val="22"/>
        </w:rPr>
        <w:t xml:space="preserve">przez </w:t>
      </w:r>
      <w:r w:rsidRPr="003E3621">
        <w:rPr>
          <w:rFonts w:asciiTheme="majorHAnsi" w:hAnsiTheme="majorHAnsi"/>
          <w:color w:val="000000"/>
          <w:sz w:val="22"/>
          <w:szCs w:val="22"/>
        </w:rPr>
        <w:lastRenderedPageBreak/>
        <w:t xml:space="preserve">wykonawcę lub podwykonawcę wymogu zatrudnienia na podstawie umowy o pracę traktowane będzie jako </w:t>
      </w:r>
      <w:r w:rsidRPr="003E3621">
        <w:rPr>
          <w:rFonts w:asciiTheme="majorHAnsi" w:hAnsiTheme="majorHAnsi"/>
          <w:sz w:val="22"/>
          <w:szCs w:val="22"/>
        </w:rPr>
        <w:t xml:space="preserve">niespełnienie przez </w:t>
      </w:r>
      <w:r w:rsidRPr="003E3621">
        <w:rPr>
          <w:rFonts w:asciiTheme="majorHAnsi" w:hAnsiTheme="majorHAnsi"/>
          <w:color w:val="000000"/>
          <w:sz w:val="22"/>
          <w:szCs w:val="22"/>
        </w:rPr>
        <w:t>wykonawcę lub podwykonawcę wymogu zatrudnienia na podstawie umowy o pracę osób wykonujących przedmiot zamówienia</w:t>
      </w:r>
      <w:r>
        <w:rPr>
          <w:rFonts w:asciiTheme="majorHAnsi" w:hAnsiTheme="majorHAnsi"/>
          <w:color w:val="000000"/>
          <w:sz w:val="22"/>
          <w:szCs w:val="22"/>
        </w:rPr>
        <w:t>.</w:t>
      </w:r>
    </w:p>
    <w:p w:rsidR="003E3621" w:rsidRPr="003E3621" w:rsidRDefault="003E3621" w:rsidP="00016C09">
      <w:pPr>
        <w:pStyle w:val="Akapitzlist"/>
        <w:numPr>
          <w:ilvl w:val="0"/>
          <w:numId w:val="28"/>
        </w:numPr>
        <w:tabs>
          <w:tab w:val="right" w:leader="underscore" w:pos="9072"/>
        </w:tabs>
        <w:spacing w:before="120" w:after="120" w:line="276" w:lineRule="auto"/>
        <w:jc w:val="both"/>
        <w:rPr>
          <w:rFonts w:asciiTheme="majorHAnsi" w:hAnsiTheme="majorHAnsi"/>
          <w:i/>
          <w:sz w:val="22"/>
          <w:szCs w:val="22"/>
        </w:rPr>
      </w:pPr>
      <w:r w:rsidRPr="003E3621">
        <w:rPr>
          <w:rFonts w:asciiTheme="majorHAnsi" w:hAnsiTheme="majorHAnsi"/>
          <w:color w:val="000000"/>
          <w:sz w:val="22"/>
          <w:szCs w:val="22"/>
        </w:rPr>
        <w:t>W przypadku uzasadnionych wątpliwości co do przestrzegania prawa pracy przez wykonawcę lub podwykonawcę, zamawiający może zwrócić się o przeprowadzenie kontroli przez Państwową</w:t>
      </w:r>
      <w:r w:rsidRPr="003E3621">
        <w:rPr>
          <w:rFonts w:asciiTheme="majorHAnsi" w:hAnsiTheme="majorHAnsi"/>
          <w:sz w:val="22"/>
          <w:szCs w:val="22"/>
        </w:rPr>
        <w:t xml:space="preserve"> Inspekcję Pracy.</w:t>
      </w:r>
    </w:p>
    <w:p w:rsidR="004E18B5" w:rsidRPr="004F5B8D" w:rsidRDefault="004E18B5" w:rsidP="004E18B5">
      <w:pPr>
        <w:pStyle w:val="Tekstpodstawowy"/>
        <w:tabs>
          <w:tab w:val="left" w:pos="0"/>
          <w:tab w:val="left" w:pos="360"/>
        </w:tabs>
        <w:spacing w:after="60"/>
        <w:jc w:val="both"/>
        <w:rPr>
          <w:rFonts w:asciiTheme="majorHAnsi" w:hAnsiTheme="majorHAnsi"/>
          <w:sz w:val="22"/>
          <w:szCs w:val="22"/>
        </w:rPr>
      </w:pPr>
    </w:p>
    <w:p w:rsidR="004E18B5" w:rsidRPr="00A1368B" w:rsidRDefault="004E18B5" w:rsidP="00016C09">
      <w:pPr>
        <w:pStyle w:val="Tekstpodstawowy"/>
        <w:numPr>
          <w:ilvl w:val="0"/>
          <w:numId w:val="17"/>
        </w:numPr>
        <w:tabs>
          <w:tab w:val="left" w:pos="0"/>
          <w:tab w:val="left" w:pos="360"/>
        </w:tabs>
        <w:spacing w:after="60"/>
        <w:jc w:val="both"/>
        <w:rPr>
          <w:rFonts w:asciiTheme="majorHAnsi" w:hAnsiTheme="majorHAnsi"/>
          <w:sz w:val="22"/>
          <w:szCs w:val="22"/>
        </w:rPr>
      </w:pPr>
      <w:r w:rsidRPr="00A1368B">
        <w:rPr>
          <w:rFonts w:asciiTheme="majorHAnsi" w:hAnsiTheme="majorHAnsi"/>
          <w:sz w:val="22"/>
          <w:szCs w:val="22"/>
        </w:rPr>
        <w:t xml:space="preserve">Wspólny kod CPV: </w:t>
      </w:r>
    </w:p>
    <w:p w:rsidR="00595815" w:rsidRPr="00A1368B" w:rsidRDefault="00595815" w:rsidP="00A1368B">
      <w:pPr>
        <w:pStyle w:val="Bezodstpw"/>
        <w:ind w:firstLine="709"/>
        <w:rPr>
          <w:rFonts w:asciiTheme="majorHAnsi" w:hAnsiTheme="majorHAnsi"/>
        </w:rPr>
      </w:pPr>
      <w:r w:rsidRPr="00A1368B">
        <w:rPr>
          <w:rFonts w:asciiTheme="majorHAnsi" w:hAnsiTheme="majorHAnsi"/>
        </w:rPr>
        <w:t>45 00 00 00-7 Roboty budowlane</w:t>
      </w:r>
    </w:p>
    <w:p w:rsidR="00595815" w:rsidRPr="00A1368B" w:rsidRDefault="00595815" w:rsidP="00A1368B">
      <w:pPr>
        <w:pStyle w:val="Bezodstpw"/>
        <w:rPr>
          <w:rFonts w:asciiTheme="majorHAnsi" w:hAnsiTheme="majorHAnsi"/>
        </w:rPr>
      </w:pPr>
      <w:r w:rsidRPr="00A1368B">
        <w:rPr>
          <w:rFonts w:asciiTheme="majorHAnsi" w:hAnsiTheme="majorHAnsi"/>
        </w:rPr>
        <w:t xml:space="preserve"> </w:t>
      </w:r>
      <w:r w:rsidRPr="00A1368B">
        <w:rPr>
          <w:rFonts w:asciiTheme="majorHAnsi" w:hAnsiTheme="majorHAnsi"/>
        </w:rPr>
        <w:tab/>
        <w:t xml:space="preserve">45 42 11 52-4 Instalowanie ścianek działowych </w:t>
      </w:r>
    </w:p>
    <w:p w:rsidR="00595815" w:rsidRPr="00A1368B" w:rsidRDefault="00595815" w:rsidP="00A1368B">
      <w:pPr>
        <w:pStyle w:val="Bezodstpw"/>
        <w:rPr>
          <w:rFonts w:asciiTheme="majorHAnsi" w:hAnsiTheme="majorHAnsi"/>
        </w:rPr>
      </w:pPr>
      <w:r w:rsidRPr="00A1368B">
        <w:rPr>
          <w:rFonts w:asciiTheme="majorHAnsi" w:hAnsiTheme="majorHAnsi"/>
        </w:rPr>
        <w:tab/>
        <w:t>45 44 21 00-8 Roboty malarskie</w:t>
      </w:r>
    </w:p>
    <w:p w:rsidR="00595815" w:rsidRPr="00A1368B" w:rsidRDefault="00595815" w:rsidP="00A1368B">
      <w:pPr>
        <w:pStyle w:val="Bezodstpw"/>
        <w:rPr>
          <w:rFonts w:asciiTheme="majorHAnsi" w:hAnsiTheme="majorHAnsi"/>
        </w:rPr>
      </w:pPr>
      <w:r w:rsidRPr="00A1368B">
        <w:rPr>
          <w:rFonts w:asciiTheme="majorHAnsi" w:hAnsiTheme="majorHAnsi"/>
        </w:rPr>
        <w:tab/>
        <w:t>45 44 21 80-2 Powtórne malowanie</w:t>
      </w:r>
    </w:p>
    <w:p w:rsidR="00B534A2" w:rsidRPr="004F5B8D" w:rsidRDefault="00B534A2">
      <w:pPr>
        <w:jc w:val="both"/>
        <w:rPr>
          <w:rFonts w:asciiTheme="majorHAnsi" w:hAnsiTheme="majorHAnsi"/>
          <w:b/>
          <w:sz w:val="22"/>
          <w:szCs w:val="22"/>
        </w:rPr>
      </w:pPr>
    </w:p>
    <w:p w:rsidR="004819A4" w:rsidRPr="004F5B8D" w:rsidRDefault="004819A4" w:rsidP="008B4BF1">
      <w:pPr>
        <w:pStyle w:val="Tekstpodstawowy"/>
        <w:numPr>
          <w:ilvl w:val="0"/>
          <w:numId w:val="1"/>
        </w:numPr>
        <w:pBdr>
          <w:top w:val="single" w:sz="4" w:space="29" w:color="auto" w:shadow="1"/>
          <w:left w:val="single" w:sz="4" w:space="4" w:color="auto" w:shadow="1"/>
          <w:bottom w:val="single" w:sz="4" w:space="1" w:color="auto" w:shadow="1"/>
          <w:right w:val="single" w:sz="4" w:space="4" w:color="auto" w:shadow="1"/>
        </w:pBdr>
        <w:jc w:val="both"/>
        <w:rPr>
          <w:rFonts w:asciiTheme="majorHAnsi" w:hAnsiTheme="majorHAnsi" w:cs="Arial"/>
          <w:b/>
          <w:sz w:val="22"/>
          <w:szCs w:val="22"/>
        </w:rPr>
      </w:pPr>
      <w:bookmarkStart w:id="7" w:name="_Toc169500342"/>
      <w:r w:rsidRPr="004F5B8D">
        <w:rPr>
          <w:rFonts w:asciiTheme="majorHAnsi" w:hAnsiTheme="majorHAnsi" w:cs="Arial"/>
          <w:b/>
          <w:sz w:val="22"/>
          <w:szCs w:val="22"/>
        </w:rPr>
        <w:t xml:space="preserve">OPIS </w:t>
      </w:r>
      <w:r w:rsidR="0066335E" w:rsidRPr="004F5B8D">
        <w:rPr>
          <w:rFonts w:asciiTheme="majorHAnsi" w:hAnsiTheme="majorHAnsi" w:cs="Arial"/>
          <w:b/>
          <w:sz w:val="22"/>
          <w:szCs w:val="22"/>
        </w:rPr>
        <w:t>WYMAGAŃ</w:t>
      </w:r>
      <w:r w:rsidRPr="004F5B8D">
        <w:rPr>
          <w:rFonts w:asciiTheme="majorHAnsi" w:hAnsiTheme="majorHAnsi" w:cs="Arial"/>
          <w:b/>
          <w:sz w:val="22"/>
          <w:szCs w:val="22"/>
        </w:rPr>
        <w:t xml:space="preserve"> </w:t>
      </w:r>
      <w:bookmarkEnd w:id="7"/>
      <w:r w:rsidR="0066335E" w:rsidRPr="004F5B8D">
        <w:rPr>
          <w:rFonts w:asciiTheme="majorHAnsi" w:hAnsiTheme="majorHAnsi" w:cs="Arial"/>
          <w:b/>
          <w:sz w:val="22"/>
          <w:szCs w:val="22"/>
        </w:rPr>
        <w:t>DODATKOWYCH ZWIĄZANYCH Z PRZYGOTOWANIEM OFERTY</w:t>
      </w:r>
    </w:p>
    <w:p w:rsidR="004819A4" w:rsidRPr="004F5B8D" w:rsidRDefault="002D60B9" w:rsidP="002D60B9">
      <w:pPr>
        <w:tabs>
          <w:tab w:val="left" w:pos="7005"/>
        </w:tabs>
        <w:spacing w:line="360" w:lineRule="auto"/>
        <w:jc w:val="both"/>
        <w:rPr>
          <w:rFonts w:asciiTheme="majorHAnsi" w:hAnsiTheme="majorHAnsi" w:cs="Arial"/>
          <w:sz w:val="22"/>
          <w:szCs w:val="22"/>
        </w:rPr>
      </w:pPr>
      <w:r w:rsidRPr="004F5B8D">
        <w:rPr>
          <w:rFonts w:asciiTheme="majorHAnsi" w:hAnsiTheme="majorHAnsi" w:cs="Arial"/>
          <w:sz w:val="22"/>
          <w:szCs w:val="22"/>
        </w:rPr>
        <w:tab/>
      </w:r>
    </w:p>
    <w:p w:rsidR="0066335E" w:rsidRPr="004F5B8D" w:rsidRDefault="004E18B5" w:rsidP="008B4BF1">
      <w:pPr>
        <w:numPr>
          <w:ilvl w:val="1"/>
          <w:numId w:val="1"/>
        </w:numPr>
        <w:spacing w:line="360" w:lineRule="auto"/>
        <w:rPr>
          <w:rFonts w:asciiTheme="majorHAnsi" w:hAnsiTheme="majorHAnsi"/>
          <w:sz w:val="22"/>
          <w:szCs w:val="22"/>
        </w:rPr>
      </w:pPr>
      <w:r w:rsidRPr="004F5B8D">
        <w:rPr>
          <w:rFonts w:asciiTheme="majorHAnsi" w:hAnsiTheme="majorHAnsi" w:cs="Arial"/>
          <w:sz w:val="22"/>
          <w:szCs w:val="22"/>
        </w:rPr>
        <w:t>N</w:t>
      </w:r>
      <w:r w:rsidR="0066335E" w:rsidRPr="004F5B8D">
        <w:rPr>
          <w:rFonts w:asciiTheme="majorHAnsi" w:hAnsiTheme="majorHAnsi" w:cs="Arial"/>
          <w:sz w:val="22"/>
          <w:szCs w:val="22"/>
        </w:rPr>
        <w:t>ie dopuszcza się składania</w:t>
      </w:r>
      <w:r w:rsidR="00822C6D" w:rsidRPr="004F5B8D">
        <w:rPr>
          <w:rFonts w:asciiTheme="majorHAnsi" w:hAnsiTheme="majorHAnsi" w:cs="Arial"/>
          <w:sz w:val="22"/>
          <w:szCs w:val="22"/>
        </w:rPr>
        <w:t xml:space="preserve"> ofert częściowych.</w:t>
      </w:r>
      <w:r w:rsidR="00037436" w:rsidRPr="004F5B8D">
        <w:rPr>
          <w:rFonts w:asciiTheme="majorHAnsi" w:hAnsiTheme="majorHAnsi" w:cs="Arial"/>
          <w:sz w:val="22"/>
          <w:szCs w:val="22"/>
        </w:rPr>
        <w:t xml:space="preserve"> </w:t>
      </w:r>
    </w:p>
    <w:p w:rsidR="001737C3" w:rsidRPr="004F5B8D" w:rsidRDefault="001737C3" w:rsidP="008B4BF1">
      <w:pPr>
        <w:pStyle w:val="Nagwek6"/>
        <w:numPr>
          <w:ilvl w:val="1"/>
          <w:numId w:val="1"/>
        </w:numPr>
        <w:spacing w:before="0" w:after="0" w:line="276" w:lineRule="auto"/>
        <w:jc w:val="both"/>
        <w:rPr>
          <w:rFonts w:asciiTheme="majorHAnsi" w:hAnsiTheme="majorHAnsi"/>
          <w:b w:val="0"/>
        </w:rPr>
      </w:pPr>
      <w:r w:rsidRPr="004F5B8D">
        <w:rPr>
          <w:rFonts w:asciiTheme="majorHAnsi" w:hAnsiTheme="majorHAnsi"/>
          <w:b w:val="0"/>
        </w:rPr>
        <w:t>Zamawiający nie dopuszcza składania ofert wariantowych.</w:t>
      </w:r>
    </w:p>
    <w:p w:rsidR="008878FE" w:rsidRPr="004F5B8D" w:rsidRDefault="00CE28D1" w:rsidP="008B4BF1">
      <w:pPr>
        <w:pStyle w:val="Nagwek6"/>
        <w:numPr>
          <w:ilvl w:val="1"/>
          <w:numId w:val="1"/>
        </w:numPr>
        <w:spacing w:before="0" w:after="0" w:line="276" w:lineRule="auto"/>
        <w:jc w:val="both"/>
        <w:rPr>
          <w:rFonts w:asciiTheme="majorHAnsi" w:hAnsiTheme="majorHAnsi"/>
          <w:b w:val="0"/>
        </w:rPr>
      </w:pPr>
      <w:r w:rsidRPr="004F5B8D">
        <w:rPr>
          <w:rFonts w:asciiTheme="majorHAnsi" w:hAnsiTheme="majorHAnsi"/>
          <w:b w:val="0"/>
        </w:rPr>
        <w:t>W formularzu oferty Wykonawca wskaże części zamówienia, których wykonanie zamierza powierzyć podwykonawcom i poda firmy podwykonawców.</w:t>
      </w:r>
    </w:p>
    <w:p w:rsidR="00E10BED" w:rsidRPr="004F5B8D" w:rsidRDefault="00696770" w:rsidP="008B4BF1">
      <w:pPr>
        <w:pStyle w:val="Nagwek6"/>
        <w:numPr>
          <w:ilvl w:val="1"/>
          <w:numId w:val="1"/>
        </w:numPr>
        <w:spacing w:before="0" w:after="0" w:line="276" w:lineRule="auto"/>
        <w:jc w:val="both"/>
        <w:rPr>
          <w:rFonts w:asciiTheme="majorHAnsi" w:hAnsiTheme="majorHAnsi"/>
          <w:b w:val="0"/>
        </w:rPr>
      </w:pPr>
      <w:r w:rsidRPr="004F5B8D">
        <w:rPr>
          <w:rFonts w:asciiTheme="majorHAnsi" w:hAnsiTheme="majorHAnsi"/>
          <w:b w:val="0"/>
        </w:rPr>
        <w:t>Zamawiający nie wprowadza zastrzeżenia</w:t>
      </w:r>
      <w:r w:rsidR="00E10BED" w:rsidRPr="004F5B8D">
        <w:rPr>
          <w:rFonts w:asciiTheme="majorHAnsi" w:hAnsiTheme="majorHAnsi"/>
          <w:b w:val="0"/>
        </w:rPr>
        <w:t xml:space="preserve">, że o udzielenie zamówienia mogą ubiegać się wyłącznie </w:t>
      </w:r>
      <w:r w:rsidR="001737C3" w:rsidRPr="004F5B8D">
        <w:rPr>
          <w:rFonts w:asciiTheme="majorHAnsi" w:hAnsiTheme="majorHAnsi"/>
          <w:b w:val="0"/>
        </w:rPr>
        <w:t xml:space="preserve">zakłady pracy chronionej, oraz inni wykonawcy, których działalność lub działalność ich wyodrębnionych organizacyjnie jednostek, które będą realizowały zamówienie, obejmuje społeczną i zawodową integrację osób będących członkami grup marginalizowanych, o których mowa w art. 22 ust. 2 ustawy </w:t>
      </w:r>
    </w:p>
    <w:p w:rsidR="00696770" w:rsidRPr="004F5B8D" w:rsidRDefault="00696770" w:rsidP="008B4BF1">
      <w:pPr>
        <w:pStyle w:val="Nagwek6"/>
        <w:numPr>
          <w:ilvl w:val="1"/>
          <w:numId w:val="1"/>
        </w:numPr>
        <w:spacing w:before="0" w:after="0" w:line="276" w:lineRule="auto"/>
        <w:jc w:val="both"/>
        <w:rPr>
          <w:rFonts w:asciiTheme="majorHAnsi" w:hAnsiTheme="majorHAnsi"/>
          <w:b w:val="0"/>
        </w:rPr>
      </w:pPr>
      <w:r w:rsidRPr="004F5B8D">
        <w:rPr>
          <w:rFonts w:asciiTheme="majorHAnsi" w:hAnsiTheme="majorHAnsi"/>
          <w:b w:val="0"/>
        </w:rPr>
        <w:t xml:space="preserve">Zamawiający nie przewiduje wyboru oferty najkorzystniejszej z zastosowaniem aukcji elektronicznej. </w:t>
      </w:r>
    </w:p>
    <w:p w:rsidR="00696770" w:rsidRPr="004F5B8D" w:rsidRDefault="00696770" w:rsidP="008B4BF1">
      <w:pPr>
        <w:pStyle w:val="Nagwek6"/>
        <w:numPr>
          <w:ilvl w:val="1"/>
          <w:numId w:val="1"/>
        </w:numPr>
        <w:spacing w:before="0" w:after="0" w:line="276" w:lineRule="auto"/>
        <w:jc w:val="both"/>
        <w:rPr>
          <w:rFonts w:asciiTheme="majorHAnsi" w:hAnsiTheme="majorHAnsi"/>
          <w:b w:val="0"/>
        </w:rPr>
      </w:pPr>
      <w:r w:rsidRPr="004F5B8D">
        <w:rPr>
          <w:rFonts w:asciiTheme="majorHAnsi" w:hAnsiTheme="majorHAnsi"/>
          <w:b w:val="0"/>
        </w:rPr>
        <w:t xml:space="preserve">Zamawiający nie przewiduje udzielania zaliczek na poczet wykonania zamówienia. </w:t>
      </w:r>
    </w:p>
    <w:p w:rsidR="00696770" w:rsidRPr="004F5B8D" w:rsidRDefault="00696770" w:rsidP="008B4BF1">
      <w:pPr>
        <w:pStyle w:val="Nagwek6"/>
        <w:numPr>
          <w:ilvl w:val="1"/>
          <w:numId w:val="1"/>
        </w:numPr>
        <w:spacing w:before="0" w:after="0" w:line="276" w:lineRule="auto"/>
        <w:jc w:val="both"/>
        <w:rPr>
          <w:rFonts w:asciiTheme="majorHAnsi" w:hAnsiTheme="majorHAnsi"/>
          <w:b w:val="0"/>
        </w:rPr>
      </w:pPr>
      <w:r w:rsidRPr="004F5B8D">
        <w:rPr>
          <w:rFonts w:asciiTheme="majorHAnsi" w:hAnsiTheme="majorHAnsi"/>
          <w:b w:val="0"/>
        </w:rPr>
        <w:t>Zamawiający nie przewiduje zwrotu kosztów udziału w postępowaniu, z zastrzeżeniem art. 93 ust. 4 ustawy.</w:t>
      </w:r>
    </w:p>
    <w:p w:rsidR="00696770" w:rsidRPr="004F5B8D" w:rsidRDefault="00696770" w:rsidP="008B4BF1">
      <w:pPr>
        <w:pStyle w:val="Nagwek6"/>
        <w:numPr>
          <w:ilvl w:val="1"/>
          <w:numId w:val="1"/>
        </w:numPr>
        <w:spacing w:before="0" w:after="0" w:line="276" w:lineRule="auto"/>
        <w:jc w:val="both"/>
        <w:rPr>
          <w:rFonts w:asciiTheme="majorHAnsi" w:hAnsiTheme="majorHAnsi"/>
          <w:b w:val="0"/>
        </w:rPr>
      </w:pPr>
      <w:r w:rsidRPr="004F5B8D">
        <w:rPr>
          <w:rFonts w:asciiTheme="majorHAnsi" w:hAnsiTheme="majorHAnsi"/>
          <w:b w:val="0"/>
        </w:rPr>
        <w:t xml:space="preserve">Na podstawie art. 36 ust. 4 ustawy Wykonawca jest zobowiązany umieścić w składanej ofercie informację o części zamówienia, którą zamierza powierzyć  podwykonawcom. </w:t>
      </w:r>
    </w:p>
    <w:p w:rsidR="00696770" w:rsidRPr="004F5B8D" w:rsidRDefault="00696770" w:rsidP="008B4BF1">
      <w:pPr>
        <w:pStyle w:val="Nagwek6"/>
        <w:numPr>
          <w:ilvl w:val="1"/>
          <w:numId w:val="1"/>
        </w:numPr>
        <w:spacing w:before="0" w:after="0" w:line="276" w:lineRule="auto"/>
        <w:jc w:val="both"/>
        <w:rPr>
          <w:rFonts w:asciiTheme="majorHAnsi" w:hAnsiTheme="majorHAnsi"/>
          <w:b w:val="0"/>
        </w:rPr>
      </w:pPr>
      <w:r w:rsidRPr="004F5B8D">
        <w:rPr>
          <w:rFonts w:asciiTheme="majorHAnsi" w:hAnsiTheme="majorHAnsi"/>
          <w:b w:val="0"/>
        </w:rPr>
        <w:t>Zamówienie nie dotyczy zamówień w ramach dynamicznego systemu zakupów.</w:t>
      </w:r>
    </w:p>
    <w:p w:rsidR="00696770" w:rsidRPr="004F5B8D" w:rsidRDefault="00696770" w:rsidP="008B4BF1">
      <w:pPr>
        <w:pStyle w:val="Nagwek6"/>
        <w:numPr>
          <w:ilvl w:val="1"/>
          <w:numId w:val="1"/>
        </w:numPr>
        <w:spacing w:before="0" w:after="0" w:line="276" w:lineRule="auto"/>
        <w:jc w:val="both"/>
        <w:rPr>
          <w:rFonts w:asciiTheme="majorHAnsi" w:hAnsiTheme="majorHAnsi"/>
          <w:b w:val="0"/>
        </w:rPr>
      </w:pPr>
      <w:r w:rsidRPr="004F5B8D">
        <w:rPr>
          <w:rFonts w:asciiTheme="majorHAnsi" w:hAnsiTheme="majorHAnsi"/>
          <w:b w:val="0"/>
        </w:rPr>
        <w:t>Zamówienie nie dotyczy zawarcia umowy ramowej.</w:t>
      </w:r>
    </w:p>
    <w:p w:rsidR="00696770" w:rsidRPr="004F5B8D" w:rsidRDefault="00696770" w:rsidP="008B4BF1">
      <w:pPr>
        <w:pStyle w:val="Nagwek6"/>
        <w:numPr>
          <w:ilvl w:val="1"/>
          <w:numId w:val="1"/>
        </w:numPr>
        <w:spacing w:before="0" w:after="0" w:line="276" w:lineRule="auto"/>
        <w:jc w:val="both"/>
        <w:rPr>
          <w:rFonts w:asciiTheme="majorHAnsi" w:hAnsiTheme="majorHAnsi"/>
          <w:b w:val="0"/>
        </w:rPr>
      </w:pPr>
      <w:r w:rsidRPr="004F5B8D">
        <w:rPr>
          <w:rFonts w:asciiTheme="majorHAnsi" w:hAnsiTheme="majorHAnsi"/>
          <w:b w:val="0"/>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przez wykonawcę klauzulą „Informacje stanowiące tajemnicę przedsiębiorstwa w rozumieniu art. 11 ust. 4 ustawy z dnia 16 kwietnia 1993 o zwalczaniu nieuczciwej konkurencji”. Wykonawca wraz ze złożeniem oferty musi wykazać, że zastrzeżone informacje stanowią tajemnicę przedsiębiorstwa, w szczególności określając, w jaki sposób zostały spełnione przesłanki, o których mowa w art. 11 pkt 4 ustawy z 16 kwietnia 1993 r. o zwalczaniu nieuczciwej konkurencji. Zaleca się, aby informacje stanowiące tajemnicę przedsiębiorstwa były trwale spięte i oddzielone od pozostałej (jawnej) części oferty. Wykonawca nie może zastrzec informacji, o których mowa w art. 86 ust. 4 ustawy Prawo zamówień publicznych.</w:t>
      </w:r>
    </w:p>
    <w:p w:rsidR="005C600D" w:rsidRPr="004F5B8D" w:rsidRDefault="005C600D" w:rsidP="005C600D">
      <w:pPr>
        <w:rPr>
          <w:rFonts w:asciiTheme="majorHAnsi" w:hAnsiTheme="majorHAnsi"/>
          <w:sz w:val="22"/>
          <w:szCs w:val="22"/>
        </w:rPr>
      </w:pPr>
    </w:p>
    <w:p w:rsidR="004819A4" w:rsidRPr="004F5B8D" w:rsidRDefault="004819A4" w:rsidP="008B4BF1">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Arial"/>
          <w:b/>
          <w:sz w:val="22"/>
          <w:szCs w:val="22"/>
        </w:rPr>
      </w:pPr>
      <w:bookmarkStart w:id="8" w:name="_Toc169500343"/>
      <w:r w:rsidRPr="004F5B8D">
        <w:rPr>
          <w:rFonts w:asciiTheme="majorHAnsi" w:hAnsiTheme="majorHAnsi" w:cs="Arial"/>
          <w:b/>
          <w:sz w:val="22"/>
          <w:szCs w:val="22"/>
        </w:rPr>
        <w:lastRenderedPageBreak/>
        <w:t>INFORMACJA O PRZEWIDYWANYCH ZAMÓWIENIACH UZUPEŁNIA</w:t>
      </w:r>
      <w:r w:rsidRPr="004F5B8D">
        <w:rPr>
          <w:rFonts w:asciiTheme="majorHAnsi" w:hAnsiTheme="majorHAnsi" w:cs="Arial"/>
          <w:b/>
          <w:sz w:val="22"/>
          <w:szCs w:val="22"/>
        </w:rPr>
        <w:softHyphen/>
        <w:t>JĄCYCH</w:t>
      </w:r>
      <w:bookmarkEnd w:id="8"/>
    </w:p>
    <w:p w:rsidR="004819A4" w:rsidRPr="004F5B8D" w:rsidRDefault="004819A4">
      <w:pPr>
        <w:tabs>
          <w:tab w:val="right" w:leader="underscore" w:pos="9072"/>
        </w:tabs>
        <w:spacing w:before="120" w:after="120"/>
        <w:jc w:val="both"/>
        <w:rPr>
          <w:rFonts w:asciiTheme="majorHAnsi" w:hAnsiTheme="majorHAnsi" w:cs="Arial"/>
          <w:i/>
          <w:kern w:val="144"/>
          <w:sz w:val="22"/>
          <w:szCs w:val="22"/>
        </w:rPr>
      </w:pPr>
    </w:p>
    <w:p w:rsidR="00595815" w:rsidRPr="0043725A" w:rsidRDefault="00696770" w:rsidP="00595815">
      <w:pPr>
        <w:pStyle w:val="Tekstpodstawowywcity"/>
        <w:spacing w:after="0"/>
        <w:ind w:left="360"/>
        <w:jc w:val="both"/>
        <w:rPr>
          <w:rFonts w:asciiTheme="majorHAnsi" w:hAnsiTheme="majorHAnsi"/>
          <w:sz w:val="22"/>
          <w:szCs w:val="22"/>
        </w:rPr>
      </w:pPr>
      <w:r w:rsidRPr="0043725A">
        <w:rPr>
          <w:rFonts w:asciiTheme="majorHAnsi" w:hAnsiTheme="majorHAnsi"/>
          <w:sz w:val="22"/>
          <w:szCs w:val="22"/>
        </w:rPr>
        <w:t>Zamawiający przewiduje udziel</w:t>
      </w:r>
      <w:r w:rsidR="00383AE1" w:rsidRPr="0043725A">
        <w:rPr>
          <w:rFonts w:asciiTheme="majorHAnsi" w:hAnsiTheme="majorHAnsi"/>
          <w:sz w:val="22"/>
          <w:szCs w:val="22"/>
        </w:rPr>
        <w:t>e</w:t>
      </w:r>
      <w:r w:rsidRPr="0043725A">
        <w:rPr>
          <w:rFonts w:asciiTheme="majorHAnsi" w:hAnsiTheme="majorHAnsi"/>
          <w:sz w:val="22"/>
          <w:szCs w:val="22"/>
        </w:rPr>
        <w:t>ni</w:t>
      </w:r>
      <w:r w:rsidR="00383AE1" w:rsidRPr="0043725A">
        <w:rPr>
          <w:rFonts w:asciiTheme="majorHAnsi" w:hAnsiTheme="majorHAnsi"/>
          <w:sz w:val="22"/>
          <w:szCs w:val="22"/>
        </w:rPr>
        <w:t>e</w:t>
      </w:r>
      <w:r w:rsidRPr="0043725A">
        <w:rPr>
          <w:rFonts w:asciiTheme="majorHAnsi" w:hAnsiTheme="majorHAnsi"/>
          <w:sz w:val="22"/>
          <w:szCs w:val="22"/>
        </w:rPr>
        <w:t xml:space="preserve"> zamówień uzupełniających</w:t>
      </w:r>
      <w:r w:rsidR="00595815" w:rsidRPr="0043725A">
        <w:rPr>
          <w:rFonts w:asciiTheme="majorHAnsi" w:hAnsiTheme="majorHAnsi"/>
          <w:sz w:val="22"/>
          <w:szCs w:val="22"/>
        </w:rPr>
        <w:t xml:space="preserve"> do </w:t>
      </w:r>
      <w:r w:rsidR="00E70F2C" w:rsidRPr="0043725A">
        <w:rPr>
          <w:rFonts w:asciiTheme="majorHAnsi" w:hAnsiTheme="majorHAnsi"/>
          <w:sz w:val="22"/>
          <w:szCs w:val="22"/>
        </w:rPr>
        <w:t>2</w:t>
      </w:r>
      <w:r w:rsidR="00595815" w:rsidRPr="0043725A">
        <w:rPr>
          <w:rFonts w:asciiTheme="majorHAnsi" w:hAnsiTheme="majorHAnsi"/>
          <w:sz w:val="22"/>
          <w:szCs w:val="22"/>
        </w:rPr>
        <w:t xml:space="preserve">0% wartości zamówienia podstawowego. </w:t>
      </w:r>
    </w:p>
    <w:p w:rsidR="00A6572B" w:rsidRPr="004F5B8D" w:rsidRDefault="00A6572B" w:rsidP="00696770">
      <w:pPr>
        <w:pStyle w:val="Tekstpodstawowywcity2"/>
        <w:spacing w:after="0" w:line="240" w:lineRule="auto"/>
        <w:ind w:left="0"/>
        <w:jc w:val="both"/>
        <w:rPr>
          <w:rFonts w:asciiTheme="majorHAnsi" w:hAnsiTheme="majorHAnsi" w:cs="Arial"/>
          <w:kern w:val="144"/>
          <w:sz w:val="22"/>
          <w:szCs w:val="22"/>
        </w:rPr>
      </w:pPr>
    </w:p>
    <w:p w:rsidR="00A6572B" w:rsidRPr="004F5B8D" w:rsidRDefault="00A6572B" w:rsidP="00B534A2">
      <w:pPr>
        <w:rPr>
          <w:rFonts w:asciiTheme="majorHAnsi" w:hAnsiTheme="majorHAnsi"/>
          <w:sz w:val="22"/>
          <w:szCs w:val="22"/>
        </w:rPr>
      </w:pPr>
    </w:p>
    <w:p w:rsidR="004819A4" w:rsidRPr="004F5B8D" w:rsidRDefault="004819A4" w:rsidP="008B4BF1">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Arial"/>
          <w:b/>
          <w:sz w:val="22"/>
          <w:szCs w:val="22"/>
        </w:rPr>
      </w:pPr>
      <w:bookmarkStart w:id="9" w:name="_Toc169500345"/>
      <w:r w:rsidRPr="004F5B8D">
        <w:rPr>
          <w:rFonts w:asciiTheme="majorHAnsi" w:hAnsiTheme="majorHAnsi" w:cs="Arial"/>
          <w:b/>
          <w:sz w:val="22"/>
          <w:szCs w:val="22"/>
        </w:rPr>
        <w:t>TERMIN WYKONANIA ZAMÓWIENIA</w:t>
      </w:r>
      <w:bookmarkEnd w:id="9"/>
    </w:p>
    <w:p w:rsidR="004819A4" w:rsidRPr="004F5B8D" w:rsidRDefault="004819A4">
      <w:pPr>
        <w:pStyle w:val="Rub2"/>
        <w:jc w:val="both"/>
        <w:outlineLvl w:val="0"/>
        <w:rPr>
          <w:rFonts w:asciiTheme="majorHAnsi" w:hAnsiTheme="majorHAnsi" w:cs="Arial"/>
          <w:smallCaps w:val="0"/>
          <w:sz w:val="22"/>
          <w:szCs w:val="22"/>
          <w:lang w:val="pl-PL"/>
        </w:rPr>
      </w:pPr>
      <w:bookmarkStart w:id="10" w:name="_Toc70482446"/>
    </w:p>
    <w:p w:rsidR="00595815" w:rsidRPr="0043725A" w:rsidRDefault="004F07D0" w:rsidP="00016C09">
      <w:pPr>
        <w:pStyle w:val="Tekstpodstawowy2"/>
        <w:numPr>
          <w:ilvl w:val="0"/>
          <w:numId w:val="18"/>
        </w:numPr>
        <w:spacing w:line="240" w:lineRule="auto"/>
        <w:jc w:val="both"/>
        <w:rPr>
          <w:rFonts w:asciiTheme="majorHAnsi" w:hAnsiTheme="majorHAnsi"/>
          <w:sz w:val="22"/>
          <w:szCs w:val="22"/>
        </w:rPr>
      </w:pPr>
      <w:bookmarkStart w:id="11" w:name="_Toc169500346"/>
      <w:bookmarkEnd w:id="10"/>
      <w:r w:rsidRPr="0043725A">
        <w:rPr>
          <w:rFonts w:asciiTheme="majorHAnsi" w:hAnsiTheme="majorHAnsi"/>
          <w:bCs/>
          <w:sz w:val="22"/>
          <w:szCs w:val="22"/>
        </w:rPr>
        <w:t xml:space="preserve">Przedmiot zamówienia należy wykonać w terminie </w:t>
      </w:r>
      <w:r w:rsidR="00595815" w:rsidRPr="0043725A">
        <w:rPr>
          <w:rFonts w:asciiTheme="majorHAnsi" w:hAnsiTheme="majorHAnsi"/>
          <w:sz w:val="22"/>
          <w:szCs w:val="22"/>
        </w:rPr>
        <w:t>12</w:t>
      </w:r>
      <w:r w:rsidR="004E18B5" w:rsidRPr="0043725A">
        <w:rPr>
          <w:rFonts w:asciiTheme="majorHAnsi" w:hAnsiTheme="majorHAnsi"/>
          <w:sz w:val="22"/>
          <w:szCs w:val="22"/>
        </w:rPr>
        <w:t xml:space="preserve"> miesięcy od dat</w:t>
      </w:r>
      <w:r w:rsidR="00595815" w:rsidRPr="0043725A">
        <w:rPr>
          <w:rFonts w:asciiTheme="majorHAnsi" w:hAnsiTheme="majorHAnsi"/>
          <w:sz w:val="22"/>
          <w:szCs w:val="22"/>
        </w:rPr>
        <w:t>y rozpoczęcia realizacji umowy</w:t>
      </w:r>
      <w:r w:rsidR="0044726D">
        <w:rPr>
          <w:rFonts w:asciiTheme="majorHAnsi" w:hAnsiTheme="majorHAnsi"/>
          <w:sz w:val="22"/>
          <w:szCs w:val="22"/>
        </w:rPr>
        <w:t xml:space="preserve"> lub do wyczerpania kwoty przeznaczonej na realizację zamówienia</w:t>
      </w:r>
      <w:r w:rsidR="000D3AF5" w:rsidRPr="0043725A">
        <w:rPr>
          <w:rFonts w:asciiTheme="majorHAnsi" w:hAnsiTheme="majorHAnsi"/>
          <w:sz w:val="22"/>
          <w:szCs w:val="22"/>
        </w:rPr>
        <w:t>.</w:t>
      </w:r>
      <w:r w:rsidR="00595815" w:rsidRPr="0043725A">
        <w:rPr>
          <w:rFonts w:asciiTheme="majorHAnsi" w:hAnsiTheme="majorHAnsi"/>
          <w:sz w:val="22"/>
          <w:szCs w:val="22"/>
        </w:rPr>
        <w:t xml:space="preserve"> Wykonywanie przedmiotu zamówienia odbywać się będzie zgodnie z planem wystaw i na podstawie bieżących zgłoszeń wykonania drobnych prac remontowo-budowlanych.</w:t>
      </w:r>
    </w:p>
    <w:p w:rsidR="00595815" w:rsidRPr="0043725A" w:rsidRDefault="00595815" w:rsidP="00016C09">
      <w:pPr>
        <w:pStyle w:val="Tekstpodstawowy2"/>
        <w:numPr>
          <w:ilvl w:val="0"/>
          <w:numId w:val="18"/>
        </w:numPr>
        <w:spacing w:line="240" w:lineRule="auto"/>
        <w:jc w:val="both"/>
        <w:rPr>
          <w:rFonts w:asciiTheme="majorHAnsi" w:hAnsiTheme="majorHAnsi"/>
          <w:sz w:val="22"/>
          <w:szCs w:val="22"/>
        </w:rPr>
      </w:pPr>
      <w:r w:rsidRPr="0043725A">
        <w:rPr>
          <w:rFonts w:asciiTheme="majorHAnsi" w:hAnsiTheme="majorHAnsi"/>
          <w:bCs/>
          <w:sz w:val="22"/>
          <w:szCs w:val="22"/>
        </w:rPr>
        <w:t xml:space="preserve">Zamawiający, po zatwierdzeniu ostatecznego projektu konkretnej wystawy, będzie udzielał </w:t>
      </w:r>
      <w:r w:rsidR="0044726D">
        <w:rPr>
          <w:rFonts w:asciiTheme="majorHAnsi" w:hAnsiTheme="majorHAnsi"/>
          <w:bCs/>
          <w:sz w:val="22"/>
          <w:szCs w:val="22"/>
        </w:rPr>
        <w:t>zleceń</w:t>
      </w:r>
      <w:r w:rsidR="0044726D" w:rsidRPr="0043725A">
        <w:rPr>
          <w:rFonts w:asciiTheme="majorHAnsi" w:hAnsiTheme="majorHAnsi"/>
          <w:bCs/>
          <w:sz w:val="22"/>
          <w:szCs w:val="22"/>
        </w:rPr>
        <w:t xml:space="preserve"> </w:t>
      </w:r>
      <w:r w:rsidRPr="0043725A">
        <w:rPr>
          <w:rFonts w:asciiTheme="majorHAnsi" w:hAnsiTheme="majorHAnsi"/>
          <w:bCs/>
          <w:sz w:val="22"/>
          <w:szCs w:val="22"/>
        </w:rPr>
        <w:t xml:space="preserve">częściowych na prace związane z </w:t>
      </w:r>
      <w:r w:rsidRPr="0043725A">
        <w:rPr>
          <w:rFonts w:asciiTheme="majorHAnsi" w:hAnsiTheme="majorHAnsi"/>
          <w:sz w:val="22"/>
          <w:szCs w:val="22"/>
        </w:rPr>
        <w:t>przygotowaniem sal ekspozycyjnych do wystaw na warunkach określonych w umowie.</w:t>
      </w:r>
    </w:p>
    <w:p w:rsidR="004F07D0" w:rsidRPr="004F5B8D" w:rsidRDefault="004F07D0" w:rsidP="007908A8">
      <w:pPr>
        <w:tabs>
          <w:tab w:val="right" w:leader="underscore" w:pos="9072"/>
        </w:tabs>
        <w:spacing w:before="120" w:after="120"/>
        <w:jc w:val="both"/>
        <w:rPr>
          <w:rFonts w:asciiTheme="majorHAnsi" w:hAnsiTheme="majorHAnsi"/>
          <w:bCs/>
          <w:sz w:val="22"/>
          <w:szCs w:val="22"/>
        </w:rPr>
      </w:pPr>
    </w:p>
    <w:p w:rsidR="004819A4" w:rsidRPr="004F5B8D" w:rsidRDefault="004819A4" w:rsidP="008B4BF1">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Arial"/>
          <w:b/>
          <w:sz w:val="22"/>
          <w:szCs w:val="22"/>
        </w:rPr>
      </w:pPr>
      <w:r w:rsidRPr="004F5B8D">
        <w:rPr>
          <w:rFonts w:asciiTheme="majorHAnsi" w:hAnsiTheme="majorHAnsi" w:cs="Arial"/>
          <w:b/>
          <w:sz w:val="22"/>
          <w:szCs w:val="22"/>
        </w:rPr>
        <w:t>INFORMACJE O WARUNKACH UDZIAŁU W POSTĘPOWANI</w:t>
      </w:r>
      <w:bookmarkEnd w:id="11"/>
      <w:r w:rsidR="00241577">
        <w:rPr>
          <w:rFonts w:asciiTheme="majorHAnsi" w:hAnsiTheme="majorHAnsi" w:cs="Arial"/>
          <w:b/>
          <w:sz w:val="22"/>
          <w:szCs w:val="22"/>
        </w:rPr>
        <w:t>U</w:t>
      </w:r>
    </w:p>
    <w:p w:rsidR="004819A4" w:rsidRPr="004F5B8D" w:rsidRDefault="004819A4">
      <w:pPr>
        <w:pStyle w:val="Tekstpodstawowywcity2"/>
        <w:spacing w:after="0" w:line="240" w:lineRule="auto"/>
        <w:ind w:left="0"/>
        <w:jc w:val="both"/>
        <w:rPr>
          <w:rFonts w:asciiTheme="majorHAnsi" w:hAnsiTheme="majorHAnsi" w:cs="Arial"/>
          <w:kern w:val="144"/>
          <w:sz w:val="22"/>
          <w:szCs w:val="22"/>
        </w:rPr>
      </w:pPr>
    </w:p>
    <w:p w:rsidR="001737C3" w:rsidRPr="004F5B8D" w:rsidRDefault="004819A4" w:rsidP="008B4BF1">
      <w:pPr>
        <w:numPr>
          <w:ilvl w:val="1"/>
          <w:numId w:val="1"/>
        </w:numPr>
        <w:jc w:val="both"/>
        <w:rPr>
          <w:rFonts w:asciiTheme="majorHAnsi" w:hAnsiTheme="majorHAnsi" w:cs="Arial"/>
          <w:kern w:val="144"/>
          <w:sz w:val="22"/>
          <w:szCs w:val="22"/>
        </w:rPr>
      </w:pPr>
      <w:r w:rsidRPr="004F5B8D">
        <w:rPr>
          <w:rFonts w:asciiTheme="majorHAnsi" w:hAnsiTheme="majorHAnsi" w:cs="Arial"/>
          <w:kern w:val="144"/>
          <w:sz w:val="22"/>
          <w:szCs w:val="22"/>
        </w:rPr>
        <w:t>O udzielenie zamówienia mogą się ubiegać wykonawcy, którzy</w:t>
      </w:r>
      <w:r w:rsidR="001737C3" w:rsidRPr="004F5B8D">
        <w:rPr>
          <w:rFonts w:asciiTheme="majorHAnsi" w:hAnsiTheme="majorHAnsi" w:cs="Arial"/>
          <w:kern w:val="144"/>
          <w:sz w:val="22"/>
          <w:szCs w:val="22"/>
        </w:rPr>
        <w:t>:</w:t>
      </w:r>
    </w:p>
    <w:p w:rsidR="004F5B8D" w:rsidRPr="004F5B8D" w:rsidRDefault="00C32657" w:rsidP="004F5B8D">
      <w:pPr>
        <w:pStyle w:val="Tekstpodstawowywcity2"/>
        <w:spacing w:after="0" w:line="240" w:lineRule="auto"/>
        <w:ind w:left="0"/>
        <w:jc w:val="both"/>
        <w:rPr>
          <w:rFonts w:asciiTheme="majorHAnsi" w:hAnsiTheme="majorHAnsi" w:cs="Arial"/>
          <w:kern w:val="144"/>
          <w:sz w:val="22"/>
          <w:szCs w:val="22"/>
        </w:rPr>
      </w:pPr>
      <w:r w:rsidRPr="004F5B8D">
        <w:rPr>
          <w:rFonts w:asciiTheme="majorHAnsi" w:hAnsiTheme="majorHAnsi" w:cs="Arial"/>
          <w:kern w:val="144"/>
          <w:sz w:val="22"/>
          <w:szCs w:val="22"/>
        </w:rPr>
        <w:t xml:space="preserve"> </w:t>
      </w:r>
    </w:p>
    <w:p w:rsidR="008B11A5" w:rsidRPr="008B11A5" w:rsidRDefault="001737C3" w:rsidP="00016C09">
      <w:pPr>
        <w:pStyle w:val="Tekstpodstawowywcity2"/>
        <w:numPr>
          <w:ilvl w:val="0"/>
          <w:numId w:val="10"/>
        </w:numPr>
        <w:spacing w:after="0" w:line="240" w:lineRule="auto"/>
        <w:jc w:val="both"/>
        <w:rPr>
          <w:rFonts w:asciiTheme="majorHAnsi" w:hAnsiTheme="majorHAnsi" w:cs="Arial"/>
          <w:kern w:val="144"/>
          <w:sz w:val="22"/>
          <w:szCs w:val="22"/>
        </w:rPr>
      </w:pPr>
      <w:r w:rsidRPr="004F5B8D">
        <w:rPr>
          <w:rFonts w:asciiTheme="majorHAnsi" w:hAnsiTheme="majorHAnsi" w:cs="Arial"/>
          <w:sz w:val="22"/>
          <w:szCs w:val="22"/>
        </w:rPr>
        <w:t>nie podlegają wykluczeniu</w:t>
      </w:r>
      <w:r w:rsidR="00CA0BC2" w:rsidRPr="004F5B8D">
        <w:rPr>
          <w:rFonts w:asciiTheme="majorHAnsi" w:hAnsiTheme="majorHAnsi" w:cs="Arial"/>
          <w:sz w:val="22"/>
          <w:szCs w:val="22"/>
        </w:rPr>
        <w:t xml:space="preserve"> z postępowania</w:t>
      </w:r>
      <w:r w:rsidR="008B11A5">
        <w:rPr>
          <w:rFonts w:asciiTheme="majorHAnsi" w:hAnsiTheme="majorHAnsi" w:cs="Arial"/>
          <w:sz w:val="22"/>
          <w:szCs w:val="22"/>
        </w:rPr>
        <w:t xml:space="preserve">, przy czym  z postępowania o udzielenie zamówienia wyklucza się </w:t>
      </w:r>
      <w:r w:rsidR="008B11A5" w:rsidRPr="008B11A5">
        <w:rPr>
          <w:rFonts w:asciiTheme="majorHAnsi" w:hAnsiTheme="majorHAnsi"/>
          <w:color w:val="000000"/>
          <w:sz w:val="22"/>
          <w:szCs w:val="22"/>
        </w:rPr>
        <w:t xml:space="preserve">wykonawcę, który nie wykazał spełniania </w:t>
      </w:r>
      <w:r w:rsidR="008B11A5">
        <w:rPr>
          <w:rFonts w:asciiTheme="majorHAnsi" w:hAnsiTheme="majorHAnsi"/>
          <w:color w:val="000000"/>
          <w:sz w:val="22"/>
          <w:szCs w:val="22"/>
        </w:rPr>
        <w:t xml:space="preserve">warunków udziału w postępowaniu, </w:t>
      </w:r>
      <w:r w:rsidR="008B11A5" w:rsidRPr="008B11A5">
        <w:rPr>
          <w:rFonts w:asciiTheme="majorHAnsi" w:hAnsiTheme="majorHAnsi"/>
          <w:color w:val="000000"/>
          <w:sz w:val="22"/>
          <w:szCs w:val="22"/>
        </w:rPr>
        <w:t xml:space="preserve">wykonawcę co do którego zachodzą przesłanki wykluczenia określone w art. 24 ust. 1 ustawy Prawo Zamówień Publicznych, a nadto: </w:t>
      </w:r>
    </w:p>
    <w:p w:rsidR="008B11A5" w:rsidRPr="008B11A5" w:rsidRDefault="008B11A5" w:rsidP="00016C09">
      <w:pPr>
        <w:pStyle w:val="Tekstpodstawowywcity2"/>
        <w:numPr>
          <w:ilvl w:val="0"/>
          <w:numId w:val="11"/>
        </w:numPr>
        <w:spacing w:after="0" w:line="240" w:lineRule="auto"/>
        <w:jc w:val="both"/>
        <w:rPr>
          <w:rFonts w:asciiTheme="majorHAnsi" w:hAnsiTheme="majorHAnsi" w:cs="Arial"/>
          <w:sz w:val="22"/>
          <w:szCs w:val="22"/>
        </w:rPr>
      </w:pPr>
      <w:r w:rsidRPr="008B11A5">
        <w:rPr>
          <w:rFonts w:asciiTheme="majorHAnsi" w:hAnsiTheme="majorHAnsi" w:cs="Arial"/>
          <w:sz w:val="22"/>
          <w:szCs w:val="22"/>
        </w:rPr>
        <w:t>w stosunku do którego otwarto likwidację, w zatwierdzonym przez sąd układzie w postępowaniu restrukturyzacyjnym jest przewidziane zaspokojenie wierzycieli przez likwidację jego majątku lub sąd zarządził likwidację jego majątku w trybie </w:t>
      </w:r>
      <w:hyperlink r:id="rId12" w:anchor="hiperlinkText.rpc?hiperlink=type=tresc:nro=Powszechny.1567785:part=a332u1:ver=2&amp;full=1" w:tgtFrame="_parent" w:history="1">
        <w:r w:rsidRPr="008B11A5">
          <w:rPr>
            <w:rFonts w:asciiTheme="majorHAnsi" w:hAnsiTheme="majorHAnsi" w:cs="Arial"/>
            <w:sz w:val="22"/>
            <w:szCs w:val="22"/>
          </w:rPr>
          <w:t>art. 332 ust. 1</w:t>
        </w:r>
      </w:hyperlink>
      <w:r w:rsidRPr="008B11A5">
        <w:rPr>
          <w:rFonts w:asciiTheme="majorHAnsi" w:hAnsiTheme="majorHAnsi" w:cs="Arial"/>
          <w:sz w:val="22"/>
          <w:szCs w:val="22"/>
        </w:rPr>
        <w:t>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3" w:anchor="hiperlinkText.rpc?hiperlink=type=tresc:nro=Powszechny.1390624:part=a366u1&amp;full=1" w:tgtFrame="_parent" w:history="1">
        <w:r w:rsidRPr="008B11A5">
          <w:rPr>
            <w:rFonts w:asciiTheme="majorHAnsi" w:hAnsiTheme="majorHAnsi" w:cs="Arial"/>
            <w:sz w:val="22"/>
            <w:szCs w:val="22"/>
          </w:rPr>
          <w:t>art. 366 ust. 1</w:t>
        </w:r>
      </w:hyperlink>
      <w:r w:rsidRPr="008B11A5">
        <w:rPr>
          <w:rFonts w:asciiTheme="majorHAnsi" w:hAnsiTheme="majorHAnsi" w:cs="Arial"/>
          <w:sz w:val="22"/>
          <w:szCs w:val="22"/>
        </w:rPr>
        <w:t> ustawy z dnia 28 lutego 2003 r. - Prawo upadłościowe (Dz. U. z 2015 r. poz. 233, z późn. zm.);</w:t>
      </w:r>
    </w:p>
    <w:p w:rsidR="008B11A5" w:rsidRPr="008B11A5" w:rsidRDefault="008B11A5" w:rsidP="00016C09">
      <w:pPr>
        <w:pStyle w:val="Tekstpodstawowywcity2"/>
        <w:numPr>
          <w:ilvl w:val="0"/>
          <w:numId w:val="11"/>
        </w:numPr>
        <w:spacing w:after="0" w:line="240" w:lineRule="auto"/>
        <w:jc w:val="both"/>
        <w:rPr>
          <w:rFonts w:asciiTheme="majorHAnsi" w:hAnsiTheme="majorHAnsi" w:cs="Arial"/>
          <w:sz w:val="22"/>
          <w:szCs w:val="22"/>
        </w:rPr>
      </w:pPr>
      <w:r w:rsidRPr="008B11A5">
        <w:rPr>
          <w:rFonts w:asciiTheme="majorHAnsi" w:hAnsiTheme="majorHAnsi" w:cs="Arial"/>
          <w:sz w:val="22"/>
          <w:szCs w:val="22"/>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8B11A5" w:rsidRPr="008B11A5" w:rsidRDefault="008B11A5" w:rsidP="008B11A5">
      <w:pPr>
        <w:pStyle w:val="Tekstpodstawowywcity2"/>
        <w:spacing w:after="0" w:line="240" w:lineRule="auto"/>
        <w:ind w:left="1440"/>
        <w:jc w:val="both"/>
        <w:rPr>
          <w:rFonts w:asciiTheme="majorHAnsi" w:hAnsiTheme="majorHAnsi" w:cs="Arial"/>
          <w:sz w:val="22"/>
          <w:szCs w:val="22"/>
        </w:rPr>
      </w:pPr>
    </w:p>
    <w:p w:rsidR="004F5B8D" w:rsidRPr="004F5B8D" w:rsidRDefault="00AF6DFB" w:rsidP="00016C09">
      <w:pPr>
        <w:pStyle w:val="Tekstpodstawowywcity2"/>
        <w:numPr>
          <w:ilvl w:val="0"/>
          <w:numId w:val="10"/>
        </w:numPr>
        <w:spacing w:after="0" w:line="240" w:lineRule="auto"/>
        <w:jc w:val="both"/>
        <w:rPr>
          <w:rFonts w:asciiTheme="majorHAnsi" w:hAnsiTheme="majorHAnsi" w:cs="Arial"/>
          <w:sz w:val="22"/>
          <w:szCs w:val="22"/>
        </w:rPr>
      </w:pPr>
      <w:r w:rsidRPr="004F5B8D">
        <w:rPr>
          <w:rFonts w:asciiTheme="majorHAnsi" w:hAnsiTheme="majorHAnsi" w:cs="Arial"/>
          <w:sz w:val="22"/>
          <w:szCs w:val="22"/>
        </w:rPr>
        <w:t>spełniają warunki udziału w postępowaniu, określone przez Zamawiającego w sposób proporcjonalny do przedmiotu zamówienia oraz umożliwiający ocenę zdolności wykonawcy do należytego wykonania zamówienia, w szczególności wyrażając je jako minimalne poziomy zdolności i dotyczące:</w:t>
      </w:r>
    </w:p>
    <w:p w:rsidR="004F5B8D" w:rsidRPr="004F5B8D" w:rsidRDefault="00AF6DFB" w:rsidP="00016C09">
      <w:pPr>
        <w:pStyle w:val="Tekstpodstawowywcity2"/>
        <w:numPr>
          <w:ilvl w:val="0"/>
          <w:numId w:val="12"/>
        </w:numPr>
        <w:spacing w:after="0" w:line="240" w:lineRule="auto"/>
        <w:jc w:val="both"/>
        <w:rPr>
          <w:rFonts w:asciiTheme="majorHAnsi" w:hAnsiTheme="majorHAnsi" w:cs="Arial"/>
          <w:sz w:val="22"/>
          <w:szCs w:val="22"/>
        </w:rPr>
      </w:pPr>
      <w:r w:rsidRPr="004F5B8D">
        <w:rPr>
          <w:rFonts w:asciiTheme="majorHAnsi" w:hAnsiTheme="majorHAnsi" w:cs="Arial"/>
          <w:sz w:val="22"/>
          <w:szCs w:val="22"/>
        </w:rPr>
        <w:t>kompetencji lub uprawnień do prowadzenia określonej działalności zawodowej, o ile wynika to z odrębnych p</w:t>
      </w:r>
      <w:r w:rsidR="004F5B8D" w:rsidRPr="004F5B8D">
        <w:rPr>
          <w:rFonts w:asciiTheme="majorHAnsi" w:hAnsiTheme="majorHAnsi" w:cs="Arial"/>
          <w:sz w:val="22"/>
          <w:szCs w:val="22"/>
        </w:rPr>
        <w:t>rzepisów:</w:t>
      </w:r>
    </w:p>
    <w:p w:rsidR="004F5B8D" w:rsidRPr="004F5B8D" w:rsidRDefault="004F5B8D" w:rsidP="004F5B8D">
      <w:pPr>
        <w:pStyle w:val="Tekstpodstawowywcity2"/>
        <w:spacing w:after="0" w:line="240" w:lineRule="auto"/>
        <w:ind w:left="1440"/>
        <w:jc w:val="both"/>
        <w:rPr>
          <w:rFonts w:asciiTheme="majorHAnsi" w:hAnsiTheme="majorHAnsi" w:cs="Arial"/>
          <w:sz w:val="22"/>
          <w:szCs w:val="22"/>
        </w:rPr>
      </w:pPr>
      <w:r w:rsidRPr="004F5B8D">
        <w:rPr>
          <w:rFonts w:asciiTheme="majorHAnsi" w:hAnsiTheme="majorHAnsi" w:cs="Arial"/>
          <w:b/>
          <w:sz w:val="22"/>
          <w:szCs w:val="22"/>
        </w:rPr>
        <w:t>Zamawiający nie stawia wymagań w powyższym zakresie;</w:t>
      </w:r>
    </w:p>
    <w:p w:rsidR="004F5B8D" w:rsidRPr="004F5B8D" w:rsidRDefault="00AF6DFB" w:rsidP="00016C09">
      <w:pPr>
        <w:pStyle w:val="Tekstpodstawowywcity2"/>
        <w:numPr>
          <w:ilvl w:val="0"/>
          <w:numId w:val="12"/>
        </w:numPr>
        <w:spacing w:after="0" w:line="240" w:lineRule="auto"/>
        <w:jc w:val="both"/>
        <w:rPr>
          <w:rFonts w:asciiTheme="majorHAnsi" w:hAnsiTheme="majorHAnsi" w:cs="Arial"/>
          <w:b/>
          <w:sz w:val="22"/>
          <w:szCs w:val="22"/>
        </w:rPr>
      </w:pPr>
      <w:r w:rsidRPr="004F5B8D">
        <w:rPr>
          <w:rFonts w:asciiTheme="majorHAnsi" w:hAnsiTheme="majorHAnsi" w:cs="Arial"/>
          <w:sz w:val="22"/>
          <w:szCs w:val="22"/>
        </w:rPr>
        <w:t xml:space="preserve">sytuacji ekonomicznej i finansowej </w:t>
      </w:r>
    </w:p>
    <w:p w:rsidR="004F5B8D" w:rsidRPr="004F5B8D" w:rsidRDefault="004F5B8D" w:rsidP="004F5B8D">
      <w:pPr>
        <w:pStyle w:val="Tekstpodstawowywcity2"/>
        <w:spacing w:after="0" w:line="240" w:lineRule="auto"/>
        <w:ind w:left="1440"/>
        <w:jc w:val="both"/>
        <w:rPr>
          <w:rFonts w:asciiTheme="majorHAnsi" w:hAnsiTheme="majorHAnsi" w:cs="Arial"/>
          <w:b/>
          <w:sz w:val="22"/>
          <w:szCs w:val="22"/>
        </w:rPr>
      </w:pPr>
      <w:r w:rsidRPr="004F5B8D">
        <w:rPr>
          <w:rFonts w:asciiTheme="majorHAnsi" w:hAnsiTheme="majorHAnsi" w:cs="Arial"/>
          <w:b/>
          <w:sz w:val="22"/>
          <w:szCs w:val="22"/>
        </w:rPr>
        <w:t>Zamawiający nie stawia wymagań w powyższym zakresie;</w:t>
      </w:r>
    </w:p>
    <w:p w:rsidR="00AF6DFB" w:rsidRPr="004F5B8D" w:rsidRDefault="00AF6DFB" w:rsidP="00016C09">
      <w:pPr>
        <w:pStyle w:val="Tekstpodstawowywcity2"/>
        <w:numPr>
          <w:ilvl w:val="0"/>
          <w:numId w:val="12"/>
        </w:numPr>
        <w:spacing w:after="0" w:line="240" w:lineRule="auto"/>
        <w:jc w:val="both"/>
        <w:rPr>
          <w:rFonts w:asciiTheme="majorHAnsi" w:hAnsiTheme="majorHAnsi" w:cs="Arial"/>
          <w:sz w:val="22"/>
          <w:szCs w:val="22"/>
        </w:rPr>
      </w:pPr>
      <w:r w:rsidRPr="004F5B8D">
        <w:rPr>
          <w:rFonts w:asciiTheme="majorHAnsi" w:hAnsiTheme="majorHAnsi" w:cs="Arial"/>
          <w:sz w:val="22"/>
          <w:szCs w:val="22"/>
        </w:rPr>
        <w:t xml:space="preserve">zdolności technicznej lub zawodowej - zamawiający wymaga by: </w:t>
      </w:r>
    </w:p>
    <w:p w:rsidR="00241577" w:rsidRDefault="00241577" w:rsidP="004F5B8D">
      <w:pPr>
        <w:pStyle w:val="Tekstpodstawowywcity2"/>
        <w:spacing w:after="0" w:line="240" w:lineRule="auto"/>
        <w:ind w:left="1440"/>
        <w:jc w:val="both"/>
        <w:rPr>
          <w:rFonts w:asciiTheme="majorHAnsi" w:hAnsiTheme="majorHAnsi" w:cs="Arial"/>
          <w:b/>
          <w:sz w:val="22"/>
          <w:szCs w:val="22"/>
        </w:rPr>
      </w:pPr>
    </w:p>
    <w:p w:rsidR="004F5B8D" w:rsidRDefault="004F5B8D" w:rsidP="00877C06">
      <w:pPr>
        <w:pStyle w:val="Tekstpodstawowywcity2"/>
        <w:spacing w:after="0" w:line="240" w:lineRule="auto"/>
        <w:ind w:firstLine="426"/>
        <w:jc w:val="both"/>
        <w:rPr>
          <w:rFonts w:asciiTheme="majorHAnsi" w:hAnsiTheme="majorHAnsi" w:cs="Arial"/>
          <w:b/>
          <w:sz w:val="22"/>
          <w:szCs w:val="22"/>
        </w:rPr>
      </w:pPr>
      <w:r w:rsidRPr="004F5B8D">
        <w:rPr>
          <w:rFonts w:asciiTheme="majorHAnsi" w:hAnsiTheme="majorHAnsi" w:cs="Arial"/>
          <w:b/>
          <w:sz w:val="22"/>
          <w:szCs w:val="22"/>
        </w:rPr>
        <w:t>w zakresie wiedzy i doświadczenia:</w:t>
      </w:r>
    </w:p>
    <w:p w:rsidR="004F5B8D" w:rsidRPr="004F5B8D" w:rsidRDefault="004F5B8D" w:rsidP="004F5B8D">
      <w:pPr>
        <w:pStyle w:val="Tekstpodstawowywcity2"/>
        <w:spacing w:after="0" w:line="240" w:lineRule="auto"/>
        <w:ind w:left="1440"/>
        <w:jc w:val="both"/>
        <w:rPr>
          <w:rFonts w:asciiTheme="majorHAnsi" w:hAnsiTheme="majorHAnsi" w:cs="Arial"/>
          <w:sz w:val="22"/>
          <w:szCs w:val="22"/>
        </w:rPr>
      </w:pPr>
    </w:p>
    <w:p w:rsidR="00241577" w:rsidRPr="0043725A" w:rsidRDefault="00595815" w:rsidP="00877C06">
      <w:pPr>
        <w:ind w:left="709"/>
        <w:jc w:val="both"/>
        <w:rPr>
          <w:rFonts w:asciiTheme="majorHAnsi" w:hAnsiTheme="majorHAnsi"/>
          <w:sz w:val="22"/>
          <w:szCs w:val="22"/>
        </w:rPr>
      </w:pPr>
      <w:r w:rsidRPr="0043725A">
        <w:rPr>
          <w:rFonts w:asciiTheme="majorHAnsi" w:hAnsiTheme="majorHAnsi"/>
          <w:sz w:val="22"/>
          <w:szCs w:val="22"/>
        </w:rPr>
        <w:lastRenderedPageBreak/>
        <w:t xml:space="preserve">Wykonawca wykazał, iż w okresie ostatnich pięciu latach przed upływem terminu składania ofert, a jeżeli okres prowadzenia działalności jest krótszy – w tym okresie, wykonał: </w:t>
      </w:r>
      <w:r w:rsidR="00241577" w:rsidRPr="0043725A">
        <w:rPr>
          <w:rFonts w:asciiTheme="majorHAnsi" w:hAnsiTheme="majorHAnsi"/>
          <w:sz w:val="22"/>
          <w:szCs w:val="22"/>
        </w:rPr>
        <w:t xml:space="preserve">co najmniej 2 podobne zamówienia </w:t>
      </w:r>
      <w:r w:rsidR="0044726D">
        <w:rPr>
          <w:rFonts w:asciiTheme="majorHAnsi" w:hAnsiTheme="majorHAnsi"/>
          <w:sz w:val="22"/>
          <w:szCs w:val="22"/>
        </w:rPr>
        <w:t xml:space="preserve">(na mocy odrębnych umów) </w:t>
      </w:r>
      <w:r w:rsidR="00241577" w:rsidRPr="0043725A">
        <w:rPr>
          <w:rFonts w:asciiTheme="majorHAnsi" w:hAnsiTheme="majorHAnsi"/>
          <w:sz w:val="22"/>
          <w:szCs w:val="22"/>
        </w:rPr>
        <w:t xml:space="preserve">których zakres obejmował (m. in. roboty malarskie, stawianie ścianek i inne ogólnobudowlane), o wartości co najmniej 200 000,00 zł brutto każde </w:t>
      </w:r>
      <w:r w:rsidR="0043725A">
        <w:rPr>
          <w:rFonts w:asciiTheme="majorHAnsi" w:hAnsiTheme="majorHAnsi"/>
          <w:sz w:val="22"/>
          <w:szCs w:val="22"/>
        </w:rPr>
        <w:t xml:space="preserve">(wartość </w:t>
      </w:r>
      <w:r w:rsidR="0044726D">
        <w:rPr>
          <w:rFonts w:asciiTheme="majorHAnsi" w:hAnsiTheme="majorHAnsi"/>
          <w:sz w:val="22"/>
          <w:szCs w:val="22"/>
        </w:rPr>
        <w:t xml:space="preserve">każdej </w:t>
      </w:r>
      <w:r w:rsidR="0043725A">
        <w:rPr>
          <w:rFonts w:asciiTheme="majorHAnsi" w:hAnsiTheme="majorHAnsi"/>
          <w:sz w:val="22"/>
          <w:szCs w:val="22"/>
        </w:rPr>
        <w:t>umowy)</w:t>
      </w:r>
      <w:r w:rsidR="00241577" w:rsidRPr="0043725A">
        <w:rPr>
          <w:rFonts w:asciiTheme="majorHAnsi" w:hAnsiTheme="majorHAnsi"/>
          <w:sz w:val="22"/>
          <w:szCs w:val="22"/>
        </w:rPr>
        <w:t xml:space="preserve"> – z załączeniem dokumentów potwierdzających, że roboty te zostały wykonane należycie, zgodnie z zasadami sztuki budowlanej i prawidłowo ukończone - o</w:t>
      </w:r>
      <w:r w:rsidR="00241577" w:rsidRPr="0043725A">
        <w:rPr>
          <w:rFonts w:asciiTheme="majorHAnsi" w:hAnsiTheme="majorHAnsi"/>
          <w:color w:val="000000"/>
          <w:sz w:val="22"/>
          <w:szCs w:val="22"/>
        </w:rPr>
        <w:t xml:space="preserve">cena spełnienia tego warunku zostanie dokonana na podstawie </w:t>
      </w:r>
      <w:r w:rsidR="00241577" w:rsidRPr="0043725A">
        <w:rPr>
          <w:rFonts w:asciiTheme="majorHAnsi" w:hAnsiTheme="majorHAnsi"/>
          <w:sz w:val="22"/>
          <w:szCs w:val="22"/>
        </w:rPr>
        <w:t>złożonego przez Wykonawcę wykazu robót i  dokumentów potwierdzających należyte , terminowe wykonanie robót.</w:t>
      </w:r>
    </w:p>
    <w:p w:rsidR="0043725A" w:rsidRDefault="0043725A" w:rsidP="00241577">
      <w:pPr>
        <w:spacing w:after="48"/>
        <w:ind w:left="709" w:right="395" w:firstLine="11"/>
        <w:rPr>
          <w:rFonts w:asciiTheme="majorHAnsi" w:hAnsiTheme="majorHAnsi" w:cs="Arial"/>
          <w:b/>
          <w:sz w:val="22"/>
          <w:szCs w:val="22"/>
        </w:rPr>
      </w:pPr>
    </w:p>
    <w:p w:rsidR="004F5B8D" w:rsidRPr="00241577" w:rsidRDefault="004F5B8D" w:rsidP="00241577">
      <w:pPr>
        <w:spacing w:after="48"/>
        <w:ind w:left="709" w:right="395" w:firstLine="11"/>
        <w:rPr>
          <w:rFonts w:asciiTheme="majorHAnsi" w:hAnsiTheme="majorHAnsi"/>
          <w:b/>
          <w:sz w:val="22"/>
          <w:szCs w:val="22"/>
        </w:rPr>
      </w:pPr>
      <w:r w:rsidRPr="00241577">
        <w:rPr>
          <w:rFonts w:asciiTheme="majorHAnsi" w:hAnsiTheme="majorHAnsi" w:cs="Arial"/>
          <w:b/>
          <w:sz w:val="22"/>
          <w:szCs w:val="22"/>
        </w:rPr>
        <w:t>w zakresie dysponowania osobami odpowiednimi do realizacji zamów</w:t>
      </w:r>
      <w:r w:rsidR="007A120B" w:rsidRPr="00241577">
        <w:rPr>
          <w:rFonts w:asciiTheme="majorHAnsi" w:hAnsiTheme="majorHAnsi" w:cs="Arial"/>
          <w:b/>
          <w:sz w:val="22"/>
          <w:szCs w:val="22"/>
        </w:rPr>
        <w:t>ienia</w:t>
      </w:r>
      <w:r w:rsidRPr="00241577">
        <w:rPr>
          <w:rFonts w:asciiTheme="majorHAnsi" w:hAnsiTheme="majorHAnsi" w:cs="Arial"/>
          <w:b/>
          <w:sz w:val="22"/>
          <w:szCs w:val="22"/>
        </w:rPr>
        <w:t xml:space="preserve"> </w:t>
      </w:r>
      <w:r w:rsidRPr="00241577">
        <w:rPr>
          <w:rFonts w:asciiTheme="majorHAnsi" w:hAnsiTheme="majorHAnsi"/>
          <w:b/>
          <w:sz w:val="22"/>
          <w:szCs w:val="22"/>
        </w:rPr>
        <w:t>Wykonawca wykaże, że</w:t>
      </w:r>
      <w:r w:rsidRPr="00241577">
        <w:rPr>
          <w:rFonts w:asciiTheme="majorHAnsi" w:hAnsiTheme="majorHAnsi"/>
          <w:b/>
          <w:spacing w:val="2"/>
          <w:sz w:val="22"/>
          <w:szCs w:val="22"/>
        </w:rPr>
        <w:t xml:space="preserve"> </w:t>
      </w:r>
      <w:r w:rsidRPr="00241577">
        <w:rPr>
          <w:rFonts w:asciiTheme="majorHAnsi" w:hAnsiTheme="majorHAnsi"/>
          <w:b/>
          <w:sz w:val="22"/>
          <w:szCs w:val="22"/>
        </w:rPr>
        <w:t>dysponuje lub będzie dysponował:</w:t>
      </w:r>
    </w:p>
    <w:p w:rsidR="00241577" w:rsidRPr="00710F6A" w:rsidRDefault="00241577" w:rsidP="00241577">
      <w:pPr>
        <w:pStyle w:val="Akapitzlist"/>
        <w:tabs>
          <w:tab w:val="num" w:pos="1068"/>
        </w:tabs>
        <w:jc w:val="both"/>
        <w:rPr>
          <w:rFonts w:asciiTheme="majorHAnsi" w:hAnsiTheme="majorHAnsi"/>
          <w:sz w:val="22"/>
          <w:szCs w:val="22"/>
        </w:rPr>
      </w:pPr>
      <w:r w:rsidRPr="00710F6A">
        <w:rPr>
          <w:rFonts w:asciiTheme="majorHAnsi" w:hAnsiTheme="majorHAnsi"/>
          <w:sz w:val="22"/>
          <w:szCs w:val="22"/>
        </w:rPr>
        <w:t>osobami zdolnymi do wykonania przedmiotu zamówienia</w:t>
      </w:r>
      <w:r w:rsidRPr="00710F6A">
        <w:rPr>
          <w:rFonts w:asciiTheme="majorHAnsi" w:hAnsiTheme="majorHAnsi"/>
          <w:b/>
          <w:sz w:val="22"/>
          <w:szCs w:val="22"/>
        </w:rPr>
        <w:t xml:space="preserve"> </w:t>
      </w:r>
      <w:r w:rsidRPr="00710F6A">
        <w:rPr>
          <w:rFonts w:asciiTheme="majorHAnsi" w:hAnsiTheme="majorHAnsi"/>
          <w:sz w:val="22"/>
          <w:szCs w:val="22"/>
        </w:rPr>
        <w:t xml:space="preserve">w liczbie zapewniającej prawidłowe i terminowe jego wykonanie – tj. minimum </w:t>
      </w:r>
      <w:r w:rsidR="0043725A" w:rsidRPr="00710F6A">
        <w:rPr>
          <w:rFonts w:asciiTheme="majorHAnsi" w:hAnsiTheme="majorHAnsi"/>
          <w:sz w:val="22"/>
          <w:szCs w:val="22"/>
        </w:rPr>
        <w:t>8</w:t>
      </w:r>
      <w:r w:rsidRPr="00710F6A">
        <w:rPr>
          <w:rFonts w:asciiTheme="majorHAnsi" w:hAnsiTheme="majorHAnsi"/>
          <w:sz w:val="22"/>
          <w:szCs w:val="22"/>
        </w:rPr>
        <w:t xml:space="preserve"> osobami, które będą wyznaczone do realizacji robót w Zachęcie -  posiadających odpowiednie kwalifikacje zawodowe, właściwe do zakresu wykonywanych przez te osoby czynności, </w:t>
      </w:r>
      <w:r w:rsidRPr="00710F6A">
        <w:rPr>
          <w:rFonts w:asciiTheme="majorHAnsi" w:hAnsiTheme="majorHAnsi"/>
          <w:b/>
          <w:sz w:val="22"/>
          <w:szCs w:val="22"/>
          <w:u w:val="single"/>
        </w:rPr>
        <w:t xml:space="preserve">tj. co najmniej </w:t>
      </w:r>
      <w:r w:rsidR="00A1368B">
        <w:rPr>
          <w:rFonts w:asciiTheme="majorHAnsi" w:hAnsiTheme="majorHAnsi"/>
          <w:b/>
          <w:sz w:val="22"/>
          <w:szCs w:val="22"/>
          <w:u w:val="single"/>
        </w:rPr>
        <w:t>trzech</w:t>
      </w:r>
      <w:r w:rsidRPr="00710F6A">
        <w:rPr>
          <w:rFonts w:asciiTheme="majorHAnsi" w:hAnsiTheme="majorHAnsi"/>
          <w:b/>
          <w:sz w:val="22"/>
          <w:szCs w:val="22"/>
          <w:u w:val="single"/>
        </w:rPr>
        <w:t xml:space="preserve"> malarzy</w:t>
      </w:r>
      <w:r w:rsidR="0043725A" w:rsidRPr="00710F6A">
        <w:rPr>
          <w:rFonts w:asciiTheme="majorHAnsi" w:hAnsiTheme="majorHAnsi"/>
          <w:b/>
          <w:sz w:val="22"/>
          <w:szCs w:val="22"/>
          <w:u w:val="single"/>
        </w:rPr>
        <w:t xml:space="preserve"> (na umowę o pracę)</w:t>
      </w:r>
      <w:r w:rsidRPr="00710F6A">
        <w:rPr>
          <w:rFonts w:asciiTheme="majorHAnsi" w:hAnsiTheme="majorHAnsi"/>
          <w:sz w:val="22"/>
          <w:szCs w:val="22"/>
        </w:rPr>
        <w:t xml:space="preserve">; </w:t>
      </w:r>
      <w:r w:rsidR="00A83D58" w:rsidRPr="00710F6A">
        <w:rPr>
          <w:rFonts w:asciiTheme="majorHAnsi" w:hAnsiTheme="majorHAnsi"/>
          <w:b/>
          <w:sz w:val="22"/>
          <w:szCs w:val="22"/>
        </w:rPr>
        <w:t>stolarza</w:t>
      </w:r>
      <w:r w:rsidR="0043725A" w:rsidRPr="00710F6A">
        <w:rPr>
          <w:rFonts w:asciiTheme="majorHAnsi" w:hAnsiTheme="majorHAnsi"/>
          <w:b/>
          <w:sz w:val="22"/>
          <w:szCs w:val="22"/>
        </w:rPr>
        <w:t xml:space="preserve"> (na umowę o pracę)</w:t>
      </w:r>
      <w:r w:rsidR="00710F6A" w:rsidRPr="00710F6A">
        <w:rPr>
          <w:rFonts w:asciiTheme="majorHAnsi" w:hAnsiTheme="majorHAnsi"/>
          <w:sz w:val="22"/>
          <w:szCs w:val="22"/>
        </w:rPr>
        <w:t xml:space="preserve"> ślusarza, robotników budowlanych</w:t>
      </w:r>
    </w:p>
    <w:p w:rsidR="00241577" w:rsidRPr="00710F6A" w:rsidRDefault="00241577" w:rsidP="00241577">
      <w:pPr>
        <w:pStyle w:val="Akapitzlist"/>
        <w:tabs>
          <w:tab w:val="num" w:pos="1068"/>
        </w:tabs>
        <w:jc w:val="both"/>
        <w:rPr>
          <w:rFonts w:asciiTheme="majorHAnsi" w:hAnsiTheme="majorHAnsi"/>
          <w:sz w:val="22"/>
          <w:szCs w:val="22"/>
        </w:rPr>
      </w:pPr>
      <w:r w:rsidRPr="00710F6A">
        <w:rPr>
          <w:rFonts w:asciiTheme="majorHAnsi" w:hAnsiTheme="majorHAnsi"/>
          <w:sz w:val="22"/>
          <w:szCs w:val="22"/>
        </w:rPr>
        <w:t xml:space="preserve">Na wykazie osób Wykonawca wykaże </w:t>
      </w:r>
      <w:r w:rsidR="00172D77" w:rsidRPr="00172D77">
        <w:rPr>
          <w:rFonts w:asciiTheme="majorHAnsi" w:hAnsiTheme="majorHAnsi"/>
          <w:sz w:val="22"/>
          <w:szCs w:val="22"/>
          <w:u w:val="single"/>
        </w:rPr>
        <w:t>ponadto</w:t>
      </w:r>
      <w:r w:rsidR="00172D77">
        <w:rPr>
          <w:rFonts w:asciiTheme="majorHAnsi" w:hAnsiTheme="majorHAnsi"/>
          <w:sz w:val="22"/>
          <w:szCs w:val="22"/>
        </w:rPr>
        <w:t xml:space="preserve"> </w:t>
      </w:r>
      <w:r w:rsidRPr="00710F6A">
        <w:rPr>
          <w:rFonts w:asciiTheme="majorHAnsi" w:hAnsiTheme="majorHAnsi"/>
          <w:sz w:val="22"/>
          <w:szCs w:val="22"/>
        </w:rPr>
        <w:t xml:space="preserve">kierownika robót osobę/y przewidzianą/e do kierowania robotami budowlanymi, która/e </w:t>
      </w:r>
      <w:r w:rsidR="00ED0D1B" w:rsidRPr="00710F6A">
        <w:rPr>
          <w:rFonts w:asciiTheme="majorHAnsi" w:hAnsiTheme="majorHAnsi"/>
          <w:sz w:val="22"/>
          <w:szCs w:val="22"/>
        </w:rPr>
        <w:t xml:space="preserve">posiada uprawnienia do sprawowania samodzielnych funkcji technicznych w budownictwie w rozumieniu ustawy z dnia 7 lipca 1994 r. Prawo budowlane, w zakresie realizowanych robót, w specjalności konstrukcyjno budowlanej, </w:t>
      </w:r>
      <w:r w:rsidR="00ED0D1B">
        <w:rPr>
          <w:rFonts w:asciiTheme="majorHAnsi" w:hAnsiTheme="majorHAnsi"/>
          <w:sz w:val="22"/>
          <w:szCs w:val="22"/>
        </w:rPr>
        <w:t>i która jest</w:t>
      </w:r>
      <w:r w:rsidR="00ED0D1B" w:rsidRPr="00710F6A">
        <w:rPr>
          <w:rFonts w:asciiTheme="majorHAnsi" w:hAnsiTheme="majorHAnsi"/>
          <w:sz w:val="22"/>
          <w:szCs w:val="22"/>
        </w:rPr>
        <w:t xml:space="preserve"> członkiem właściwej izby samorządu zawodowego, zgodnie z ustawą z dnia 15 grudnia 2000 r. o samorządach zawodowych architektów, inżynierów budownictwa oraz urbanistów (Dz. U. z 2001 r. nr 5, poz. 42) </w:t>
      </w:r>
    </w:p>
    <w:p w:rsidR="00ED0D1B" w:rsidRDefault="00ED0D1B" w:rsidP="00241577">
      <w:pPr>
        <w:pStyle w:val="Akapitzlist"/>
        <w:tabs>
          <w:tab w:val="num" w:pos="1068"/>
        </w:tabs>
        <w:jc w:val="both"/>
        <w:rPr>
          <w:rFonts w:asciiTheme="majorHAnsi" w:hAnsiTheme="majorHAnsi"/>
          <w:sz w:val="22"/>
          <w:szCs w:val="22"/>
        </w:rPr>
      </w:pPr>
    </w:p>
    <w:p w:rsidR="00241577" w:rsidRPr="00710F6A" w:rsidRDefault="00241577" w:rsidP="00241577">
      <w:pPr>
        <w:pStyle w:val="Akapitzlist"/>
        <w:tabs>
          <w:tab w:val="num" w:pos="1068"/>
        </w:tabs>
        <w:jc w:val="both"/>
        <w:rPr>
          <w:rFonts w:asciiTheme="majorHAnsi" w:hAnsiTheme="majorHAnsi"/>
          <w:sz w:val="22"/>
          <w:szCs w:val="22"/>
        </w:rPr>
      </w:pPr>
      <w:r w:rsidRPr="00710F6A">
        <w:rPr>
          <w:rFonts w:asciiTheme="majorHAnsi" w:hAnsiTheme="majorHAnsi"/>
          <w:sz w:val="22"/>
          <w:szCs w:val="22"/>
        </w:rPr>
        <w:t xml:space="preserve">w celu wykazania powyższego należy przedstawić wykaz osób </w:t>
      </w:r>
      <w:r w:rsidRPr="00710F6A">
        <w:rPr>
          <w:rFonts w:asciiTheme="majorHAnsi" w:hAnsiTheme="majorHAnsi"/>
          <w:sz w:val="22"/>
          <w:szCs w:val="22"/>
          <w:u w:val="single"/>
        </w:rPr>
        <w:t xml:space="preserve">wg załącznika Nr 7 do SIWZ </w:t>
      </w:r>
    </w:p>
    <w:p w:rsidR="00241577" w:rsidRPr="00241577" w:rsidRDefault="00241577" w:rsidP="00241577">
      <w:pPr>
        <w:pStyle w:val="Akapitzlist"/>
        <w:spacing w:after="48" w:line="360" w:lineRule="auto"/>
        <w:ind w:right="395"/>
        <w:rPr>
          <w:rFonts w:asciiTheme="majorHAnsi" w:hAnsiTheme="majorHAnsi"/>
          <w:b/>
          <w:sz w:val="22"/>
          <w:szCs w:val="22"/>
        </w:rPr>
      </w:pPr>
    </w:p>
    <w:p w:rsidR="00663E0A" w:rsidRDefault="00AF6DFB" w:rsidP="00016C09">
      <w:pPr>
        <w:pStyle w:val="Tekstpodstawowy"/>
        <w:numPr>
          <w:ilvl w:val="0"/>
          <w:numId w:val="19"/>
        </w:numPr>
        <w:tabs>
          <w:tab w:val="left" w:pos="709"/>
        </w:tabs>
        <w:spacing w:before="51"/>
        <w:ind w:right="206"/>
        <w:jc w:val="both"/>
        <w:rPr>
          <w:rFonts w:asciiTheme="majorHAnsi" w:hAnsiTheme="majorHAnsi" w:cs="Arial"/>
          <w:kern w:val="144"/>
          <w:sz w:val="22"/>
          <w:szCs w:val="22"/>
        </w:rPr>
      </w:pPr>
      <w:r w:rsidRPr="004F5B8D">
        <w:rPr>
          <w:rFonts w:asciiTheme="majorHAnsi" w:hAnsiTheme="majorHAnsi" w:cs="Arial"/>
          <w:kern w:val="144"/>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przy czym musi udowodnić zamawiającemu, że realizując zamówienie, </w:t>
      </w:r>
      <w:r w:rsidRPr="004F5B8D">
        <w:rPr>
          <w:rFonts w:asciiTheme="majorHAnsi" w:hAnsiTheme="majorHAnsi" w:cs="Arial"/>
          <w:b/>
          <w:kern w:val="144"/>
          <w:sz w:val="22"/>
          <w:szCs w:val="22"/>
        </w:rPr>
        <w:t>będzie dysponował niezbędnymi zasobami tych podmiotów</w:t>
      </w:r>
      <w:r w:rsidRPr="004F5B8D">
        <w:rPr>
          <w:rFonts w:asciiTheme="majorHAnsi" w:hAnsiTheme="majorHAnsi" w:cs="Arial"/>
          <w:kern w:val="144"/>
          <w:sz w:val="22"/>
          <w:szCs w:val="22"/>
        </w:rPr>
        <w:t xml:space="preserve">, w szczególności przedstawiając zobowiązanie tych podmiotów do oddania mu do dyspozycji niezbędnych zasobów na potrzeby realizacji zamówienia. </w:t>
      </w:r>
    </w:p>
    <w:p w:rsidR="00663E0A" w:rsidRDefault="00AF6DFB" w:rsidP="00016C09">
      <w:pPr>
        <w:pStyle w:val="Tekstpodstawowy"/>
        <w:numPr>
          <w:ilvl w:val="0"/>
          <w:numId w:val="19"/>
        </w:numPr>
        <w:tabs>
          <w:tab w:val="left" w:pos="709"/>
        </w:tabs>
        <w:spacing w:before="51"/>
        <w:ind w:right="206"/>
        <w:jc w:val="both"/>
        <w:rPr>
          <w:rFonts w:asciiTheme="majorHAnsi" w:hAnsiTheme="majorHAnsi" w:cs="Arial"/>
          <w:kern w:val="144"/>
          <w:sz w:val="22"/>
          <w:szCs w:val="22"/>
        </w:rPr>
      </w:pPr>
      <w:r w:rsidRPr="00950510">
        <w:rPr>
          <w:rFonts w:asciiTheme="majorHAnsi" w:hAnsiTheme="majorHAnsi" w:cs="Arial"/>
          <w:kern w:val="144"/>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w:t>
      </w:r>
      <w:r w:rsidR="00663E0A" w:rsidRPr="00950510">
        <w:rPr>
          <w:rFonts w:asciiTheme="majorHAnsi" w:hAnsiTheme="majorHAnsi" w:cs="Arial"/>
          <w:kern w:val="144"/>
          <w:sz w:val="22"/>
          <w:szCs w:val="22"/>
        </w:rPr>
        <w:t>ustawie.</w:t>
      </w:r>
      <w:r w:rsidRPr="00950510">
        <w:rPr>
          <w:rFonts w:asciiTheme="majorHAnsi" w:hAnsiTheme="majorHAnsi" w:cs="Arial"/>
          <w:kern w:val="144"/>
          <w:sz w:val="22"/>
          <w:szCs w:val="22"/>
        </w:rPr>
        <w:t xml:space="preserve"> </w:t>
      </w:r>
    </w:p>
    <w:p w:rsidR="00663E0A" w:rsidRDefault="00AF6DFB" w:rsidP="00016C09">
      <w:pPr>
        <w:pStyle w:val="Tekstpodstawowy"/>
        <w:numPr>
          <w:ilvl w:val="0"/>
          <w:numId w:val="19"/>
        </w:numPr>
        <w:tabs>
          <w:tab w:val="left" w:pos="709"/>
        </w:tabs>
        <w:spacing w:before="51"/>
        <w:ind w:right="206"/>
        <w:jc w:val="both"/>
        <w:rPr>
          <w:rFonts w:asciiTheme="majorHAnsi" w:hAnsiTheme="majorHAnsi" w:cs="Arial"/>
          <w:kern w:val="144"/>
          <w:sz w:val="22"/>
          <w:szCs w:val="22"/>
        </w:rPr>
      </w:pPr>
      <w:r w:rsidRPr="00950510">
        <w:rPr>
          <w:rFonts w:asciiTheme="majorHAnsi" w:hAnsiTheme="majorHAnsi" w:cs="Arial"/>
          <w:kern w:val="144"/>
          <w:sz w:val="22"/>
          <w:szCs w:val="22"/>
        </w:rPr>
        <w:t xml:space="preserve">W odniesieniu do warunków dotyczących wykształcenia, kwalifikacji zawodowych lub doświadczenia, wykonawcy mogą polegać na zdolnościach innych podmiotów, jeśli podmioty te zrealizują </w:t>
      </w:r>
      <w:r w:rsidR="00950510" w:rsidRPr="00950510">
        <w:rPr>
          <w:rFonts w:asciiTheme="majorHAnsi" w:hAnsiTheme="majorHAnsi" w:cs="Arial"/>
          <w:b/>
          <w:kern w:val="144"/>
          <w:sz w:val="22"/>
          <w:szCs w:val="22"/>
        </w:rPr>
        <w:t>roboty</w:t>
      </w:r>
      <w:r w:rsidRPr="00950510">
        <w:rPr>
          <w:rFonts w:asciiTheme="majorHAnsi" w:hAnsiTheme="majorHAnsi" w:cs="Arial"/>
          <w:kern w:val="144"/>
          <w:sz w:val="22"/>
          <w:szCs w:val="22"/>
        </w:rPr>
        <w:t xml:space="preserve">, do realizacji których te zdolności są wymagane. </w:t>
      </w:r>
    </w:p>
    <w:p w:rsidR="00663E0A" w:rsidRDefault="00AF6DFB" w:rsidP="00016C09">
      <w:pPr>
        <w:pStyle w:val="Tekstpodstawowy"/>
        <w:numPr>
          <w:ilvl w:val="0"/>
          <w:numId w:val="19"/>
        </w:numPr>
        <w:tabs>
          <w:tab w:val="left" w:pos="709"/>
        </w:tabs>
        <w:spacing w:before="51"/>
        <w:ind w:right="206"/>
        <w:jc w:val="both"/>
        <w:rPr>
          <w:rFonts w:asciiTheme="majorHAnsi" w:hAnsiTheme="majorHAnsi" w:cs="Arial"/>
          <w:kern w:val="144"/>
          <w:sz w:val="22"/>
          <w:szCs w:val="22"/>
        </w:rPr>
      </w:pPr>
      <w:r w:rsidRPr="00950510">
        <w:rPr>
          <w:rFonts w:asciiTheme="majorHAnsi" w:hAnsiTheme="majorHAnsi" w:cs="Arial"/>
          <w:kern w:val="144"/>
          <w:sz w:val="22"/>
          <w:szCs w:val="22"/>
        </w:rPr>
        <w:t xml:space="preserve">Wykonawca, który polega na sytuacji finansowej lub ekonomicznej innych podmiotów, </w:t>
      </w:r>
      <w:r w:rsidRPr="00950510">
        <w:rPr>
          <w:rFonts w:asciiTheme="majorHAnsi" w:hAnsiTheme="majorHAnsi" w:cs="Arial"/>
          <w:b/>
          <w:kern w:val="144"/>
          <w:sz w:val="22"/>
          <w:szCs w:val="22"/>
        </w:rPr>
        <w:t>odpowiada solidarnie z podmiotem</w:t>
      </w:r>
      <w:r w:rsidRPr="00950510">
        <w:rPr>
          <w:rFonts w:asciiTheme="majorHAnsi" w:hAnsiTheme="majorHAnsi" w:cs="Arial"/>
          <w:kern w:val="144"/>
          <w:sz w:val="22"/>
          <w:szCs w:val="22"/>
        </w:rPr>
        <w:t xml:space="preserve">, który zobowiązał się do udostępnienia zasobów, za szkodę poniesioną przez zamawiającego powstałą wskutek nieudostępnienia tych zasobów, chyba że za nieudostępnienie zasobów nie ponosi winy. </w:t>
      </w:r>
    </w:p>
    <w:p w:rsidR="00663E0A" w:rsidRDefault="00AF6DFB" w:rsidP="00016C09">
      <w:pPr>
        <w:pStyle w:val="Tekstpodstawowy"/>
        <w:numPr>
          <w:ilvl w:val="0"/>
          <w:numId w:val="19"/>
        </w:numPr>
        <w:tabs>
          <w:tab w:val="left" w:pos="709"/>
        </w:tabs>
        <w:spacing w:before="51"/>
        <w:ind w:right="206"/>
        <w:jc w:val="both"/>
        <w:rPr>
          <w:rFonts w:asciiTheme="majorHAnsi" w:hAnsiTheme="majorHAnsi" w:cs="Arial"/>
          <w:kern w:val="144"/>
          <w:sz w:val="22"/>
          <w:szCs w:val="22"/>
        </w:rPr>
      </w:pPr>
      <w:r w:rsidRPr="00950510">
        <w:rPr>
          <w:rFonts w:asciiTheme="majorHAnsi" w:hAnsiTheme="majorHAnsi" w:cs="Arial"/>
          <w:kern w:val="144"/>
          <w:sz w:val="22"/>
          <w:szCs w:val="22"/>
        </w:rPr>
        <w:t xml:space="preserve">Jeżeli zdolności techniczne lub zawodowe lub sytuacja ekonomiczna lub finansowa, podmiotu, o którym mowa w </w:t>
      </w:r>
      <w:r w:rsidR="00663E0A" w:rsidRPr="00950510">
        <w:rPr>
          <w:rFonts w:asciiTheme="majorHAnsi" w:hAnsiTheme="majorHAnsi" w:cs="Arial"/>
          <w:kern w:val="144"/>
          <w:sz w:val="22"/>
          <w:szCs w:val="22"/>
        </w:rPr>
        <w:t>ust. 2</w:t>
      </w:r>
      <w:r w:rsidRPr="00950510">
        <w:rPr>
          <w:rFonts w:asciiTheme="majorHAnsi" w:hAnsiTheme="majorHAnsi" w:cs="Arial"/>
          <w:kern w:val="144"/>
          <w:sz w:val="22"/>
          <w:szCs w:val="22"/>
        </w:rPr>
        <w:t xml:space="preserve"> nie potwierdzają spełnienia przez wykonawcę warunków udziału w postępowaniu lub zachodzą wobec tych podmiotów podstawy wykluczenia, zamawiający żąda, aby wykonawca w termi</w:t>
      </w:r>
      <w:r w:rsidR="00663E0A" w:rsidRPr="00950510">
        <w:rPr>
          <w:rFonts w:asciiTheme="majorHAnsi" w:hAnsiTheme="majorHAnsi" w:cs="Arial"/>
          <w:kern w:val="144"/>
          <w:sz w:val="22"/>
          <w:szCs w:val="22"/>
        </w:rPr>
        <w:t>nie określonym przez zamawiają</w:t>
      </w:r>
      <w:r w:rsidRPr="00950510">
        <w:rPr>
          <w:rFonts w:asciiTheme="majorHAnsi" w:hAnsiTheme="majorHAnsi" w:cs="Arial"/>
          <w:kern w:val="144"/>
          <w:sz w:val="22"/>
          <w:szCs w:val="22"/>
        </w:rPr>
        <w:t xml:space="preserve">cego: </w:t>
      </w:r>
    </w:p>
    <w:p w:rsidR="00663E0A" w:rsidRPr="004F5B8D" w:rsidRDefault="00AF6DFB" w:rsidP="00016C09">
      <w:pPr>
        <w:pStyle w:val="pkt"/>
        <w:numPr>
          <w:ilvl w:val="0"/>
          <w:numId w:val="7"/>
        </w:numPr>
        <w:rPr>
          <w:rFonts w:asciiTheme="majorHAnsi" w:hAnsiTheme="majorHAnsi" w:cs="Arial"/>
          <w:kern w:val="144"/>
          <w:sz w:val="22"/>
          <w:szCs w:val="22"/>
        </w:rPr>
      </w:pPr>
      <w:r w:rsidRPr="004F5B8D">
        <w:rPr>
          <w:rFonts w:asciiTheme="majorHAnsi" w:hAnsiTheme="majorHAnsi" w:cs="Arial"/>
          <w:kern w:val="144"/>
          <w:sz w:val="22"/>
          <w:szCs w:val="22"/>
        </w:rPr>
        <w:lastRenderedPageBreak/>
        <w:t xml:space="preserve">zastąpił ten podmiot innym podmiotem lub podmiotami lub </w:t>
      </w:r>
    </w:p>
    <w:p w:rsidR="00AF6DFB" w:rsidRPr="004F5B8D" w:rsidRDefault="00AF6DFB" w:rsidP="00016C09">
      <w:pPr>
        <w:pStyle w:val="pkt"/>
        <w:numPr>
          <w:ilvl w:val="0"/>
          <w:numId w:val="7"/>
        </w:numPr>
        <w:rPr>
          <w:rFonts w:asciiTheme="majorHAnsi" w:hAnsiTheme="majorHAnsi" w:cs="Arial"/>
          <w:kern w:val="144"/>
          <w:sz w:val="22"/>
          <w:szCs w:val="22"/>
        </w:rPr>
      </w:pPr>
      <w:r w:rsidRPr="004F5B8D">
        <w:rPr>
          <w:rFonts w:asciiTheme="majorHAnsi" w:hAnsiTheme="majorHAnsi" w:cs="Arial"/>
          <w:kern w:val="144"/>
          <w:sz w:val="22"/>
          <w:szCs w:val="22"/>
        </w:rPr>
        <w:t>zobowiązał się do osobistego wykonania odpowiedniej części zamówienia, jeżeli wykaże zdolności techniczne lub zawodowe lub sytuację finansową lub ekonomiczną, o których mowa w ust. 1.</w:t>
      </w:r>
    </w:p>
    <w:p w:rsidR="00DA38E5" w:rsidRDefault="004819A4" w:rsidP="00016C09">
      <w:pPr>
        <w:pStyle w:val="Akapitzlist"/>
        <w:numPr>
          <w:ilvl w:val="0"/>
          <w:numId w:val="20"/>
        </w:numPr>
        <w:jc w:val="both"/>
        <w:rPr>
          <w:rFonts w:asciiTheme="majorHAnsi" w:hAnsiTheme="majorHAnsi"/>
          <w:sz w:val="22"/>
          <w:szCs w:val="22"/>
        </w:rPr>
      </w:pPr>
      <w:r w:rsidRPr="00950510">
        <w:rPr>
          <w:rFonts w:asciiTheme="majorHAnsi" w:hAnsiTheme="majorHAnsi" w:cs="Arial"/>
          <w:kern w:val="144"/>
          <w:sz w:val="22"/>
          <w:szCs w:val="22"/>
        </w:rPr>
        <w:t>Wykonawcy mogą wspólnie ubiegać się o udzielenie za</w:t>
      </w:r>
      <w:r w:rsidRPr="00950510">
        <w:rPr>
          <w:rFonts w:asciiTheme="majorHAnsi" w:hAnsiTheme="majorHAnsi" w:cs="Arial"/>
          <w:kern w:val="144"/>
          <w:sz w:val="22"/>
          <w:szCs w:val="22"/>
        </w:rPr>
        <w:softHyphen/>
        <w:t>mó</w:t>
      </w:r>
      <w:r w:rsidRPr="00950510">
        <w:rPr>
          <w:rFonts w:asciiTheme="majorHAnsi" w:hAnsiTheme="majorHAnsi" w:cs="Arial"/>
          <w:kern w:val="144"/>
          <w:sz w:val="22"/>
          <w:szCs w:val="22"/>
        </w:rPr>
        <w:softHyphen/>
        <w:t>wie</w:t>
      </w:r>
      <w:r w:rsidRPr="00950510">
        <w:rPr>
          <w:rFonts w:asciiTheme="majorHAnsi" w:hAnsiTheme="majorHAnsi" w:cs="Arial"/>
          <w:kern w:val="144"/>
          <w:sz w:val="22"/>
          <w:szCs w:val="22"/>
        </w:rPr>
        <w:softHyphen/>
        <w:t>nia. W taki</w:t>
      </w:r>
      <w:r w:rsidRPr="00950510">
        <w:rPr>
          <w:rFonts w:asciiTheme="majorHAnsi" w:hAnsiTheme="majorHAnsi"/>
          <w:sz w:val="22"/>
          <w:szCs w:val="22"/>
        </w:rPr>
        <w:t>m przypadku, wykonawcy usta</w:t>
      </w:r>
      <w:r w:rsidRPr="00950510">
        <w:rPr>
          <w:rFonts w:asciiTheme="majorHAnsi" w:hAnsiTheme="majorHAnsi"/>
          <w:sz w:val="22"/>
          <w:szCs w:val="22"/>
        </w:rPr>
        <w:softHyphen/>
        <w:t>nawiają pełnomocnika do reprezentowania ich w postępowaniu o udzielenie zamówienia albo reprezentowania w postępowaniu i zawarcia umowy w sprawie zamówienia publicznego.</w:t>
      </w:r>
    </w:p>
    <w:p w:rsidR="00DA38E5" w:rsidRDefault="00DA38E5" w:rsidP="00016C09">
      <w:pPr>
        <w:pStyle w:val="Akapitzlist"/>
        <w:numPr>
          <w:ilvl w:val="0"/>
          <w:numId w:val="20"/>
        </w:numPr>
        <w:jc w:val="both"/>
        <w:rPr>
          <w:rFonts w:asciiTheme="majorHAnsi" w:hAnsiTheme="majorHAnsi"/>
          <w:sz w:val="22"/>
          <w:szCs w:val="22"/>
        </w:rPr>
      </w:pPr>
      <w:r w:rsidRPr="00950510">
        <w:rPr>
          <w:rFonts w:asciiTheme="majorHAnsi" w:hAnsiTheme="majorHAnsi"/>
          <w:sz w:val="22"/>
          <w:szCs w:val="22"/>
        </w:rPr>
        <w:t>Jeżeli oferta wykonawców, o których mowa w a</w:t>
      </w:r>
      <w:r w:rsidR="00FF221E" w:rsidRPr="00950510">
        <w:rPr>
          <w:rFonts w:asciiTheme="majorHAnsi" w:hAnsiTheme="majorHAnsi"/>
          <w:sz w:val="22"/>
          <w:szCs w:val="22"/>
        </w:rPr>
        <w:t>rt. 23 ust. 1</w:t>
      </w:r>
      <w:r w:rsidRPr="00950510">
        <w:rPr>
          <w:rFonts w:asciiTheme="majorHAnsi" w:hAnsiTheme="majorHAnsi"/>
          <w:sz w:val="22"/>
          <w:szCs w:val="22"/>
        </w:rPr>
        <w:t>, została wybrana, zamawiający może żądać przed zawarciem umowy w sprawie zamówienia publicznego, umowy regulującej współpracę tych wykonawców.</w:t>
      </w:r>
    </w:p>
    <w:p w:rsidR="004819A4" w:rsidRDefault="004819A4" w:rsidP="00016C09">
      <w:pPr>
        <w:pStyle w:val="Akapitzlist"/>
        <w:numPr>
          <w:ilvl w:val="0"/>
          <w:numId w:val="20"/>
        </w:numPr>
        <w:jc w:val="both"/>
        <w:rPr>
          <w:rFonts w:asciiTheme="majorHAnsi" w:hAnsiTheme="majorHAnsi"/>
          <w:sz w:val="22"/>
          <w:szCs w:val="22"/>
        </w:rPr>
      </w:pPr>
      <w:r w:rsidRPr="00950510">
        <w:rPr>
          <w:rFonts w:asciiTheme="majorHAnsi" w:hAnsiTheme="majorHAnsi"/>
          <w:sz w:val="22"/>
          <w:szCs w:val="22"/>
        </w:rPr>
        <w:t>Ocena spełniania warunków udziału w postępowaniu będzie prowadzona na podstaw</w:t>
      </w:r>
      <w:r w:rsidR="00DD07B9" w:rsidRPr="00950510">
        <w:rPr>
          <w:rFonts w:asciiTheme="majorHAnsi" w:hAnsiTheme="majorHAnsi"/>
          <w:sz w:val="22"/>
          <w:szCs w:val="22"/>
        </w:rPr>
        <w:t>ie treści złożonych oświadczeń lub</w:t>
      </w:r>
      <w:r w:rsidRPr="00950510">
        <w:rPr>
          <w:rFonts w:asciiTheme="majorHAnsi" w:hAnsiTheme="majorHAnsi"/>
          <w:sz w:val="22"/>
          <w:szCs w:val="22"/>
        </w:rPr>
        <w:t xml:space="preserve"> dokumentów wymaganych </w:t>
      </w:r>
      <w:r w:rsidR="005D32D8" w:rsidRPr="00950510">
        <w:rPr>
          <w:rFonts w:asciiTheme="majorHAnsi" w:hAnsiTheme="majorHAnsi"/>
          <w:sz w:val="22"/>
          <w:szCs w:val="22"/>
        </w:rPr>
        <w:t>przez Zamawiającego zgodnie z aktami wykonawczymi do ustawy.</w:t>
      </w:r>
    </w:p>
    <w:p w:rsidR="005D2471" w:rsidRPr="00950510" w:rsidRDefault="005C600D" w:rsidP="00016C09">
      <w:pPr>
        <w:pStyle w:val="Akapitzlist"/>
        <w:numPr>
          <w:ilvl w:val="0"/>
          <w:numId w:val="20"/>
        </w:numPr>
        <w:jc w:val="both"/>
        <w:rPr>
          <w:rFonts w:asciiTheme="majorHAnsi" w:hAnsiTheme="majorHAnsi"/>
          <w:sz w:val="22"/>
          <w:szCs w:val="22"/>
        </w:rPr>
      </w:pPr>
      <w:r w:rsidRPr="00950510">
        <w:rPr>
          <w:rFonts w:asciiTheme="majorHAnsi" w:hAnsiTheme="majorHAnsi"/>
          <w:sz w:val="22"/>
          <w:szCs w:val="22"/>
        </w:rPr>
        <w:t>Zamawiający może wykluczyć wykonawcę na każdym etapie postępowania o udzielenie zamówienia.</w:t>
      </w:r>
    </w:p>
    <w:p w:rsidR="004819A4" w:rsidRPr="004F5B8D" w:rsidRDefault="004819A4">
      <w:pPr>
        <w:jc w:val="both"/>
        <w:rPr>
          <w:rFonts w:asciiTheme="majorHAnsi" w:hAnsiTheme="majorHAnsi"/>
          <w:sz w:val="22"/>
          <w:szCs w:val="22"/>
        </w:rPr>
      </w:pPr>
    </w:p>
    <w:p w:rsidR="004819A4" w:rsidRPr="004F5B8D" w:rsidRDefault="004819A4">
      <w:pPr>
        <w:jc w:val="both"/>
        <w:rPr>
          <w:rFonts w:asciiTheme="majorHAnsi" w:hAnsiTheme="majorHAnsi"/>
          <w:sz w:val="22"/>
          <w:szCs w:val="22"/>
        </w:rPr>
      </w:pPr>
    </w:p>
    <w:p w:rsidR="004819A4" w:rsidRPr="004F5B8D" w:rsidRDefault="0048018A" w:rsidP="008B4BF1">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Arial"/>
          <w:b/>
          <w:sz w:val="22"/>
          <w:szCs w:val="22"/>
        </w:rPr>
      </w:pPr>
      <w:r w:rsidRPr="004F5B8D">
        <w:rPr>
          <w:rFonts w:asciiTheme="majorHAnsi" w:hAnsiTheme="majorHAnsi" w:cs="Arial"/>
          <w:b/>
          <w:sz w:val="22"/>
          <w:szCs w:val="22"/>
        </w:rPr>
        <w:t>WYKAZ OŚWIADCZEŃ LUB DOKUMENTÓW POTWIERDZAJACYCH SPEŁNIANIE WARUNKÓW UDZIAŁU W POSTĘPOWANIU ORAZ BRAK PODSTAW DO WYKLUCZENIA ORA</w:t>
      </w:r>
      <w:r w:rsidR="006C34EB" w:rsidRPr="004F5B8D">
        <w:rPr>
          <w:rFonts w:asciiTheme="majorHAnsi" w:hAnsiTheme="majorHAnsi" w:cs="Arial"/>
          <w:b/>
          <w:sz w:val="22"/>
          <w:szCs w:val="22"/>
        </w:rPr>
        <w:t>Z WYMAGANIA ODNOŚNIE TYCH DOKUMENTÓW</w:t>
      </w:r>
    </w:p>
    <w:p w:rsidR="004819A4" w:rsidRPr="004F5B8D" w:rsidRDefault="004819A4">
      <w:pPr>
        <w:jc w:val="both"/>
        <w:rPr>
          <w:rFonts w:asciiTheme="majorHAnsi" w:hAnsiTheme="majorHAnsi"/>
          <w:sz w:val="22"/>
          <w:szCs w:val="22"/>
        </w:rPr>
      </w:pPr>
    </w:p>
    <w:p w:rsidR="00503401" w:rsidRPr="00C066B5" w:rsidRDefault="009A0B98" w:rsidP="00016C09">
      <w:pPr>
        <w:pStyle w:val="Bezodstpw"/>
        <w:numPr>
          <w:ilvl w:val="0"/>
          <w:numId w:val="23"/>
        </w:numPr>
        <w:jc w:val="both"/>
        <w:rPr>
          <w:rFonts w:asciiTheme="majorHAnsi" w:hAnsiTheme="majorHAnsi"/>
          <w:kern w:val="144"/>
          <w:lang w:val="pl-PL"/>
        </w:rPr>
      </w:pPr>
      <w:bookmarkStart w:id="12" w:name="_Toc70483767"/>
      <w:r w:rsidRPr="00C066B5">
        <w:rPr>
          <w:rFonts w:asciiTheme="majorHAnsi" w:hAnsiTheme="majorHAnsi"/>
          <w:lang w:val="pl-PL"/>
        </w:rPr>
        <w:t xml:space="preserve">Do oferty Wykonawca załącza aktualne na dzień składania ofert oświadczenie </w:t>
      </w:r>
      <w:bookmarkEnd w:id="12"/>
      <w:r w:rsidR="00503401" w:rsidRPr="00C066B5">
        <w:rPr>
          <w:rFonts w:asciiTheme="majorHAnsi" w:hAnsiTheme="majorHAnsi"/>
          <w:kern w:val="144"/>
          <w:lang w:val="pl-PL"/>
        </w:rPr>
        <w:t>o spełnianiu warunków udziału w postępowaniu</w:t>
      </w:r>
      <w:r w:rsidR="00007005" w:rsidRPr="00C066B5">
        <w:rPr>
          <w:rFonts w:asciiTheme="majorHAnsi" w:hAnsiTheme="majorHAnsi"/>
          <w:kern w:val="144"/>
          <w:lang w:val="pl-PL"/>
        </w:rPr>
        <w:t xml:space="preserve"> i niepodleganiu wykluczeniu z postępowania</w:t>
      </w:r>
      <w:r w:rsidR="00503401" w:rsidRPr="00C066B5">
        <w:rPr>
          <w:rFonts w:asciiTheme="majorHAnsi" w:hAnsiTheme="majorHAnsi"/>
          <w:kern w:val="144"/>
          <w:lang w:val="pl-PL"/>
        </w:rPr>
        <w:t xml:space="preserve">, zgodnie z załącznikiem nr </w:t>
      </w:r>
      <w:r w:rsidR="00324571" w:rsidRPr="00C066B5">
        <w:rPr>
          <w:rFonts w:asciiTheme="majorHAnsi" w:hAnsiTheme="majorHAnsi"/>
          <w:kern w:val="144"/>
          <w:lang w:val="pl-PL"/>
        </w:rPr>
        <w:t>4</w:t>
      </w:r>
      <w:r w:rsidR="00503401" w:rsidRPr="00C066B5">
        <w:rPr>
          <w:rFonts w:asciiTheme="majorHAnsi" w:hAnsiTheme="majorHAnsi"/>
          <w:kern w:val="144"/>
          <w:lang w:val="pl-PL"/>
        </w:rPr>
        <w:t xml:space="preserve"> </w:t>
      </w:r>
      <w:r w:rsidR="001D5754" w:rsidRPr="00C066B5">
        <w:rPr>
          <w:rFonts w:asciiTheme="majorHAnsi" w:hAnsiTheme="majorHAnsi"/>
          <w:kern w:val="144"/>
          <w:lang w:val="pl-PL"/>
        </w:rPr>
        <w:t xml:space="preserve">i 5 </w:t>
      </w:r>
      <w:r w:rsidR="00503401" w:rsidRPr="00C066B5">
        <w:rPr>
          <w:rFonts w:asciiTheme="majorHAnsi" w:hAnsiTheme="majorHAnsi"/>
          <w:kern w:val="144"/>
          <w:lang w:val="pl-PL"/>
        </w:rPr>
        <w:t xml:space="preserve">do </w:t>
      </w:r>
      <w:r w:rsidR="00ED0D1B" w:rsidRPr="00C066B5">
        <w:rPr>
          <w:rFonts w:asciiTheme="majorHAnsi" w:hAnsiTheme="majorHAnsi"/>
          <w:kern w:val="144"/>
          <w:lang w:val="pl-PL"/>
        </w:rPr>
        <w:t>SIWZ.</w:t>
      </w:r>
    </w:p>
    <w:p w:rsidR="008C44DF" w:rsidRPr="00C066B5" w:rsidRDefault="008C44DF" w:rsidP="008C44DF">
      <w:pPr>
        <w:pStyle w:val="Bezodstpw"/>
        <w:ind w:left="720"/>
        <w:jc w:val="both"/>
        <w:rPr>
          <w:rFonts w:asciiTheme="majorHAnsi" w:hAnsiTheme="majorHAnsi"/>
          <w:kern w:val="144"/>
          <w:lang w:val="pl-PL"/>
        </w:rPr>
      </w:pPr>
    </w:p>
    <w:p w:rsidR="005D2471" w:rsidRPr="00C066B5" w:rsidRDefault="005D2471" w:rsidP="00016C09">
      <w:pPr>
        <w:pStyle w:val="Bezodstpw"/>
        <w:numPr>
          <w:ilvl w:val="0"/>
          <w:numId w:val="23"/>
        </w:numPr>
        <w:jc w:val="both"/>
        <w:rPr>
          <w:kern w:val="144"/>
          <w:lang w:val="pl-PL"/>
        </w:rPr>
      </w:pPr>
      <w:r w:rsidRPr="00C066B5">
        <w:rPr>
          <w:rFonts w:asciiTheme="majorHAnsi" w:hAnsiTheme="majorHAnsi"/>
          <w:lang w:val="pl-PL"/>
        </w:rPr>
        <w:t xml:space="preserve">Wykonawca, w terminie 3 dni od zamieszczenia na stronie internetowej informacji, o której mowa w art. 86 ust. 5 ustawy,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t>
      </w:r>
    </w:p>
    <w:p w:rsidR="008C44DF" w:rsidRPr="00C066B5" w:rsidRDefault="008C44DF" w:rsidP="008C44DF">
      <w:pPr>
        <w:pStyle w:val="Bezodstpw"/>
        <w:ind w:left="720"/>
        <w:rPr>
          <w:kern w:val="144"/>
          <w:lang w:val="pl-PL"/>
        </w:rPr>
      </w:pPr>
    </w:p>
    <w:p w:rsidR="00BD7A9D" w:rsidRPr="00C066B5" w:rsidRDefault="005D2471" w:rsidP="00016C09">
      <w:pPr>
        <w:pStyle w:val="Bezodstpw"/>
        <w:numPr>
          <w:ilvl w:val="0"/>
          <w:numId w:val="23"/>
        </w:numPr>
        <w:jc w:val="both"/>
        <w:rPr>
          <w:kern w:val="144"/>
          <w:lang w:val="pl-PL"/>
        </w:rPr>
      </w:pPr>
      <w:r w:rsidRPr="00C066B5">
        <w:rPr>
          <w:rFonts w:asciiTheme="majorHAnsi" w:hAnsiTheme="majorHAnsi"/>
          <w:lang w:val="pl-PL"/>
        </w:rPr>
        <w:t>Oświadczenia</w:t>
      </w:r>
      <w:r w:rsidR="009A0B98" w:rsidRPr="00C066B5">
        <w:rPr>
          <w:rFonts w:asciiTheme="majorHAnsi" w:hAnsiTheme="majorHAnsi"/>
          <w:lang w:val="pl-PL"/>
        </w:rPr>
        <w:t xml:space="preserve"> powyższe</w:t>
      </w:r>
      <w:r w:rsidRPr="00C066B5">
        <w:rPr>
          <w:rFonts w:asciiTheme="majorHAnsi" w:hAnsiTheme="majorHAnsi"/>
          <w:lang w:val="pl-PL"/>
        </w:rPr>
        <w:t xml:space="preserve"> - wskazane w ust. 1 i 2 stanowią </w:t>
      </w:r>
      <w:r w:rsidR="009A0B98" w:rsidRPr="00C066B5">
        <w:rPr>
          <w:rFonts w:asciiTheme="majorHAnsi" w:hAnsiTheme="majorHAnsi"/>
          <w:lang w:val="pl-PL"/>
        </w:rPr>
        <w:t>potwierdzenie, że Wykonawca nie podlega wykluczeniu z postępowania oraz</w:t>
      </w:r>
      <w:r w:rsidR="00720F6C" w:rsidRPr="00C066B5">
        <w:rPr>
          <w:rFonts w:asciiTheme="majorHAnsi" w:hAnsiTheme="majorHAnsi"/>
          <w:lang w:val="pl-PL"/>
        </w:rPr>
        <w:t xml:space="preserve"> wstępne potwierdzenie</w:t>
      </w:r>
      <w:r w:rsidR="009A0B98" w:rsidRPr="00C066B5">
        <w:rPr>
          <w:rFonts w:asciiTheme="majorHAnsi" w:hAnsiTheme="majorHAnsi"/>
          <w:lang w:val="pl-PL"/>
        </w:rPr>
        <w:t xml:space="preserve"> spełnia warunki udziału w postępowaniu.</w:t>
      </w:r>
      <w:r w:rsidR="00BD7A9D" w:rsidRPr="00C066B5">
        <w:rPr>
          <w:rFonts w:asciiTheme="majorHAnsi" w:hAnsiTheme="majorHAnsi"/>
          <w:lang w:val="pl-PL"/>
        </w:rPr>
        <w:t xml:space="preserve"> </w:t>
      </w:r>
      <w:r w:rsidR="00054F60" w:rsidRPr="00C066B5">
        <w:rPr>
          <w:rFonts w:asciiTheme="majorHAnsi" w:hAnsiTheme="majorHAnsi"/>
          <w:lang w:val="pl-PL"/>
        </w:rPr>
        <w:t>Zamawiający nie będzie żądał składania dodatkowych dokumentów poza wskazanym</w:t>
      </w:r>
      <w:r w:rsidRPr="00C066B5">
        <w:rPr>
          <w:rFonts w:asciiTheme="majorHAnsi" w:hAnsiTheme="majorHAnsi"/>
          <w:lang w:val="pl-PL"/>
        </w:rPr>
        <w:t>i wyżej oświadczeniami</w:t>
      </w:r>
      <w:r w:rsidR="00054F60" w:rsidRPr="00C066B5">
        <w:rPr>
          <w:rFonts w:asciiTheme="majorHAnsi" w:hAnsiTheme="majorHAnsi"/>
          <w:lang w:val="pl-PL"/>
        </w:rPr>
        <w:t xml:space="preserve"> w zakresie wykazania braku podstaw wykluczenia z udziału w postępowaniu.</w:t>
      </w:r>
    </w:p>
    <w:p w:rsidR="008C44DF" w:rsidRPr="00C066B5" w:rsidRDefault="008C44DF" w:rsidP="008C44DF">
      <w:pPr>
        <w:pStyle w:val="Bezodstpw"/>
        <w:ind w:left="720"/>
        <w:jc w:val="both"/>
        <w:rPr>
          <w:kern w:val="144"/>
          <w:lang w:val="pl-PL"/>
        </w:rPr>
      </w:pPr>
    </w:p>
    <w:p w:rsidR="009A0B98" w:rsidRPr="00C066B5" w:rsidRDefault="00BD7A9D" w:rsidP="00016C09">
      <w:pPr>
        <w:pStyle w:val="Bezodstpw"/>
        <w:numPr>
          <w:ilvl w:val="0"/>
          <w:numId w:val="23"/>
        </w:numPr>
        <w:jc w:val="both"/>
        <w:rPr>
          <w:kern w:val="144"/>
          <w:lang w:val="pl-PL"/>
        </w:rPr>
      </w:pPr>
      <w:r w:rsidRPr="00C066B5">
        <w:rPr>
          <w:rFonts w:asciiTheme="majorHAnsi" w:hAnsiTheme="majorHAnsi"/>
          <w:lang w:val="pl-PL"/>
        </w:rPr>
        <w:t>W przypadku wspólnego ubiegania się o zamówienie przez Wykonawców, powyższe oświadczenie składa każdy z Wykonawców wspólnie ubiegający się o zamówienie. Oświadczenie potwierdza spełnianie warunków udziału w postępowaniu oraz brak podstaw wykluczenia w zakresie, w jakim każdy z Wykonawców wykazuje spełnianie warunków udziału w postępowaniu oraz brak podstaw wykluczenia.</w:t>
      </w:r>
    </w:p>
    <w:p w:rsidR="008C44DF" w:rsidRPr="00C066B5" w:rsidRDefault="008C44DF" w:rsidP="008C44DF">
      <w:pPr>
        <w:pStyle w:val="Bezodstpw"/>
        <w:ind w:left="720"/>
        <w:jc w:val="both"/>
        <w:rPr>
          <w:kern w:val="144"/>
          <w:lang w:val="pl-PL"/>
        </w:rPr>
      </w:pPr>
    </w:p>
    <w:p w:rsidR="008C44DF" w:rsidRPr="00C066B5" w:rsidRDefault="009A0B98" w:rsidP="00016C09">
      <w:pPr>
        <w:pStyle w:val="Bezodstpw"/>
        <w:numPr>
          <w:ilvl w:val="0"/>
          <w:numId w:val="23"/>
        </w:numPr>
        <w:jc w:val="both"/>
        <w:rPr>
          <w:kern w:val="144"/>
          <w:lang w:val="pl-PL"/>
        </w:rPr>
      </w:pPr>
      <w:r w:rsidRPr="00C066B5">
        <w:rPr>
          <w:rFonts w:asciiTheme="majorHAnsi" w:hAnsiTheme="majorHAnsi" w:cs="Arial"/>
          <w:lang w:val="pl-PL"/>
        </w:rPr>
        <w:t>Wykonawca, który powołuje się na zasoby innych podmiotów, w celu wykazania braku istnienia wobec nich podstaw wykluczenia oraz spełniania, w zakresie, w jakim powołuje się na ich zasoby, warunków udziału w post</w:t>
      </w:r>
      <w:r w:rsidR="008C44DF" w:rsidRPr="00C066B5">
        <w:rPr>
          <w:rFonts w:asciiTheme="majorHAnsi" w:hAnsiTheme="majorHAnsi" w:cs="Arial"/>
          <w:lang w:val="pl-PL"/>
        </w:rPr>
        <w:t xml:space="preserve">ępowaniu lub kryteriów selekcji </w:t>
      </w:r>
      <w:r w:rsidRPr="00C066B5">
        <w:rPr>
          <w:rFonts w:asciiTheme="majorHAnsi" w:hAnsiTheme="majorHAnsi"/>
          <w:kern w:val="144"/>
          <w:lang w:val="pl-PL"/>
        </w:rPr>
        <w:t>zamieszcza informacje o tych podmiotach w oświadczeniu, o którym mowa w punkcie 1)</w:t>
      </w:r>
      <w:r w:rsidR="008C44DF" w:rsidRPr="00C066B5">
        <w:rPr>
          <w:rFonts w:asciiTheme="majorHAnsi" w:hAnsiTheme="majorHAnsi"/>
          <w:kern w:val="144"/>
          <w:lang w:val="pl-PL"/>
        </w:rPr>
        <w:t>.</w:t>
      </w:r>
    </w:p>
    <w:p w:rsidR="008C44DF" w:rsidRPr="00C066B5" w:rsidRDefault="008C44DF" w:rsidP="008C44DF">
      <w:pPr>
        <w:pStyle w:val="Bezodstpw"/>
        <w:ind w:left="720"/>
        <w:jc w:val="both"/>
        <w:rPr>
          <w:kern w:val="144"/>
          <w:lang w:val="pl-PL"/>
        </w:rPr>
      </w:pPr>
    </w:p>
    <w:p w:rsidR="009A0B98" w:rsidRPr="00C066B5" w:rsidRDefault="009A0B98" w:rsidP="00016C09">
      <w:pPr>
        <w:pStyle w:val="Bezodstpw"/>
        <w:numPr>
          <w:ilvl w:val="0"/>
          <w:numId w:val="23"/>
        </w:numPr>
        <w:jc w:val="both"/>
        <w:rPr>
          <w:kern w:val="144"/>
          <w:lang w:val="pl-PL"/>
        </w:rPr>
      </w:pPr>
      <w:r w:rsidRPr="00C066B5">
        <w:rPr>
          <w:rFonts w:asciiTheme="majorHAnsi" w:hAnsiTheme="majorHAnsi"/>
          <w:kern w:val="144"/>
          <w:lang w:val="pl-PL"/>
        </w:rPr>
        <w:t xml:space="preserve"> </w:t>
      </w:r>
      <w:r w:rsidRPr="00C066B5">
        <w:rPr>
          <w:rFonts w:asciiTheme="majorHAnsi" w:hAnsiTheme="majorHAnsi" w:cs="Arial"/>
          <w:lang w:val="pl-PL"/>
        </w:rPr>
        <w:t xml:space="preserve">Zamawiający </w:t>
      </w:r>
      <w:r w:rsidRPr="00C066B5">
        <w:rPr>
          <w:rFonts w:asciiTheme="majorHAnsi" w:hAnsiTheme="majorHAnsi" w:cs="Arial"/>
          <w:u w:val="single"/>
          <w:lang w:val="pl-PL"/>
        </w:rPr>
        <w:t xml:space="preserve">żąda </w:t>
      </w:r>
      <w:r w:rsidRPr="00C066B5">
        <w:rPr>
          <w:rFonts w:asciiTheme="majorHAnsi" w:hAnsiTheme="majorHAnsi" w:cs="Arial"/>
          <w:lang w:val="pl-PL"/>
        </w:rPr>
        <w:t>by Wykonawca, który zamierza powierzyć wykonanie części zamówienia podwykonawcom, w celu wykazania braku istnienia wobec nich podstaw wyklu</w:t>
      </w:r>
      <w:r w:rsidR="008C44DF" w:rsidRPr="00C066B5">
        <w:rPr>
          <w:rFonts w:asciiTheme="majorHAnsi" w:hAnsiTheme="majorHAnsi" w:cs="Arial"/>
          <w:lang w:val="pl-PL"/>
        </w:rPr>
        <w:t xml:space="preserve">czenia z udziału w postępowaniu </w:t>
      </w:r>
      <w:r w:rsidRPr="00C066B5">
        <w:rPr>
          <w:rFonts w:asciiTheme="majorHAnsi" w:hAnsiTheme="majorHAnsi"/>
          <w:kern w:val="144"/>
          <w:lang w:val="pl-PL"/>
        </w:rPr>
        <w:t>zamieścił informacje o podwykonawcach w oświad</w:t>
      </w:r>
      <w:r w:rsidR="00054F60" w:rsidRPr="00C066B5">
        <w:rPr>
          <w:rFonts w:asciiTheme="majorHAnsi" w:hAnsiTheme="majorHAnsi"/>
          <w:kern w:val="144"/>
          <w:lang w:val="pl-PL"/>
        </w:rPr>
        <w:t>czeniu, o którym mowa w ust. 1)</w:t>
      </w:r>
      <w:r w:rsidR="008C44DF" w:rsidRPr="00C066B5">
        <w:rPr>
          <w:rFonts w:asciiTheme="majorHAnsi" w:hAnsiTheme="majorHAnsi"/>
          <w:kern w:val="144"/>
          <w:lang w:val="pl-PL"/>
        </w:rPr>
        <w:t>.</w:t>
      </w:r>
    </w:p>
    <w:p w:rsidR="008C44DF" w:rsidRPr="00C066B5" w:rsidRDefault="008C44DF" w:rsidP="008C44DF">
      <w:pPr>
        <w:pStyle w:val="Bezodstpw"/>
        <w:ind w:left="720"/>
        <w:jc w:val="both"/>
        <w:rPr>
          <w:kern w:val="144"/>
          <w:lang w:val="pl-PL"/>
        </w:rPr>
      </w:pPr>
    </w:p>
    <w:p w:rsidR="00BD7A9D" w:rsidRPr="00C066B5" w:rsidRDefault="00BD7A9D" w:rsidP="00016C09">
      <w:pPr>
        <w:pStyle w:val="Bezodstpw"/>
        <w:numPr>
          <w:ilvl w:val="0"/>
          <w:numId w:val="23"/>
        </w:numPr>
        <w:jc w:val="both"/>
        <w:rPr>
          <w:kern w:val="144"/>
          <w:lang w:val="pl-PL"/>
        </w:rPr>
      </w:pPr>
      <w:r w:rsidRPr="00C066B5">
        <w:rPr>
          <w:rFonts w:asciiTheme="majorHAnsi" w:hAnsiTheme="majorHAnsi"/>
          <w:lang w:val="pl-PL"/>
        </w:rPr>
        <w:lastRenderedPageBreak/>
        <w:t>Zamawiający przed udzieleniem zamówienia, wezwie wykonawcę, którego oferta została najwyżej oceniona, do złożenia w wyznaczonym, nie krótszym niż 5</w:t>
      </w:r>
      <w:r w:rsidR="007A120B" w:rsidRPr="00C066B5">
        <w:rPr>
          <w:rFonts w:asciiTheme="majorHAnsi" w:hAnsiTheme="majorHAnsi"/>
          <w:lang w:val="pl-PL"/>
        </w:rPr>
        <w:t xml:space="preserve"> dni</w:t>
      </w:r>
      <w:r w:rsidRPr="00C066B5">
        <w:rPr>
          <w:rFonts w:asciiTheme="majorHAnsi" w:hAnsiTheme="majorHAnsi"/>
          <w:lang w:val="pl-PL"/>
        </w:rPr>
        <w:t xml:space="preserve"> terminie</w:t>
      </w:r>
      <w:r w:rsidR="00BE03E6" w:rsidRPr="00C066B5">
        <w:rPr>
          <w:rFonts w:asciiTheme="majorHAnsi" w:hAnsiTheme="majorHAnsi"/>
          <w:lang w:val="pl-PL"/>
        </w:rPr>
        <w:t>,</w:t>
      </w:r>
      <w:r w:rsidRPr="00C066B5">
        <w:rPr>
          <w:rFonts w:asciiTheme="majorHAnsi" w:hAnsiTheme="majorHAnsi"/>
          <w:lang w:val="pl-PL"/>
        </w:rPr>
        <w:t xml:space="preserve"> aktualnych na dzień złożenia oświadczeń lub dokumentów potwierdzających okoliczności, o których mowa w art. 25 ust. 1, tj.:</w:t>
      </w:r>
    </w:p>
    <w:p w:rsidR="00BD7A9D" w:rsidRPr="004F5B8D" w:rsidRDefault="00BD7A9D" w:rsidP="00BD7A9D">
      <w:pPr>
        <w:pStyle w:val="Nagwek6"/>
        <w:spacing w:before="0" w:after="0"/>
        <w:ind w:left="567"/>
        <w:jc w:val="both"/>
        <w:rPr>
          <w:rFonts w:asciiTheme="majorHAnsi" w:hAnsiTheme="majorHAnsi"/>
          <w:b w:val="0"/>
        </w:rPr>
      </w:pPr>
    </w:p>
    <w:p w:rsidR="007B3796" w:rsidRPr="004F5B8D" w:rsidRDefault="007B3796" w:rsidP="00016C09">
      <w:pPr>
        <w:pStyle w:val="Nagwek6"/>
        <w:numPr>
          <w:ilvl w:val="0"/>
          <w:numId w:val="24"/>
        </w:numPr>
        <w:spacing w:before="0" w:after="0"/>
        <w:jc w:val="both"/>
        <w:rPr>
          <w:rFonts w:asciiTheme="majorHAnsi" w:hAnsiTheme="majorHAnsi" w:cs="Bookman Old Style"/>
          <w:b w:val="0"/>
          <w:kern w:val="144"/>
        </w:rPr>
      </w:pPr>
      <w:r w:rsidRPr="004F5B8D">
        <w:rPr>
          <w:rFonts w:asciiTheme="majorHAnsi" w:hAnsiTheme="majorHAnsi" w:cs="Bookman Old Style"/>
          <w:b w:val="0"/>
          <w:kern w:val="144"/>
        </w:rPr>
        <w:t xml:space="preserve">W celu wykazania </w:t>
      </w:r>
      <w:r w:rsidRPr="0004234F">
        <w:rPr>
          <w:rFonts w:asciiTheme="majorHAnsi" w:hAnsiTheme="majorHAnsi" w:cs="Bookman Old Style"/>
          <w:b w:val="0"/>
          <w:kern w:val="144"/>
          <w:u w:val="single"/>
        </w:rPr>
        <w:t>spełniania warunków udziału postępowania, określonych</w:t>
      </w:r>
      <w:r w:rsidRPr="004F5B8D">
        <w:rPr>
          <w:rFonts w:asciiTheme="majorHAnsi" w:hAnsiTheme="majorHAnsi" w:cs="Bookman Old Style"/>
          <w:b w:val="0"/>
          <w:kern w:val="144"/>
        </w:rPr>
        <w:t xml:space="preserve"> w niniejsz</w:t>
      </w:r>
      <w:r w:rsidR="000E07E2">
        <w:rPr>
          <w:rFonts w:asciiTheme="majorHAnsi" w:hAnsiTheme="majorHAnsi" w:cs="Bookman Old Style"/>
          <w:b w:val="0"/>
          <w:kern w:val="144"/>
        </w:rPr>
        <w:t xml:space="preserve">ej SIWZ w rozdziale VII pkt 1 </w:t>
      </w:r>
      <w:proofErr w:type="spellStart"/>
      <w:r w:rsidR="000E07E2">
        <w:rPr>
          <w:rFonts w:asciiTheme="majorHAnsi" w:hAnsiTheme="majorHAnsi" w:cs="Bookman Old Style"/>
          <w:b w:val="0"/>
          <w:kern w:val="144"/>
        </w:rPr>
        <w:t>b.iii</w:t>
      </w:r>
      <w:proofErr w:type="spellEnd"/>
      <w:r w:rsidRPr="004F5B8D">
        <w:rPr>
          <w:rFonts w:asciiTheme="majorHAnsi" w:hAnsiTheme="majorHAnsi" w:cs="Bookman Old Style"/>
          <w:b w:val="0"/>
          <w:kern w:val="144"/>
        </w:rPr>
        <w:t xml:space="preserve"> w zakresie </w:t>
      </w:r>
      <w:r w:rsidRPr="004F5B8D">
        <w:rPr>
          <w:rFonts w:asciiTheme="majorHAnsi" w:hAnsiTheme="majorHAnsi"/>
        </w:rPr>
        <w:t xml:space="preserve">zdolności technicznej lub zawodowej </w:t>
      </w:r>
      <w:r w:rsidRPr="004F5B8D">
        <w:rPr>
          <w:rFonts w:asciiTheme="majorHAnsi" w:hAnsiTheme="majorHAnsi" w:cs="Bookman Old Style"/>
          <w:b w:val="0"/>
          <w:kern w:val="144"/>
        </w:rPr>
        <w:t xml:space="preserve">Zamawiający będzie żądał złożenia przez Wykonawcę </w:t>
      </w:r>
    </w:p>
    <w:p w:rsidR="007B3796" w:rsidRPr="004F5B8D" w:rsidRDefault="007B3796" w:rsidP="007B3796">
      <w:pPr>
        <w:ind w:left="993" w:hanging="567"/>
        <w:rPr>
          <w:rFonts w:asciiTheme="majorHAnsi" w:hAnsiTheme="majorHAnsi"/>
          <w:sz w:val="22"/>
          <w:szCs w:val="22"/>
        </w:rPr>
      </w:pPr>
    </w:p>
    <w:p w:rsidR="00E65E33" w:rsidRDefault="00E65E33" w:rsidP="00016C09">
      <w:pPr>
        <w:pStyle w:val="Akapitzlist"/>
        <w:numPr>
          <w:ilvl w:val="0"/>
          <w:numId w:val="22"/>
        </w:numPr>
        <w:autoSpaceDE w:val="0"/>
        <w:autoSpaceDN w:val="0"/>
        <w:adjustRightInd w:val="0"/>
        <w:jc w:val="both"/>
        <w:rPr>
          <w:rFonts w:asciiTheme="majorHAnsi" w:eastAsia="TimesNewRoman" w:hAnsiTheme="majorHAnsi" w:cs="TimesNewRoman"/>
          <w:sz w:val="22"/>
          <w:szCs w:val="22"/>
        </w:rPr>
      </w:pPr>
      <w:r w:rsidRPr="00E65E33">
        <w:rPr>
          <w:rFonts w:asciiTheme="majorHAnsi" w:eastAsia="TimesNewRoman" w:hAnsiTheme="majorHAnsi" w:cs="TimesNewRoman"/>
          <w:sz w:val="22"/>
          <w:szCs w:val="22"/>
        </w:rPr>
        <w:t>wykazu robót budowlanych wykonanych nie wcześniej niż w okresie ostatnich 5 lat przed upływem terminu składania ofert albo wniosków o dopuszczenie do udziału w postępowaniu, a jeżeli okres prowadzenia działalności jest</w:t>
      </w:r>
      <w:r>
        <w:rPr>
          <w:rFonts w:asciiTheme="majorHAnsi" w:eastAsia="TimesNewRoman" w:hAnsiTheme="majorHAnsi" w:cs="TimesNewRoman"/>
          <w:sz w:val="22"/>
          <w:szCs w:val="22"/>
        </w:rPr>
        <w:t xml:space="preserve"> </w:t>
      </w:r>
      <w:r w:rsidRPr="00E65E33">
        <w:rPr>
          <w:rFonts w:asciiTheme="majorHAnsi" w:eastAsia="TimesNewRoman" w:hAnsiTheme="majorHAnsi" w:cs="TimesNewRoman"/>
          <w:sz w:val="22"/>
          <w:szCs w:val="22"/>
        </w:rPr>
        <w:t>krótszy – w tym okresie, wraz z podaniem ich rodzaju, wartości, daty, miejsca wykonania i podmiotów, na rzecz których</w:t>
      </w:r>
      <w:r>
        <w:rPr>
          <w:rFonts w:asciiTheme="majorHAnsi" w:eastAsia="TimesNewRoman" w:hAnsiTheme="majorHAnsi" w:cs="TimesNewRoman"/>
          <w:sz w:val="22"/>
          <w:szCs w:val="22"/>
        </w:rPr>
        <w:t xml:space="preserve"> </w:t>
      </w:r>
      <w:r w:rsidRPr="00E65E33">
        <w:rPr>
          <w:rFonts w:asciiTheme="majorHAnsi" w:eastAsia="TimesNewRoman" w:hAnsiTheme="majorHAnsi" w:cs="TimesNewRoman"/>
          <w:sz w:val="22"/>
          <w:szCs w:val="22"/>
        </w:rPr>
        <w:t>roboty te zostały wykonane, z załączeniem dowodów określających czy te roboty budowlane zostały wykonane</w:t>
      </w:r>
      <w:r>
        <w:rPr>
          <w:rFonts w:asciiTheme="majorHAnsi" w:eastAsia="TimesNewRoman" w:hAnsiTheme="majorHAnsi" w:cs="TimesNewRoman"/>
          <w:sz w:val="22"/>
          <w:szCs w:val="22"/>
        </w:rPr>
        <w:t xml:space="preserve"> </w:t>
      </w:r>
      <w:r w:rsidRPr="00E65E33">
        <w:rPr>
          <w:rFonts w:asciiTheme="majorHAnsi" w:eastAsia="TimesNewRoman" w:hAnsiTheme="majorHAnsi" w:cs="TimesNewRoman"/>
          <w:sz w:val="22"/>
          <w:szCs w:val="22"/>
        </w:rPr>
        <w:t>należycie, w szczególności informacji o tym czy roboty zostały wykonane zgodnie z przepisami prawa budowlanego</w:t>
      </w:r>
      <w:r>
        <w:rPr>
          <w:rFonts w:asciiTheme="majorHAnsi" w:eastAsia="TimesNewRoman" w:hAnsiTheme="majorHAnsi" w:cs="TimesNewRoman"/>
          <w:sz w:val="22"/>
          <w:szCs w:val="22"/>
        </w:rPr>
        <w:t xml:space="preserve"> </w:t>
      </w:r>
      <w:r w:rsidRPr="00E65E33">
        <w:rPr>
          <w:rFonts w:asciiTheme="majorHAnsi" w:eastAsia="TimesNewRoman" w:hAnsiTheme="majorHAnsi" w:cs="TimesNewRoman"/>
          <w:sz w:val="22"/>
          <w:szCs w:val="22"/>
        </w:rPr>
        <w:t>i prawidłowo ukończone, przy czym dowodami, o których mowa, są referencje bądź inne dokumenty wystawione</w:t>
      </w:r>
      <w:r>
        <w:rPr>
          <w:rFonts w:asciiTheme="majorHAnsi" w:eastAsia="TimesNewRoman" w:hAnsiTheme="majorHAnsi" w:cs="TimesNewRoman"/>
          <w:sz w:val="22"/>
          <w:szCs w:val="22"/>
        </w:rPr>
        <w:t xml:space="preserve"> </w:t>
      </w:r>
      <w:r w:rsidRPr="00E65E33">
        <w:rPr>
          <w:rFonts w:asciiTheme="majorHAnsi" w:eastAsia="TimesNewRoman" w:hAnsiTheme="majorHAnsi" w:cs="TimesNewRoman"/>
          <w:sz w:val="22"/>
          <w:szCs w:val="22"/>
        </w:rPr>
        <w:t>przez podmiot, na rzecz którego roboty budowlane były wykonywane, a jeżeli z uzasadnionej przyczyny</w:t>
      </w:r>
      <w:r>
        <w:rPr>
          <w:rFonts w:asciiTheme="majorHAnsi" w:eastAsia="TimesNewRoman" w:hAnsiTheme="majorHAnsi" w:cs="TimesNewRoman"/>
          <w:sz w:val="22"/>
          <w:szCs w:val="22"/>
        </w:rPr>
        <w:t xml:space="preserve"> </w:t>
      </w:r>
      <w:r w:rsidRPr="00E65E33">
        <w:rPr>
          <w:rFonts w:asciiTheme="majorHAnsi" w:eastAsia="TimesNewRoman" w:hAnsiTheme="majorHAnsi" w:cs="TimesNewRoman"/>
          <w:sz w:val="22"/>
          <w:szCs w:val="22"/>
        </w:rPr>
        <w:t>o obiektywnym charakterze wykonawca nie jest w stanie uzyskać tych dokumentów – inne dokumenty;</w:t>
      </w:r>
    </w:p>
    <w:p w:rsidR="00E65E33" w:rsidRPr="00E65E33" w:rsidRDefault="00E65E33" w:rsidP="00016C09">
      <w:pPr>
        <w:pStyle w:val="Akapitzlist"/>
        <w:numPr>
          <w:ilvl w:val="0"/>
          <w:numId w:val="22"/>
        </w:numPr>
        <w:autoSpaceDE w:val="0"/>
        <w:autoSpaceDN w:val="0"/>
        <w:adjustRightInd w:val="0"/>
        <w:jc w:val="both"/>
        <w:rPr>
          <w:rFonts w:asciiTheme="majorHAnsi" w:eastAsia="TimesNewRoman" w:hAnsiTheme="majorHAnsi" w:cs="TimesNewRoman"/>
          <w:sz w:val="22"/>
          <w:szCs w:val="22"/>
        </w:rPr>
      </w:pPr>
      <w:r w:rsidRPr="00E65E33">
        <w:rPr>
          <w:rFonts w:asciiTheme="majorHAnsi" w:eastAsia="TimesNewRoman" w:hAnsiTheme="majorHAnsi" w:cs="TimesNewRoman"/>
          <w:sz w:val="22"/>
          <w:szCs w:val="22"/>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w:t>
      </w:r>
    </w:p>
    <w:p w:rsidR="00E65E33" w:rsidRPr="00E65E33" w:rsidRDefault="00E65E33" w:rsidP="00E65E33">
      <w:pPr>
        <w:pStyle w:val="Akapitzlist"/>
        <w:autoSpaceDE w:val="0"/>
        <w:autoSpaceDN w:val="0"/>
        <w:adjustRightInd w:val="0"/>
        <w:jc w:val="both"/>
        <w:rPr>
          <w:rFonts w:asciiTheme="majorHAnsi" w:eastAsia="TimesNewRoman" w:hAnsiTheme="majorHAnsi" w:cs="TimesNewRoman"/>
          <w:sz w:val="22"/>
          <w:szCs w:val="22"/>
        </w:rPr>
      </w:pPr>
      <w:r w:rsidRPr="00E65E33">
        <w:rPr>
          <w:rFonts w:asciiTheme="majorHAnsi" w:eastAsia="TimesNewRoman" w:hAnsiTheme="majorHAnsi" w:cs="TimesNewRoman"/>
          <w:sz w:val="22"/>
          <w:szCs w:val="22"/>
        </w:rPr>
        <w:t>publicznego, a także zakresu wykonywanych przez nie czynności oraz informacją o podstawie do dysponowania tymi osobami.</w:t>
      </w:r>
    </w:p>
    <w:p w:rsidR="00E65E33" w:rsidRDefault="00E65E33" w:rsidP="00E65E33">
      <w:pPr>
        <w:pStyle w:val="Akapitzlist"/>
        <w:autoSpaceDE w:val="0"/>
        <w:autoSpaceDN w:val="0"/>
        <w:adjustRightInd w:val="0"/>
        <w:rPr>
          <w:rFonts w:ascii="TimesNewRoman" w:eastAsia="TimesNewRoman" w:cs="TimesNewRoman"/>
          <w:sz w:val="20"/>
          <w:szCs w:val="20"/>
        </w:rPr>
      </w:pPr>
    </w:p>
    <w:p w:rsidR="00877C06" w:rsidRPr="00877C06" w:rsidRDefault="00877C06" w:rsidP="00E65E33">
      <w:pPr>
        <w:pStyle w:val="Akapitzlist"/>
        <w:autoSpaceDE w:val="0"/>
        <w:autoSpaceDN w:val="0"/>
        <w:adjustRightInd w:val="0"/>
        <w:rPr>
          <w:rFonts w:asciiTheme="majorHAnsi" w:eastAsia="TimesNewRoman" w:hAnsiTheme="majorHAnsi" w:cs="TimesNewRoman"/>
          <w:sz w:val="22"/>
          <w:szCs w:val="22"/>
        </w:rPr>
      </w:pPr>
      <w:r w:rsidRPr="00877C06">
        <w:rPr>
          <w:rFonts w:asciiTheme="majorHAnsi" w:eastAsia="TimesNewRoman" w:hAnsiTheme="majorHAnsi" w:cs="TimesNewRoman"/>
          <w:sz w:val="22"/>
          <w:szCs w:val="22"/>
        </w:rPr>
        <w:t>2) w celu wykazania braku podstaw do wykluczenia</w:t>
      </w:r>
      <w:r>
        <w:rPr>
          <w:rFonts w:asciiTheme="majorHAnsi" w:eastAsia="TimesNewRoman" w:hAnsiTheme="majorHAnsi" w:cs="TimesNewRoman"/>
          <w:sz w:val="22"/>
          <w:szCs w:val="22"/>
        </w:rPr>
        <w:t>:</w:t>
      </w:r>
    </w:p>
    <w:p w:rsidR="00877C06" w:rsidRPr="00A76354" w:rsidRDefault="00877C06" w:rsidP="00877C06">
      <w:pPr>
        <w:pStyle w:val="Nagwek6"/>
        <w:spacing w:before="0" w:after="0" w:line="276" w:lineRule="auto"/>
        <w:ind w:left="567"/>
        <w:jc w:val="both"/>
        <w:rPr>
          <w:rFonts w:ascii="Cambria" w:hAnsi="Cambria"/>
          <w:b w:val="0"/>
        </w:rPr>
      </w:pPr>
    </w:p>
    <w:p w:rsidR="00877C06" w:rsidRPr="00877C06" w:rsidRDefault="00877C06" w:rsidP="00016C09">
      <w:pPr>
        <w:pStyle w:val="Akapitzlist"/>
        <w:numPr>
          <w:ilvl w:val="0"/>
          <w:numId w:val="29"/>
        </w:numPr>
        <w:spacing w:line="276" w:lineRule="auto"/>
        <w:jc w:val="both"/>
        <w:rPr>
          <w:rFonts w:ascii="Cambria" w:hAnsi="Cambria"/>
          <w:sz w:val="22"/>
          <w:szCs w:val="22"/>
        </w:rPr>
      </w:pPr>
      <w:r w:rsidRPr="00877C06">
        <w:rPr>
          <w:rFonts w:asciiTheme="majorHAnsi" w:hAnsiTheme="majorHAnsi"/>
          <w:sz w:val="22"/>
          <w:szCs w:val="22"/>
        </w:rPr>
        <w:t>odpisu z właściwego rejestru lub z centralnej ewidencji i informacji o działalności gospodarczej, jeżeli odrębne przepisy wymagają wpisu do rejestru lub ewidencji, w celu potwierdzenia braku podstaw wykluczenia na podstawie art. 24 ust. 5 pkt 1 ustawy</w:t>
      </w:r>
      <w:r>
        <w:rPr>
          <w:rFonts w:asciiTheme="majorHAnsi" w:hAnsiTheme="majorHAnsi"/>
          <w:sz w:val="22"/>
          <w:szCs w:val="22"/>
        </w:rPr>
        <w:t>,</w:t>
      </w:r>
    </w:p>
    <w:p w:rsidR="00877C06" w:rsidRPr="00877C06" w:rsidRDefault="00877C06" w:rsidP="00016C09">
      <w:pPr>
        <w:pStyle w:val="Akapitzlist"/>
        <w:numPr>
          <w:ilvl w:val="0"/>
          <w:numId w:val="29"/>
        </w:numPr>
        <w:spacing w:line="276" w:lineRule="auto"/>
        <w:jc w:val="both"/>
        <w:rPr>
          <w:rFonts w:ascii="Cambria" w:hAnsi="Cambria"/>
          <w:sz w:val="22"/>
          <w:szCs w:val="22"/>
        </w:rPr>
      </w:pPr>
      <w:r w:rsidRPr="00877C06">
        <w:rPr>
          <w:rFonts w:asciiTheme="majorHAnsi" w:hAnsiTheme="majorHAnsi"/>
          <w:sz w:val="22"/>
          <w:szCs w:val="22"/>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Theme="majorHAnsi" w:hAnsiTheme="majorHAnsi"/>
          <w:sz w:val="22"/>
          <w:szCs w:val="22"/>
        </w:rPr>
        <w:t>,</w:t>
      </w:r>
    </w:p>
    <w:p w:rsidR="00877C06" w:rsidRPr="00877C06" w:rsidRDefault="00877C06" w:rsidP="00016C09">
      <w:pPr>
        <w:pStyle w:val="Akapitzlist"/>
        <w:numPr>
          <w:ilvl w:val="0"/>
          <w:numId w:val="29"/>
        </w:numPr>
        <w:spacing w:line="276" w:lineRule="auto"/>
        <w:jc w:val="both"/>
        <w:rPr>
          <w:rFonts w:ascii="Cambria" w:hAnsi="Cambria"/>
          <w:sz w:val="22"/>
          <w:szCs w:val="22"/>
        </w:rPr>
      </w:pPr>
      <w:r w:rsidRPr="00877C06">
        <w:rPr>
          <w:rFonts w:asciiTheme="majorHAnsi" w:hAnsiTheme="majorHAnsi"/>
          <w:sz w:val="22"/>
          <w:szCs w:val="22"/>
        </w:rPr>
        <w:t xml:space="preserve">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Theme="majorHAnsi" w:hAnsiTheme="majorHAnsi"/>
          <w:sz w:val="22"/>
          <w:szCs w:val="22"/>
        </w:rPr>
        <w:t>.</w:t>
      </w:r>
      <w:r w:rsidRPr="00877C06">
        <w:rPr>
          <w:rFonts w:asciiTheme="majorHAnsi" w:hAnsiTheme="majorHAnsi"/>
          <w:sz w:val="22"/>
          <w:szCs w:val="22"/>
        </w:rPr>
        <w:t xml:space="preserve"> </w:t>
      </w:r>
    </w:p>
    <w:p w:rsidR="00877C06" w:rsidRPr="00E65E33" w:rsidRDefault="00877C06" w:rsidP="00E65E33">
      <w:pPr>
        <w:pStyle w:val="Akapitzlist"/>
        <w:autoSpaceDE w:val="0"/>
        <w:autoSpaceDN w:val="0"/>
        <w:adjustRightInd w:val="0"/>
        <w:rPr>
          <w:rFonts w:ascii="TimesNewRoman" w:eastAsia="TimesNewRoman" w:cs="TimesNewRoman"/>
          <w:sz w:val="20"/>
          <w:szCs w:val="20"/>
        </w:rPr>
      </w:pPr>
    </w:p>
    <w:p w:rsidR="00274C84" w:rsidRPr="004F5B8D" w:rsidRDefault="00274C84" w:rsidP="00274C84">
      <w:pPr>
        <w:jc w:val="both"/>
        <w:rPr>
          <w:rFonts w:asciiTheme="majorHAnsi" w:hAnsiTheme="majorHAnsi"/>
          <w:sz w:val="22"/>
          <w:szCs w:val="22"/>
        </w:rPr>
      </w:pPr>
    </w:p>
    <w:p w:rsidR="00411EE9" w:rsidRDefault="00411EE9" w:rsidP="00016C09">
      <w:pPr>
        <w:pStyle w:val="Nagwek6"/>
        <w:numPr>
          <w:ilvl w:val="0"/>
          <w:numId w:val="23"/>
        </w:numPr>
        <w:spacing w:before="0" w:after="0"/>
        <w:jc w:val="both"/>
        <w:rPr>
          <w:rFonts w:asciiTheme="majorHAnsi" w:hAnsiTheme="majorHAnsi"/>
          <w:b w:val="0"/>
        </w:rPr>
      </w:pPr>
      <w:r w:rsidRPr="004F5B8D">
        <w:rPr>
          <w:rFonts w:asciiTheme="majorHAnsi" w:hAnsiTheme="majorHAnsi"/>
          <w:b w:val="0"/>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w:t>
      </w:r>
      <w:r w:rsidRPr="004F5B8D">
        <w:rPr>
          <w:rFonts w:asciiTheme="majorHAnsi" w:hAnsiTheme="majorHAnsi"/>
          <w:b w:val="0"/>
        </w:rPr>
        <w:lastRenderedPageBreak/>
        <w:t>postępowaniu, a jeżeli zachodzą uzasadnione podstawy do uznania, że złożone uprzednio oświadczenia lub dokumenty nie są już aktualne, do złożenia aktualnych oświadczeń lub dokumentów</w:t>
      </w:r>
      <w:r w:rsidR="00BE03E6">
        <w:rPr>
          <w:rFonts w:asciiTheme="majorHAnsi" w:hAnsiTheme="majorHAnsi"/>
          <w:b w:val="0"/>
        </w:rPr>
        <w:t>.</w:t>
      </w:r>
    </w:p>
    <w:p w:rsidR="00BE03E6" w:rsidRPr="00BE03E6" w:rsidRDefault="00BE03E6" w:rsidP="00BE03E6"/>
    <w:p w:rsidR="00274C84" w:rsidRPr="00BE03E6" w:rsidRDefault="00274C84" w:rsidP="00016C09">
      <w:pPr>
        <w:pStyle w:val="Akapitzlist"/>
        <w:numPr>
          <w:ilvl w:val="0"/>
          <w:numId w:val="23"/>
        </w:numPr>
        <w:jc w:val="both"/>
        <w:rPr>
          <w:sz w:val="22"/>
          <w:szCs w:val="22"/>
        </w:rPr>
      </w:pPr>
      <w:r w:rsidRPr="00BE03E6">
        <w:rPr>
          <w:rFonts w:asciiTheme="majorHAnsi" w:hAnsiTheme="majorHAnsi"/>
          <w:sz w:val="22"/>
          <w:szCs w:val="22"/>
        </w:rPr>
        <w:t xml:space="preserve">Dokumenty żądane przez zamawiającego w celu potwierdzenia spełniania warunków udziału w postępowaniu należy składać </w:t>
      </w:r>
      <w:r w:rsidRPr="00BE03E6">
        <w:rPr>
          <w:rFonts w:asciiTheme="majorHAnsi" w:hAnsiTheme="majorHAnsi"/>
          <w:sz w:val="22"/>
          <w:szCs w:val="22"/>
          <w:u w:val="single"/>
        </w:rPr>
        <w:t>w formie oryginału lub kserokopii poświadczonej za zgodność z oryginałem przez wykonawcę.</w:t>
      </w:r>
      <w:r w:rsidRPr="00BE03E6">
        <w:rPr>
          <w:rFonts w:asciiTheme="majorHAnsi" w:hAnsiTheme="majorHAnsi"/>
          <w:sz w:val="22"/>
          <w:szCs w:val="22"/>
        </w:rPr>
        <w:t xml:space="preserve"> </w:t>
      </w:r>
    </w:p>
    <w:p w:rsidR="00BE03E6" w:rsidRPr="00BE03E6" w:rsidRDefault="00BE03E6" w:rsidP="00BE03E6">
      <w:pPr>
        <w:pStyle w:val="Akapitzlist"/>
        <w:jc w:val="both"/>
        <w:rPr>
          <w:sz w:val="22"/>
          <w:szCs w:val="22"/>
        </w:rPr>
      </w:pPr>
    </w:p>
    <w:p w:rsidR="00411EE9" w:rsidRPr="00BE03E6" w:rsidRDefault="00274C84" w:rsidP="00016C09">
      <w:pPr>
        <w:pStyle w:val="Akapitzlist"/>
        <w:numPr>
          <w:ilvl w:val="0"/>
          <w:numId w:val="23"/>
        </w:numPr>
        <w:jc w:val="both"/>
        <w:rPr>
          <w:sz w:val="22"/>
          <w:szCs w:val="22"/>
        </w:rPr>
      </w:pPr>
      <w:r w:rsidRPr="00BE03E6">
        <w:rPr>
          <w:rFonts w:asciiTheme="majorHAnsi" w:hAnsiTheme="majorHAnsi"/>
          <w:sz w:val="22"/>
          <w:szCs w:val="22"/>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BE03E6" w:rsidRPr="00BE03E6" w:rsidRDefault="00BE03E6" w:rsidP="00BE03E6">
      <w:pPr>
        <w:pStyle w:val="Akapitzlist"/>
        <w:jc w:val="both"/>
        <w:rPr>
          <w:sz w:val="22"/>
          <w:szCs w:val="22"/>
        </w:rPr>
      </w:pPr>
    </w:p>
    <w:p w:rsidR="00274C84" w:rsidRPr="00BE03E6" w:rsidRDefault="00411EE9" w:rsidP="00016C09">
      <w:pPr>
        <w:pStyle w:val="Akapitzlist"/>
        <w:numPr>
          <w:ilvl w:val="0"/>
          <w:numId w:val="23"/>
        </w:numPr>
        <w:jc w:val="both"/>
        <w:rPr>
          <w:sz w:val="22"/>
          <w:szCs w:val="22"/>
        </w:rPr>
      </w:pPr>
      <w:r w:rsidRPr="00BE03E6">
        <w:rPr>
          <w:rFonts w:asciiTheme="majorHAnsi" w:hAnsiTheme="majorHAnsi"/>
          <w:sz w:val="22"/>
          <w:szCs w:val="22"/>
        </w:rPr>
        <w:t>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w:t>
      </w:r>
      <w:r w:rsidRPr="00BE03E6">
        <w:rPr>
          <w:rFonts w:asciiTheme="majorHAnsi" w:hAnsiTheme="majorHAnsi"/>
        </w:rPr>
        <w:t xml:space="preserve"> </w:t>
      </w:r>
      <w:r w:rsidRPr="00BE03E6">
        <w:rPr>
          <w:rFonts w:asciiTheme="majorHAnsi" w:hAnsiTheme="majorHAnsi"/>
          <w:sz w:val="22"/>
          <w:szCs w:val="22"/>
        </w:rPr>
        <w:t>wykonawcy podlega odrzuceniu albo konieczne byłoby unieważnienie postępowania.</w:t>
      </w:r>
    </w:p>
    <w:p w:rsidR="00E92353" w:rsidRPr="004F5B8D" w:rsidRDefault="00E92353" w:rsidP="00E92353">
      <w:pPr>
        <w:rPr>
          <w:rFonts w:asciiTheme="majorHAnsi" w:hAnsiTheme="majorHAnsi"/>
          <w:sz w:val="22"/>
          <w:szCs w:val="22"/>
        </w:rPr>
      </w:pPr>
    </w:p>
    <w:p w:rsidR="004819A4" w:rsidRPr="004F5B8D" w:rsidRDefault="004819A4" w:rsidP="008B4BF1">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b/>
          <w:sz w:val="22"/>
          <w:szCs w:val="22"/>
        </w:rPr>
      </w:pPr>
      <w:bookmarkStart w:id="13" w:name="_Toc169500348"/>
      <w:r w:rsidRPr="004F5B8D">
        <w:rPr>
          <w:rFonts w:asciiTheme="majorHAnsi" w:hAnsiTheme="majorHAnsi" w:cs="Arial"/>
          <w:b/>
          <w:sz w:val="22"/>
          <w:szCs w:val="22"/>
        </w:rPr>
        <w:t xml:space="preserve">INFORMACJA O SPOSOBIE POROZUMIEWANIA SIĘ ZAMAWIAJĄCEGO Z WYKONAWCAMI ORAZ PRZEKAZYWANIA OŚWIADCZEŃ </w:t>
      </w:r>
      <w:r w:rsidR="002A72D5" w:rsidRPr="004F5B8D">
        <w:rPr>
          <w:rFonts w:asciiTheme="majorHAnsi" w:hAnsiTheme="majorHAnsi" w:cs="Arial"/>
          <w:b/>
          <w:sz w:val="22"/>
          <w:szCs w:val="22"/>
        </w:rPr>
        <w:t>LUB</w:t>
      </w:r>
      <w:r w:rsidRPr="004F5B8D">
        <w:rPr>
          <w:rFonts w:asciiTheme="majorHAnsi" w:hAnsiTheme="majorHAnsi" w:cs="Arial"/>
          <w:b/>
          <w:sz w:val="22"/>
          <w:szCs w:val="22"/>
        </w:rPr>
        <w:t xml:space="preserve"> DOKU</w:t>
      </w:r>
      <w:r w:rsidRPr="004F5B8D">
        <w:rPr>
          <w:rFonts w:asciiTheme="majorHAnsi" w:hAnsiTheme="majorHAnsi" w:cs="Arial"/>
          <w:b/>
          <w:sz w:val="22"/>
          <w:szCs w:val="22"/>
        </w:rPr>
        <w:softHyphen/>
        <w:t>MENTÓW</w:t>
      </w:r>
      <w:bookmarkEnd w:id="13"/>
    </w:p>
    <w:p w:rsidR="004819A4" w:rsidRPr="004F5B8D" w:rsidRDefault="004819A4">
      <w:pPr>
        <w:pStyle w:val="ust"/>
        <w:ind w:left="0" w:firstLine="0"/>
        <w:rPr>
          <w:rFonts w:asciiTheme="majorHAnsi" w:hAnsiTheme="majorHAnsi" w:cs="Arial"/>
          <w:sz w:val="22"/>
          <w:szCs w:val="22"/>
        </w:rPr>
      </w:pPr>
      <w:bookmarkStart w:id="14" w:name="_Toc3226850"/>
    </w:p>
    <w:bookmarkEnd w:id="14"/>
    <w:p w:rsidR="005D2471" w:rsidRPr="00A76354" w:rsidRDefault="005D2471" w:rsidP="008B4BF1">
      <w:pPr>
        <w:pStyle w:val="Nagwek6"/>
        <w:numPr>
          <w:ilvl w:val="1"/>
          <w:numId w:val="1"/>
        </w:numPr>
        <w:spacing w:before="0" w:after="0" w:line="276" w:lineRule="auto"/>
        <w:jc w:val="both"/>
        <w:rPr>
          <w:rFonts w:asciiTheme="majorHAnsi" w:hAnsiTheme="majorHAnsi"/>
          <w:u w:val="single"/>
        </w:rPr>
      </w:pPr>
      <w:r w:rsidRPr="00A76354">
        <w:rPr>
          <w:rFonts w:asciiTheme="majorHAnsi" w:hAnsiTheme="majorHAnsi"/>
          <w:b w:val="0"/>
        </w:rPr>
        <w:t xml:space="preserve">Zawiadomienia, oświadczenia, wnioski oraz informacje przekazywane przez Wykonawcę pisemnie winny być składane na adres: </w:t>
      </w:r>
      <w:r w:rsidRPr="00A76354">
        <w:rPr>
          <w:rFonts w:asciiTheme="majorHAnsi" w:hAnsiTheme="majorHAnsi"/>
          <w:u w:val="single"/>
        </w:rPr>
        <w:t xml:space="preserve">Zachęta – Narodowa Galeria Sztuki w Warszawie (00-916) plac Małachowskiego 3 - kancelaria </w:t>
      </w:r>
    </w:p>
    <w:p w:rsidR="005D2471" w:rsidRPr="00171235" w:rsidRDefault="005D2471" w:rsidP="008B4BF1">
      <w:pPr>
        <w:pStyle w:val="Nagwek6"/>
        <w:numPr>
          <w:ilvl w:val="1"/>
          <w:numId w:val="1"/>
        </w:numPr>
        <w:spacing w:before="0" w:after="0" w:line="276" w:lineRule="auto"/>
        <w:jc w:val="both"/>
        <w:rPr>
          <w:rFonts w:asciiTheme="majorHAnsi" w:hAnsiTheme="majorHAnsi"/>
          <w:b w:val="0"/>
        </w:rPr>
      </w:pPr>
      <w:r w:rsidRPr="00A76354">
        <w:rPr>
          <w:rFonts w:asciiTheme="majorHAnsi" w:hAnsiTheme="majorHAnsi"/>
          <w:b w:val="0"/>
        </w:rPr>
        <w:t xml:space="preserve">Zawiadomienia, oświadczenia, wnioski oraz informacje przekazywane przez Wykonawcę drogą elektroniczną winny być kierowane na adres: </w:t>
      </w:r>
      <w:hyperlink r:id="rId14" w:history="1">
        <w:r w:rsidRPr="00A76354">
          <w:rPr>
            <w:rFonts w:asciiTheme="majorHAnsi" w:hAnsiTheme="majorHAnsi"/>
            <w:u w:val="single"/>
          </w:rPr>
          <w:t>sekretariat@zacheta.art.pl</w:t>
        </w:r>
      </w:hyperlink>
      <w:r w:rsidRPr="00A76354">
        <w:rPr>
          <w:rFonts w:asciiTheme="majorHAnsi" w:hAnsiTheme="majorHAnsi"/>
          <w:b w:val="0"/>
        </w:rPr>
        <w:t xml:space="preserve">  </w:t>
      </w:r>
    </w:p>
    <w:p w:rsidR="00006D9F" w:rsidRPr="004F5B8D" w:rsidRDefault="00006D9F" w:rsidP="008B4BF1">
      <w:pPr>
        <w:pStyle w:val="Nagwek6"/>
        <w:numPr>
          <w:ilvl w:val="1"/>
          <w:numId w:val="1"/>
        </w:numPr>
        <w:spacing w:before="0" w:after="0"/>
        <w:jc w:val="both"/>
        <w:rPr>
          <w:rFonts w:asciiTheme="majorHAnsi" w:hAnsiTheme="majorHAnsi" w:cs="Arial"/>
          <w:b w:val="0"/>
        </w:rPr>
      </w:pPr>
      <w:r w:rsidRPr="004F5B8D">
        <w:rPr>
          <w:rFonts w:asciiTheme="majorHAnsi" w:hAnsiTheme="majorHAnsi" w:cs="Arial"/>
          <w:b w:val="0"/>
        </w:rPr>
        <w:t>Jeżeli zamawiający lub wykonawca przekazują dokumenty lub informacje faksem lub drogą elektroniczną, każda ze stron na żądanie drugiej niezwłocznie potwierdza fakt ich otrzymania.</w:t>
      </w:r>
    </w:p>
    <w:p w:rsidR="004819A4" w:rsidRPr="004F5B8D" w:rsidRDefault="004819A4">
      <w:pPr>
        <w:jc w:val="both"/>
        <w:rPr>
          <w:rFonts w:asciiTheme="majorHAnsi" w:hAnsiTheme="majorHAnsi"/>
          <w:sz w:val="22"/>
          <w:szCs w:val="22"/>
        </w:rPr>
      </w:pPr>
    </w:p>
    <w:p w:rsidR="00357E20" w:rsidRPr="004F5B8D" w:rsidRDefault="00357E20">
      <w:pPr>
        <w:jc w:val="both"/>
        <w:rPr>
          <w:rFonts w:asciiTheme="majorHAnsi" w:hAnsiTheme="majorHAnsi"/>
          <w:sz w:val="22"/>
          <w:szCs w:val="22"/>
        </w:rPr>
      </w:pPr>
    </w:p>
    <w:p w:rsidR="004819A4" w:rsidRPr="004F5B8D" w:rsidRDefault="004819A4" w:rsidP="008B4BF1">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b/>
          <w:sz w:val="22"/>
          <w:szCs w:val="22"/>
        </w:rPr>
      </w:pPr>
      <w:bookmarkStart w:id="15" w:name="_Toc169500349"/>
      <w:r w:rsidRPr="004F5B8D">
        <w:rPr>
          <w:rFonts w:asciiTheme="majorHAnsi" w:hAnsiTheme="majorHAnsi" w:cs="Arial"/>
          <w:b/>
          <w:sz w:val="22"/>
          <w:szCs w:val="22"/>
        </w:rPr>
        <w:t>WSKAZANIE OSÓB UPRAWNIONYCH DO POROZUMIEWANIA SIĘ Z WYKONAWCAMI</w:t>
      </w:r>
      <w:bookmarkEnd w:id="15"/>
    </w:p>
    <w:p w:rsidR="005D2471" w:rsidRPr="00172D77" w:rsidRDefault="005D2471" w:rsidP="008B4BF1">
      <w:pPr>
        <w:pStyle w:val="Nagwek6"/>
        <w:numPr>
          <w:ilvl w:val="1"/>
          <w:numId w:val="1"/>
        </w:numPr>
        <w:spacing w:before="0" w:after="0"/>
        <w:jc w:val="both"/>
        <w:rPr>
          <w:rFonts w:asciiTheme="majorHAnsi" w:hAnsiTheme="majorHAnsi" w:cs="Arial"/>
          <w:b w:val="0"/>
        </w:rPr>
      </w:pPr>
      <w:r w:rsidRPr="00172D77">
        <w:rPr>
          <w:rFonts w:asciiTheme="majorHAnsi" w:hAnsiTheme="majorHAnsi" w:cs="Arial"/>
          <w:b w:val="0"/>
        </w:rPr>
        <w:t xml:space="preserve">Wszelkie zapytania  dotyczące prowadzonego postępowania należy kierować na adres e-mail: </w:t>
      </w:r>
      <w:hyperlink r:id="rId15" w:history="1">
        <w:r w:rsidRPr="00172D77">
          <w:rPr>
            <w:rFonts w:asciiTheme="majorHAnsi" w:hAnsiTheme="majorHAnsi" w:cs="Arial"/>
            <w:b w:val="0"/>
          </w:rPr>
          <w:t>a.sokolska@zacheta.art.pl</w:t>
        </w:r>
      </w:hyperlink>
      <w:r w:rsidRPr="00172D77">
        <w:rPr>
          <w:rFonts w:asciiTheme="majorHAnsi" w:hAnsiTheme="majorHAnsi" w:cs="Arial"/>
          <w:b w:val="0"/>
        </w:rPr>
        <w:t xml:space="preserve"> , </w:t>
      </w:r>
      <w:hyperlink r:id="rId16" w:history="1">
        <w:r w:rsidRPr="00172D77">
          <w:rPr>
            <w:rFonts w:asciiTheme="majorHAnsi" w:hAnsiTheme="majorHAnsi" w:cs="Arial"/>
            <w:b w:val="0"/>
          </w:rPr>
          <w:t>m.popiolek@zacheta.art.pl</w:t>
        </w:r>
      </w:hyperlink>
      <w:r w:rsidR="00324571" w:rsidRPr="00172D77">
        <w:rPr>
          <w:rFonts w:asciiTheme="majorHAnsi" w:hAnsiTheme="majorHAnsi" w:cs="Arial"/>
          <w:b w:val="0"/>
        </w:rPr>
        <w:t xml:space="preserve">  .</w:t>
      </w:r>
    </w:p>
    <w:p w:rsidR="005D2471" w:rsidRPr="00172D77" w:rsidRDefault="005D2471" w:rsidP="008B4BF1">
      <w:pPr>
        <w:pStyle w:val="Nagwek6"/>
        <w:numPr>
          <w:ilvl w:val="1"/>
          <w:numId w:val="1"/>
        </w:numPr>
        <w:spacing w:before="0" w:after="0"/>
        <w:jc w:val="both"/>
        <w:rPr>
          <w:rFonts w:asciiTheme="majorHAnsi" w:hAnsiTheme="majorHAnsi" w:cs="Arial"/>
          <w:b w:val="0"/>
        </w:rPr>
      </w:pPr>
      <w:r w:rsidRPr="00172D77">
        <w:rPr>
          <w:rFonts w:asciiTheme="majorHAnsi" w:hAnsiTheme="majorHAnsi" w:cs="Arial"/>
          <w:b w:val="0"/>
        </w:rPr>
        <w:t>Kontakty z Zamawiającym, aby były skuteczne prawnie, muszą być utrzymywane ze strony Wykonawcy przez osobę upoważnioną do jego reprezentowania w niniejszym postępowaniu o udzielenie zamówienia publicznego.</w:t>
      </w:r>
    </w:p>
    <w:p w:rsidR="005D2471" w:rsidRPr="00172D77" w:rsidRDefault="005D2471" w:rsidP="008B4BF1">
      <w:pPr>
        <w:pStyle w:val="Nagwek6"/>
        <w:numPr>
          <w:ilvl w:val="1"/>
          <w:numId w:val="1"/>
        </w:numPr>
        <w:spacing w:before="0" w:after="0"/>
        <w:jc w:val="both"/>
        <w:rPr>
          <w:rFonts w:asciiTheme="majorHAnsi" w:hAnsiTheme="majorHAnsi" w:cs="Arial"/>
          <w:b w:val="0"/>
        </w:rPr>
      </w:pPr>
      <w:r w:rsidRPr="00172D77">
        <w:rPr>
          <w:rFonts w:asciiTheme="majorHAnsi" w:hAnsiTheme="majorHAnsi" w:cs="Arial"/>
          <w:b w:val="0"/>
        </w:rPr>
        <w:t>Do udzielania wyjaśnień na zadawane przez Wykonawców pytania w formie określonej w pkt. 1 upoważnieni są:</w:t>
      </w:r>
    </w:p>
    <w:p w:rsidR="005D2471" w:rsidRPr="00172D77" w:rsidRDefault="005D2471" w:rsidP="00016C09">
      <w:pPr>
        <w:pStyle w:val="Nagwek6"/>
        <w:numPr>
          <w:ilvl w:val="0"/>
          <w:numId w:val="25"/>
        </w:numPr>
        <w:spacing w:before="0" w:after="0"/>
        <w:jc w:val="both"/>
        <w:rPr>
          <w:rFonts w:asciiTheme="majorHAnsi" w:hAnsiTheme="majorHAnsi" w:cs="Arial"/>
          <w:b w:val="0"/>
        </w:rPr>
      </w:pPr>
      <w:r w:rsidRPr="00172D77">
        <w:rPr>
          <w:rFonts w:asciiTheme="majorHAnsi" w:hAnsiTheme="majorHAnsi" w:cs="Arial"/>
          <w:b w:val="0"/>
        </w:rPr>
        <w:t xml:space="preserve">w sprawie przedmiotu zamówienia: </w:t>
      </w:r>
      <w:r w:rsidR="00A83D58" w:rsidRPr="00172D77">
        <w:rPr>
          <w:rFonts w:asciiTheme="majorHAnsi" w:hAnsiTheme="majorHAnsi" w:cs="Arial"/>
          <w:b w:val="0"/>
        </w:rPr>
        <w:t xml:space="preserve">Anna Muszyńska- </w:t>
      </w:r>
      <w:proofErr w:type="spellStart"/>
      <w:r w:rsidR="00A83D58" w:rsidRPr="00172D77">
        <w:rPr>
          <w:rFonts w:asciiTheme="majorHAnsi" w:hAnsiTheme="majorHAnsi" w:cs="Arial"/>
          <w:b w:val="0"/>
        </w:rPr>
        <w:t>Bełc</w:t>
      </w:r>
      <w:proofErr w:type="spellEnd"/>
      <w:r w:rsidR="00A83D58" w:rsidRPr="00172D77">
        <w:rPr>
          <w:rFonts w:asciiTheme="majorHAnsi" w:hAnsiTheme="majorHAnsi" w:cs="Arial"/>
          <w:b w:val="0"/>
        </w:rPr>
        <w:t xml:space="preserve"> – kierownik działu realizacji wystaw, </w:t>
      </w:r>
      <w:r w:rsidRPr="00172D77">
        <w:rPr>
          <w:rFonts w:asciiTheme="majorHAnsi" w:hAnsiTheme="majorHAnsi" w:cs="Arial"/>
          <w:b w:val="0"/>
        </w:rPr>
        <w:t>Monika Popiołek  - kierownik działu administracji</w:t>
      </w:r>
      <w:r w:rsidR="00D8290C" w:rsidRPr="00172D77">
        <w:rPr>
          <w:rFonts w:asciiTheme="majorHAnsi" w:hAnsiTheme="majorHAnsi" w:cs="Arial"/>
          <w:b w:val="0"/>
        </w:rPr>
        <w:t>,</w:t>
      </w:r>
    </w:p>
    <w:p w:rsidR="005D2471" w:rsidRPr="00172D77" w:rsidRDefault="005D2471" w:rsidP="00016C09">
      <w:pPr>
        <w:pStyle w:val="Akapitzlist"/>
        <w:numPr>
          <w:ilvl w:val="0"/>
          <w:numId w:val="26"/>
        </w:numPr>
        <w:rPr>
          <w:rFonts w:asciiTheme="majorHAnsi" w:hAnsiTheme="majorHAnsi"/>
          <w:sz w:val="22"/>
          <w:szCs w:val="22"/>
        </w:rPr>
      </w:pPr>
      <w:r w:rsidRPr="00172D77">
        <w:rPr>
          <w:rFonts w:asciiTheme="majorHAnsi" w:hAnsiTheme="majorHAnsi" w:cs="Arial"/>
          <w:sz w:val="22"/>
          <w:szCs w:val="22"/>
        </w:rPr>
        <w:t>w sprawach formalno-prawnych: Anna Sokólska;</w:t>
      </w:r>
    </w:p>
    <w:p w:rsidR="005D2471" w:rsidRPr="00172D77" w:rsidRDefault="005D2471" w:rsidP="008B4BF1">
      <w:pPr>
        <w:pStyle w:val="Nagwek6"/>
        <w:numPr>
          <w:ilvl w:val="1"/>
          <w:numId w:val="1"/>
        </w:numPr>
        <w:spacing w:before="0" w:after="0"/>
        <w:jc w:val="both"/>
        <w:rPr>
          <w:rFonts w:asciiTheme="majorHAnsi" w:hAnsiTheme="majorHAnsi" w:cs="Arial"/>
          <w:b w:val="0"/>
        </w:rPr>
      </w:pPr>
      <w:r w:rsidRPr="00172D77">
        <w:rPr>
          <w:rFonts w:asciiTheme="majorHAnsi" w:hAnsiTheme="majorHAnsi" w:cs="Arial"/>
          <w:b w:val="0"/>
        </w:rPr>
        <w:t xml:space="preserve">Wszelkie informacje, zmiany treści SIWZ oraz pytania i odpowiedzi na zadane Zamawiającemu pytania, będą zamieszczane na stronie internetowej Zamawiającego </w:t>
      </w:r>
      <w:hyperlink r:id="rId17" w:history="1">
        <w:r w:rsidRPr="00172D77">
          <w:rPr>
            <w:rFonts w:asciiTheme="majorHAnsi" w:hAnsiTheme="majorHAnsi" w:cs="Arial"/>
          </w:rPr>
          <w:t>www.zacheta.art.pl</w:t>
        </w:r>
      </w:hyperlink>
      <w:r w:rsidRPr="00172D77">
        <w:rPr>
          <w:rFonts w:asciiTheme="majorHAnsi" w:hAnsiTheme="majorHAnsi" w:cs="Arial"/>
          <w:b w:val="0"/>
        </w:rPr>
        <w:t>. Wykonawcy są zobowiązani zatem do zasięgania wszelkich bieżących informacji nt. prowadzonego postępowania ze strony internetowej Zamawiającego do terminu składania ofert.</w:t>
      </w:r>
    </w:p>
    <w:p w:rsidR="006128CE" w:rsidRPr="004F5B8D" w:rsidRDefault="006128CE" w:rsidP="006128CE">
      <w:pPr>
        <w:rPr>
          <w:rFonts w:asciiTheme="majorHAnsi" w:hAnsiTheme="majorHAnsi"/>
          <w:sz w:val="22"/>
          <w:szCs w:val="22"/>
        </w:rPr>
      </w:pPr>
    </w:p>
    <w:p w:rsidR="004819A4" w:rsidRPr="004F5B8D" w:rsidRDefault="005173A8" w:rsidP="008B4BF1">
      <w:pPr>
        <w:pStyle w:val="Tekstpodstawowy"/>
        <w:numPr>
          <w:ilvl w:val="0"/>
          <w:numId w:val="1"/>
        </w:numPr>
        <w:pBdr>
          <w:top w:val="single" w:sz="4" w:space="0" w:color="auto" w:shadow="1"/>
          <w:left w:val="single" w:sz="4" w:space="4" w:color="auto" w:shadow="1"/>
          <w:bottom w:val="single" w:sz="4" w:space="1" w:color="auto" w:shadow="1"/>
          <w:right w:val="single" w:sz="4" w:space="4" w:color="auto" w:shadow="1"/>
        </w:pBdr>
        <w:jc w:val="both"/>
        <w:rPr>
          <w:rFonts w:asciiTheme="majorHAnsi" w:hAnsiTheme="majorHAnsi"/>
          <w:b/>
          <w:sz w:val="22"/>
          <w:szCs w:val="22"/>
        </w:rPr>
      </w:pPr>
      <w:r w:rsidRPr="004F5B8D">
        <w:rPr>
          <w:rFonts w:asciiTheme="majorHAnsi" w:hAnsiTheme="majorHAnsi" w:cs="Arial"/>
          <w:b/>
          <w:sz w:val="22"/>
          <w:szCs w:val="22"/>
        </w:rPr>
        <w:t>INFORMACJA NA TEMAT WADIUM</w:t>
      </w:r>
    </w:p>
    <w:p w:rsidR="00D243E1" w:rsidRPr="00720F6C" w:rsidRDefault="00D243E1" w:rsidP="008B4BF1">
      <w:pPr>
        <w:pStyle w:val="Nagwek6"/>
        <w:numPr>
          <w:ilvl w:val="1"/>
          <w:numId w:val="1"/>
        </w:numPr>
        <w:spacing w:before="0" w:after="0"/>
        <w:jc w:val="both"/>
        <w:rPr>
          <w:rFonts w:asciiTheme="majorHAnsi" w:hAnsiTheme="majorHAnsi"/>
          <w:b w:val="0"/>
          <w:kern w:val="144"/>
        </w:rPr>
      </w:pPr>
      <w:r w:rsidRPr="00720F6C">
        <w:rPr>
          <w:rFonts w:asciiTheme="majorHAnsi" w:hAnsiTheme="majorHAnsi"/>
          <w:b w:val="0"/>
          <w:kern w:val="144"/>
        </w:rPr>
        <w:lastRenderedPageBreak/>
        <w:t xml:space="preserve">Zamawiający żąda od wykonawców wniesienia wadium w kwocie </w:t>
      </w:r>
      <w:r w:rsidR="005D2471" w:rsidRPr="00720F6C">
        <w:rPr>
          <w:rFonts w:asciiTheme="majorHAnsi" w:hAnsiTheme="majorHAnsi"/>
          <w:b w:val="0"/>
          <w:kern w:val="144"/>
        </w:rPr>
        <w:t>2 000 zł (słownie: dwa tysiące złotych)</w:t>
      </w:r>
    </w:p>
    <w:p w:rsidR="00D243E1" w:rsidRPr="00720F6C" w:rsidRDefault="00D243E1" w:rsidP="008B4BF1">
      <w:pPr>
        <w:pStyle w:val="Nagwek6"/>
        <w:numPr>
          <w:ilvl w:val="1"/>
          <w:numId w:val="1"/>
        </w:numPr>
        <w:spacing w:before="0" w:after="0"/>
        <w:jc w:val="both"/>
        <w:rPr>
          <w:rFonts w:asciiTheme="majorHAnsi" w:hAnsiTheme="majorHAnsi"/>
          <w:b w:val="0"/>
          <w:kern w:val="144"/>
        </w:rPr>
      </w:pPr>
      <w:r w:rsidRPr="00720F6C">
        <w:rPr>
          <w:rFonts w:asciiTheme="majorHAnsi" w:hAnsiTheme="majorHAnsi"/>
          <w:b w:val="0"/>
          <w:kern w:val="144"/>
        </w:rPr>
        <w:t xml:space="preserve">Dopuszczalne formy wadium: </w:t>
      </w:r>
    </w:p>
    <w:p w:rsidR="00D243E1" w:rsidRPr="004F5B8D" w:rsidRDefault="00D243E1" w:rsidP="00016C09">
      <w:pPr>
        <w:numPr>
          <w:ilvl w:val="0"/>
          <w:numId w:val="5"/>
        </w:numPr>
        <w:tabs>
          <w:tab w:val="num" w:pos="360"/>
        </w:tabs>
        <w:spacing w:before="120"/>
        <w:ind w:left="360" w:hanging="360"/>
        <w:jc w:val="both"/>
        <w:rPr>
          <w:rFonts w:asciiTheme="majorHAnsi" w:hAnsiTheme="majorHAnsi"/>
          <w:kern w:val="144"/>
          <w:sz w:val="22"/>
          <w:szCs w:val="22"/>
        </w:rPr>
      </w:pPr>
      <w:r w:rsidRPr="004F5B8D">
        <w:rPr>
          <w:rFonts w:asciiTheme="majorHAnsi" w:hAnsiTheme="majorHAnsi"/>
          <w:kern w:val="144"/>
          <w:sz w:val="22"/>
          <w:szCs w:val="22"/>
        </w:rPr>
        <w:t xml:space="preserve">w pieniądzu, </w:t>
      </w:r>
    </w:p>
    <w:p w:rsidR="00D243E1" w:rsidRPr="004F5B8D" w:rsidRDefault="00D243E1" w:rsidP="00016C09">
      <w:pPr>
        <w:numPr>
          <w:ilvl w:val="0"/>
          <w:numId w:val="5"/>
        </w:numPr>
        <w:tabs>
          <w:tab w:val="num" w:pos="360"/>
        </w:tabs>
        <w:spacing w:before="120"/>
        <w:ind w:left="360" w:hanging="360"/>
        <w:jc w:val="both"/>
        <w:rPr>
          <w:rFonts w:asciiTheme="majorHAnsi" w:hAnsiTheme="majorHAnsi"/>
          <w:kern w:val="144"/>
          <w:sz w:val="22"/>
          <w:szCs w:val="22"/>
        </w:rPr>
      </w:pPr>
      <w:r w:rsidRPr="004F5B8D">
        <w:rPr>
          <w:rFonts w:asciiTheme="majorHAnsi" w:hAnsiTheme="majorHAnsi"/>
          <w:kern w:val="144"/>
          <w:sz w:val="22"/>
          <w:szCs w:val="22"/>
        </w:rPr>
        <w:t>w poręczeniach bankowych lub poręczeniach spółdzielczej kasy oszczędnościowo – kredytowej, z tym że poręczenie kasy jest zawsze poręczeniem pieniężnym;</w:t>
      </w:r>
    </w:p>
    <w:p w:rsidR="00D243E1" w:rsidRPr="004F5B8D" w:rsidRDefault="00D243E1" w:rsidP="00016C09">
      <w:pPr>
        <w:numPr>
          <w:ilvl w:val="0"/>
          <w:numId w:val="5"/>
        </w:numPr>
        <w:tabs>
          <w:tab w:val="num" w:pos="360"/>
        </w:tabs>
        <w:spacing w:before="120"/>
        <w:ind w:left="360" w:hanging="360"/>
        <w:jc w:val="both"/>
        <w:rPr>
          <w:rFonts w:asciiTheme="majorHAnsi" w:hAnsiTheme="majorHAnsi"/>
          <w:kern w:val="144"/>
          <w:sz w:val="22"/>
          <w:szCs w:val="22"/>
        </w:rPr>
      </w:pPr>
      <w:r w:rsidRPr="004F5B8D">
        <w:rPr>
          <w:rFonts w:asciiTheme="majorHAnsi" w:hAnsiTheme="majorHAnsi"/>
          <w:kern w:val="144"/>
          <w:sz w:val="22"/>
          <w:szCs w:val="22"/>
        </w:rPr>
        <w:t>w gwarancjach bankowych;</w:t>
      </w:r>
    </w:p>
    <w:p w:rsidR="00D243E1" w:rsidRPr="004F5B8D" w:rsidRDefault="00D243E1" w:rsidP="00016C09">
      <w:pPr>
        <w:numPr>
          <w:ilvl w:val="0"/>
          <w:numId w:val="5"/>
        </w:numPr>
        <w:tabs>
          <w:tab w:val="num" w:pos="360"/>
        </w:tabs>
        <w:spacing w:before="120"/>
        <w:ind w:left="360" w:hanging="360"/>
        <w:jc w:val="both"/>
        <w:rPr>
          <w:rFonts w:asciiTheme="majorHAnsi" w:hAnsiTheme="majorHAnsi"/>
          <w:kern w:val="144"/>
          <w:sz w:val="22"/>
          <w:szCs w:val="22"/>
        </w:rPr>
      </w:pPr>
      <w:r w:rsidRPr="004F5B8D">
        <w:rPr>
          <w:rFonts w:asciiTheme="majorHAnsi" w:hAnsiTheme="majorHAnsi"/>
          <w:kern w:val="144"/>
          <w:sz w:val="22"/>
          <w:szCs w:val="22"/>
        </w:rPr>
        <w:t>w gwarancjach ubezpieczeniowych;</w:t>
      </w:r>
    </w:p>
    <w:p w:rsidR="00D243E1" w:rsidRDefault="00D243E1" w:rsidP="00016C09">
      <w:pPr>
        <w:numPr>
          <w:ilvl w:val="0"/>
          <w:numId w:val="5"/>
        </w:numPr>
        <w:tabs>
          <w:tab w:val="num" w:pos="360"/>
        </w:tabs>
        <w:spacing w:before="120"/>
        <w:ind w:left="360" w:hanging="360"/>
        <w:jc w:val="both"/>
        <w:rPr>
          <w:rFonts w:asciiTheme="majorHAnsi" w:hAnsiTheme="majorHAnsi"/>
          <w:kern w:val="144"/>
          <w:sz w:val="22"/>
          <w:szCs w:val="22"/>
        </w:rPr>
      </w:pPr>
      <w:r w:rsidRPr="004F5B8D">
        <w:rPr>
          <w:rFonts w:asciiTheme="majorHAnsi" w:hAnsiTheme="majorHAnsi"/>
          <w:kern w:val="144"/>
          <w:sz w:val="22"/>
          <w:szCs w:val="22"/>
        </w:rPr>
        <w:t>w poręczeniach udzielanych przez podmioty, o których mowa w art. 60b ust. 5 pkt 2 ustawy z dnia 9 listopada 2000 r. o utworzeniu Polskiej Agencji Rozwoju Przedsiębiorczości (Dz. U. Nr 109, poz. 1158, z późn. zm.)</w:t>
      </w:r>
    </w:p>
    <w:p w:rsidR="00720F6C" w:rsidRPr="00172D77" w:rsidRDefault="00D243E1" w:rsidP="00172D77">
      <w:pPr>
        <w:pStyle w:val="Nagwek6"/>
        <w:numPr>
          <w:ilvl w:val="0"/>
          <w:numId w:val="18"/>
        </w:numPr>
        <w:spacing w:before="0" w:after="0"/>
        <w:jc w:val="both"/>
        <w:rPr>
          <w:rFonts w:asciiTheme="majorHAnsi" w:hAnsiTheme="majorHAnsi"/>
          <w:b w:val="0"/>
          <w:kern w:val="144"/>
        </w:rPr>
      </w:pPr>
      <w:r w:rsidRPr="00172D77">
        <w:rPr>
          <w:rFonts w:asciiTheme="majorHAnsi" w:hAnsiTheme="majorHAnsi"/>
          <w:b w:val="0"/>
          <w:kern w:val="144"/>
        </w:rPr>
        <w:t>Wadium wnoszone w pieniądzu należy wnieść na konto bankowe zamawiającego:</w:t>
      </w:r>
    </w:p>
    <w:p w:rsidR="00172D77" w:rsidRPr="00172D77" w:rsidRDefault="00720F6C" w:rsidP="00172D77">
      <w:pPr>
        <w:ind w:left="360"/>
        <w:jc w:val="both"/>
        <w:rPr>
          <w:rFonts w:asciiTheme="majorHAnsi" w:hAnsiTheme="majorHAnsi"/>
          <w:sz w:val="22"/>
          <w:szCs w:val="22"/>
        </w:rPr>
      </w:pPr>
      <w:r w:rsidRPr="00172D77">
        <w:rPr>
          <w:rFonts w:asciiTheme="majorHAnsi" w:hAnsiTheme="majorHAnsi"/>
          <w:kern w:val="144"/>
          <w:sz w:val="22"/>
          <w:szCs w:val="22"/>
        </w:rPr>
        <w:t xml:space="preserve">Nr 17 1130 1017 0020 1460 8920 0002, z dopiskiem na przelewie: „Wadium w postępowaniu </w:t>
      </w:r>
      <w:r w:rsidR="00324571" w:rsidRPr="00172D77">
        <w:rPr>
          <w:rFonts w:asciiTheme="majorHAnsi" w:hAnsiTheme="majorHAnsi"/>
          <w:kern w:val="144"/>
          <w:sz w:val="22"/>
          <w:szCs w:val="22"/>
        </w:rPr>
        <w:t>Nr ZP/0</w:t>
      </w:r>
      <w:r w:rsidR="00172D77" w:rsidRPr="00172D77">
        <w:rPr>
          <w:rFonts w:asciiTheme="majorHAnsi" w:hAnsiTheme="majorHAnsi"/>
          <w:b/>
          <w:kern w:val="144"/>
          <w:sz w:val="22"/>
          <w:szCs w:val="22"/>
        </w:rPr>
        <w:t>2</w:t>
      </w:r>
      <w:r w:rsidR="00324571" w:rsidRPr="00172D77">
        <w:rPr>
          <w:rFonts w:asciiTheme="majorHAnsi" w:hAnsiTheme="majorHAnsi"/>
          <w:kern w:val="144"/>
          <w:sz w:val="22"/>
          <w:szCs w:val="22"/>
        </w:rPr>
        <w:t xml:space="preserve">/2017 na </w:t>
      </w:r>
      <w:r w:rsidR="00172D77" w:rsidRPr="00172D77">
        <w:rPr>
          <w:rFonts w:asciiTheme="majorHAnsi" w:hAnsiTheme="majorHAnsi"/>
          <w:sz w:val="22"/>
          <w:szCs w:val="22"/>
        </w:rPr>
        <w:t xml:space="preserve">Roboty budowlane polegające na przygotowaniu </w:t>
      </w:r>
      <w:proofErr w:type="spellStart"/>
      <w:r w:rsidR="00172D77" w:rsidRPr="00172D77">
        <w:rPr>
          <w:rFonts w:asciiTheme="majorHAnsi" w:hAnsiTheme="majorHAnsi"/>
          <w:sz w:val="22"/>
          <w:szCs w:val="22"/>
        </w:rPr>
        <w:t>sal</w:t>
      </w:r>
      <w:proofErr w:type="spellEnd"/>
      <w:r w:rsidR="00172D77" w:rsidRPr="00172D77">
        <w:rPr>
          <w:rFonts w:asciiTheme="majorHAnsi" w:hAnsiTheme="majorHAnsi"/>
          <w:sz w:val="22"/>
          <w:szCs w:val="22"/>
        </w:rPr>
        <w:t xml:space="preserve"> do wystaw, zwane aranżacją wnętrz oraz drobne bieżące prace remontowo-budowlane wykonywane dla Zachęty – Narodowej Galerii Sztuki w Warszawie.</w:t>
      </w:r>
    </w:p>
    <w:p w:rsidR="00D243E1" w:rsidRPr="007E5266" w:rsidRDefault="00D243E1" w:rsidP="00172D77">
      <w:pPr>
        <w:pStyle w:val="Nagwek6"/>
        <w:numPr>
          <w:ilvl w:val="0"/>
          <w:numId w:val="18"/>
        </w:numPr>
        <w:spacing w:before="0" w:after="0"/>
        <w:jc w:val="both"/>
        <w:rPr>
          <w:rFonts w:asciiTheme="majorHAnsi" w:hAnsiTheme="majorHAnsi"/>
          <w:b w:val="0"/>
          <w:kern w:val="144"/>
        </w:rPr>
      </w:pPr>
      <w:r w:rsidRPr="00720F6C">
        <w:rPr>
          <w:rFonts w:asciiTheme="majorHAnsi" w:hAnsiTheme="majorHAnsi"/>
          <w:b w:val="0"/>
          <w:kern w:val="144"/>
        </w:rPr>
        <w:t>Wadium należy wnieść przed upływem terminu składania ofert.</w:t>
      </w:r>
    </w:p>
    <w:p w:rsidR="00D243E1" w:rsidRPr="00720F6C" w:rsidRDefault="00D243E1" w:rsidP="00172D77">
      <w:pPr>
        <w:pStyle w:val="Nagwek6"/>
        <w:numPr>
          <w:ilvl w:val="0"/>
          <w:numId w:val="18"/>
        </w:numPr>
        <w:spacing w:before="0" w:after="0"/>
        <w:jc w:val="both"/>
        <w:rPr>
          <w:rFonts w:asciiTheme="majorHAnsi" w:hAnsiTheme="majorHAnsi"/>
          <w:b w:val="0"/>
          <w:kern w:val="144"/>
        </w:rPr>
      </w:pPr>
      <w:r w:rsidRPr="00720F6C">
        <w:rPr>
          <w:rFonts w:asciiTheme="majorHAnsi" w:hAnsiTheme="majorHAnsi"/>
          <w:b w:val="0"/>
          <w:kern w:val="144"/>
        </w:rPr>
        <w:t>Zamawiający zwraca i zatrzymuje wadium w przypadkach wskazanych w ustawie Prawo Zamówień Publicznych, w art. 46 ustawy.</w:t>
      </w:r>
    </w:p>
    <w:p w:rsidR="00D243E1" w:rsidRPr="004F5B8D" w:rsidRDefault="00D243E1">
      <w:pPr>
        <w:jc w:val="both"/>
        <w:rPr>
          <w:rFonts w:asciiTheme="majorHAnsi" w:hAnsiTheme="majorHAnsi"/>
          <w:sz w:val="22"/>
          <w:szCs w:val="22"/>
        </w:rPr>
      </w:pPr>
    </w:p>
    <w:p w:rsidR="00D243E1" w:rsidRPr="004F5B8D" w:rsidRDefault="00D243E1">
      <w:pPr>
        <w:jc w:val="both"/>
        <w:rPr>
          <w:rFonts w:asciiTheme="majorHAnsi" w:hAnsiTheme="majorHAnsi"/>
          <w:sz w:val="22"/>
          <w:szCs w:val="22"/>
        </w:rPr>
      </w:pPr>
    </w:p>
    <w:p w:rsidR="006128CE" w:rsidRPr="004F5B8D" w:rsidRDefault="006128CE" w:rsidP="008B4BF1">
      <w:pPr>
        <w:pStyle w:val="Tekstpodstawowy"/>
        <w:numPr>
          <w:ilvl w:val="0"/>
          <w:numId w:val="1"/>
        </w:numPr>
        <w:pBdr>
          <w:top w:val="single" w:sz="4" w:space="0" w:color="auto" w:shadow="1"/>
          <w:left w:val="single" w:sz="4" w:space="4" w:color="auto" w:shadow="1"/>
          <w:bottom w:val="single" w:sz="4" w:space="1" w:color="auto" w:shadow="1"/>
          <w:right w:val="single" w:sz="4" w:space="4" w:color="auto" w:shadow="1"/>
        </w:pBdr>
        <w:jc w:val="both"/>
        <w:rPr>
          <w:rFonts w:asciiTheme="majorHAnsi" w:hAnsiTheme="majorHAnsi"/>
          <w:b/>
          <w:sz w:val="22"/>
          <w:szCs w:val="22"/>
        </w:rPr>
      </w:pPr>
      <w:r w:rsidRPr="004F5B8D">
        <w:rPr>
          <w:rFonts w:asciiTheme="majorHAnsi" w:hAnsiTheme="majorHAnsi" w:cs="Arial"/>
          <w:b/>
          <w:sz w:val="22"/>
          <w:szCs w:val="22"/>
        </w:rPr>
        <w:t>TERMIN ZWIĄZANIA OFERTĄ</w:t>
      </w:r>
    </w:p>
    <w:p w:rsidR="006128CE" w:rsidRPr="004F5B8D" w:rsidRDefault="006128CE">
      <w:pPr>
        <w:jc w:val="both"/>
        <w:rPr>
          <w:rFonts w:asciiTheme="majorHAnsi" w:hAnsiTheme="majorHAnsi"/>
          <w:sz w:val="22"/>
          <w:szCs w:val="22"/>
        </w:rPr>
      </w:pPr>
    </w:p>
    <w:p w:rsidR="004819A4" w:rsidRPr="004F5B8D" w:rsidRDefault="004819A4" w:rsidP="008B4BF1">
      <w:pPr>
        <w:pStyle w:val="Nagwek6"/>
        <w:numPr>
          <w:ilvl w:val="1"/>
          <w:numId w:val="1"/>
        </w:numPr>
        <w:spacing w:before="0" w:after="0"/>
        <w:jc w:val="both"/>
        <w:rPr>
          <w:rFonts w:asciiTheme="majorHAnsi" w:hAnsiTheme="majorHAnsi"/>
          <w:b w:val="0"/>
          <w:kern w:val="144"/>
        </w:rPr>
      </w:pPr>
      <w:r w:rsidRPr="004F5B8D">
        <w:rPr>
          <w:rFonts w:asciiTheme="majorHAnsi" w:hAnsiTheme="majorHAnsi"/>
          <w:b w:val="0"/>
          <w:kern w:val="144"/>
        </w:rPr>
        <w:t>Składający ofertę pozostaje nią związany przez okres __</w:t>
      </w:r>
      <w:r w:rsidR="00180FAE" w:rsidRPr="004F5B8D">
        <w:rPr>
          <w:rFonts w:asciiTheme="majorHAnsi" w:hAnsiTheme="majorHAnsi"/>
          <w:b w:val="0"/>
          <w:kern w:val="144"/>
        </w:rPr>
        <w:t>30</w:t>
      </w:r>
      <w:r w:rsidRPr="004F5B8D">
        <w:rPr>
          <w:rFonts w:asciiTheme="majorHAnsi" w:hAnsiTheme="majorHAnsi"/>
          <w:b w:val="0"/>
          <w:kern w:val="144"/>
        </w:rPr>
        <w:t xml:space="preserve">____ dni. </w:t>
      </w:r>
    </w:p>
    <w:p w:rsidR="004819A4" w:rsidRPr="004F5B8D" w:rsidRDefault="004819A4" w:rsidP="008B4BF1">
      <w:pPr>
        <w:pStyle w:val="Nagwek6"/>
        <w:numPr>
          <w:ilvl w:val="1"/>
          <w:numId w:val="1"/>
        </w:numPr>
        <w:spacing w:before="0" w:after="0"/>
        <w:jc w:val="both"/>
        <w:rPr>
          <w:rFonts w:asciiTheme="majorHAnsi" w:hAnsiTheme="majorHAnsi" w:cs="Arial"/>
          <w:b w:val="0"/>
        </w:rPr>
      </w:pPr>
      <w:r w:rsidRPr="004F5B8D">
        <w:rPr>
          <w:rFonts w:asciiTheme="majorHAnsi" w:hAnsiTheme="majorHAnsi" w:cs="Arial"/>
          <w:b w:val="0"/>
          <w:spacing w:val="-4"/>
        </w:rPr>
        <w:t>Bieg terminu związania ofertą rozpoczyna się wraz z upływem terminu składania ofert.</w:t>
      </w:r>
    </w:p>
    <w:p w:rsidR="004819A4" w:rsidRPr="004F5B8D" w:rsidRDefault="00FB2238" w:rsidP="008B4BF1">
      <w:pPr>
        <w:pStyle w:val="Nagwek6"/>
        <w:numPr>
          <w:ilvl w:val="1"/>
          <w:numId w:val="1"/>
        </w:numPr>
        <w:spacing w:before="0" w:after="0"/>
        <w:jc w:val="both"/>
        <w:rPr>
          <w:rFonts w:asciiTheme="majorHAnsi" w:hAnsiTheme="majorHAnsi" w:cs="Arial"/>
          <w:b w:val="0"/>
        </w:rPr>
      </w:pPr>
      <w:r w:rsidRPr="004F5B8D">
        <w:rPr>
          <w:rFonts w:asciiTheme="majorHAnsi" w:hAnsiTheme="majorHAnsi" w:cs="Arial"/>
          <w:b w:val="0"/>
        </w:rPr>
        <w:t>Wykonaw</w:t>
      </w:r>
      <w:r w:rsidR="00362C86" w:rsidRPr="004F5B8D">
        <w:rPr>
          <w:rFonts w:asciiTheme="majorHAnsi" w:hAnsiTheme="majorHAnsi" w:cs="Arial"/>
          <w:b w:val="0"/>
        </w:rPr>
        <w:t>ca samodzielnie lub na wniosek zamawiającego może przedłużyć termin związania ofertą , z tym że zamawiający może tylko raz, co najmniej na 3 dni</w:t>
      </w:r>
      <w:r w:rsidRPr="004F5B8D">
        <w:rPr>
          <w:rFonts w:asciiTheme="majorHAnsi" w:hAnsiTheme="majorHAnsi" w:cs="Arial"/>
          <w:b w:val="0"/>
        </w:rPr>
        <w:t xml:space="preserve"> przed upływem terminu związania ofertą , zwrócić się do  wykonawców  o  wyrażenie zgody  na przedłużenie  tego terminu  o  oznaczony okres  nie dłuższy jednak niż  60 dni,</w:t>
      </w:r>
    </w:p>
    <w:p w:rsidR="004819A4" w:rsidRPr="004F5B8D" w:rsidRDefault="004819A4" w:rsidP="008B4BF1">
      <w:pPr>
        <w:pStyle w:val="Nagwek6"/>
        <w:numPr>
          <w:ilvl w:val="1"/>
          <w:numId w:val="1"/>
        </w:numPr>
        <w:spacing w:before="0" w:after="0"/>
        <w:jc w:val="both"/>
        <w:rPr>
          <w:rFonts w:asciiTheme="majorHAnsi" w:hAnsiTheme="majorHAnsi" w:cs="Arial"/>
          <w:b w:val="0"/>
          <w:spacing w:val="-4"/>
        </w:rPr>
      </w:pPr>
      <w:r w:rsidRPr="004F5B8D">
        <w:rPr>
          <w:rFonts w:asciiTheme="majorHAnsi" w:hAnsiTheme="majorHAnsi" w:cs="Arial"/>
          <w:b w:val="0"/>
          <w:spacing w:val="-4"/>
        </w:rPr>
        <w:t>Odmowa wyrażenia zgody na przedłużenie terminu nie powoduje utraty wadium.</w:t>
      </w:r>
    </w:p>
    <w:p w:rsidR="004819A4" w:rsidRPr="004F5B8D" w:rsidRDefault="00FB2238" w:rsidP="008B4BF1">
      <w:pPr>
        <w:pStyle w:val="Nagwek6"/>
        <w:numPr>
          <w:ilvl w:val="1"/>
          <w:numId w:val="1"/>
        </w:numPr>
        <w:spacing w:before="0" w:after="0"/>
        <w:jc w:val="both"/>
        <w:rPr>
          <w:rFonts w:asciiTheme="majorHAnsi" w:hAnsiTheme="majorHAnsi" w:cs="Arial"/>
          <w:b w:val="0"/>
        </w:rPr>
      </w:pPr>
      <w:r w:rsidRPr="004F5B8D">
        <w:rPr>
          <w:rFonts w:asciiTheme="majorHAnsi" w:hAnsiTheme="majorHAnsi" w:cs="Arial"/>
          <w:b w:val="0"/>
        </w:rPr>
        <w:t>Przedłużen</w:t>
      </w:r>
      <w:r w:rsidR="005173A8" w:rsidRPr="004F5B8D">
        <w:rPr>
          <w:rFonts w:asciiTheme="majorHAnsi" w:hAnsiTheme="majorHAnsi" w:cs="Arial"/>
          <w:b w:val="0"/>
        </w:rPr>
        <w:t>ie okresu związania oferta jest dopuszczalne tylko z jednoczesnym przedłużeniem okresu ważności wadium albo, jeżeli nie jest to możliwe</w:t>
      </w:r>
      <w:r w:rsidRPr="004F5B8D">
        <w:rPr>
          <w:rFonts w:asciiTheme="majorHAnsi" w:hAnsiTheme="majorHAnsi" w:cs="Arial"/>
          <w:b w:val="0"/>
        </w:rPr>
        <w:t xml:space="preserve">, </w:t>
      </w:r>
      <w:r w:rsidR="005173A8" w:rsidRPr="004F5B8D">
        <w:rPr>
          <w:rFonts w:asciiTheme="majorHAnsi" w:hAnsiTheme="majorHAnsi" w:cs="Arial"/>
          <w:b w:val="0"/>
        </w:rPr>
        <w:t xml:space="preserve">z wniesieniem nowego wadium na przedłużony okres </w:t>
      </w:r>
      <w:r w:rsidRPr="004F5B8D">
        <w:rPr>
          <w:rFonts w:asciiTheme="majorHAnsi" w:hAnsiTheme="majorHAnsi" w:cs="Arial"/>
          <w:b w:val="0"/>
        </w:rPr>
        <w:t>związania ofertą.</w:t>
      </w:r>
    </w:p>
    <w:p w:rsidR="004819A4" w:rsidRPr="004F5B8D" w:rsidRDefault="004819A4">
      <w:pPr>
        <w:ind w:left="360"/>
        <w:jc w:val="both"/>
        <w:rPr>
          <w:rFonts w:asciiTheme="majorHAnsi" w:hAnsiTheme="majorHAnsi"/>
          <w:sz w:val="22"/>
          <w:szCs w:val="22"/>
        </w:rPr>
      </w:pPr>
    </w:p>
    <w:p w:rsidR="004819A4" w:rsidRPr="004F5B8D" w:rsidRDefault="004819A4" w:rsidP="008B4BF1">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b/>
          <w:sz w:val="22"/>
          <w:szCs w:val="22"/>
        </w:rPr>
      </w:pPr>
      <w:bookmarkStart w:id="16" w:name="_Toc169500352"/>
      <w:r w:rsidRPr="004F5B8D">
        <w:rPr>
          <w:rFonts w:asciiTheme="majorHAnsi" w:hAnsiTheme="majorHAnsi" w:cs="Arial"/>
          <w:b/>
          <w:sz w:val="22"/>
          <w:szCs w:val="22"/>
        </w:rPr>
        <w:t>OPIS SPOSOBU PRZYGOTOWYWANIA OFERT</w:t>
      </w:r>
      <w:bookmarkEnd w:id="16"/>
    </w:p>
    <w:p w:rsidR="00D67346" w:rsidRPr="009C7F3C" w:rsidRDefault="00D67346" w:rsidP="00016C09">
      <w:pPr>
        <w:pStyle w:val="Nagwek6"/>
        <w:numPr>
          <w:ilvl w:val="0"/>
          <w:numId w:val="27"/>
        </w:numPr>
        <w:spacing w:before="0" w:after="0"/>
        <w:jc w:val="both"/>
        <w:rPr>
          <w:rFonts w:asciiTheme="majorHAnsi" w:hAnsiTheme="majorHAnsi"/>
          <w:b w:val="0"/>
        </w:rPr>
      </w:pPr>
      <w:bookmarkStart w:id="17" w:name="_Toc70483771"/>
      <w:r w:rsidRPr="004F5B8D">
        <w:rPr>
          <w:rFonts w:asciiTheme="majorHAnsi" w:hAnsiTheme="majorHAnsi"/>
          <w:b w:val="0"/>
        </w:rPr>
        <w:t>Wykonawca może złożyć jedną ofertę. Ofertę składa się, pod rygorem nieważności</w:t>
      </w:r>
      <w:r w:rsidR="009C7F3C">
        <w:rPr>
          <w:rFonts w:asciiTheme="majorHAnsi" w:hAnsiTheme="majorHAnsi"/>
          <w:b w:val="0"/>
        </w:rPr>
        <w:t xml:space="preserve"> </w:t>
      </w:r>
      <w:r w:rsidRPr="009C7F3C">
        <w:rPr>
          <w:rFonts w:asciiTheme="majorHAnsi" w:hAnsiTheme="majorHAnsi"/>
        </w:rPr>
        <w:t xml:space="preserve">w formie pisemnej </w:t>
      </w:r>
      <w:r w:rsidR="009C7F3C">
        <w:rPr>
          <w:rFonts w:asciiTheme="majorHAnsi" w:hAnsiTheme="majorHAnsi"/>
        </w:rPr>
        <w:t>.</w:t>
      </w:r>
    </w:p>
    <w:p w:rsidR="00D67346" w:rsidRDefault="00D67346" w:rsidP="00016C09">
      <w:pPr>
        <w:pStyle w:val="Nagwek6"/>
        <w:numPr>
          <w:ilvl w:val="0"/>
          <w:numId w:val="27"/>
        </w:numPr>
        <w:spacing w:before="0" w:after="0"/>
        <w:jc w:val="both"/>
        <w:rPr>
          <w:rFonts w:asciiTheme="majorHAnsi" w:hAnsiTheme="majorHAnsi"/>
          <w:b w:val="0"/>
          <w:spacing w:val="-4"/>
        </w:rPr>
      </w:pPr>
      <w:r w:rsidRPr="004F5B8D">
        <w:rPr>
          <w:rFonts w:asciiTheme="majorHAnsi" w:hAnsiTheme="majorHAnsi"/>
          <w:b w:val="0"/>
          <w:spacing w:val="-4"/>
        </w:rPr>
        <w:t>Treść oferty musi odpowiadać treści specyfikacji istotnych warunków zamówienia.</w:t>
      </w:r>
      <w:r w:rsidR="000B0242" w:rsidRPr="004F5B8D">
        <w:rPr>
          <w:rFonts w:asciiTheme="majorHAnsi" w:hAnsiTheme="majorHAnsi"/>
          <w:b w:val="0"/>
          <w:spacing w:val="-4"/>
        </w:rPr>
        <w:t xml:space="preserve"> Wzór formularza o</w:t>
      </w:r>
      <w:r w:rsidR="004318DA" w:rsidRPr="004F5B8D">
        <w:rPr>
          <w:rFonts w:asciiTheme="majorHAnsi" w:hAnsiTheme="majorHAnsi"/>
          <w:b w:val="0"/>
          <w:spacing w:val="-4"/>
        </w:rPr>
        <w:t xml:space="preserve">fertowego stanowi załącznik nr </w:t>
      </w:r>
      <w:r w:rsidR="005D2471">
        <w:rPr>
          <w:rFonts w:asciiTheme="majorHAnsi" w:hAnsiTheme="majorHAnsi"/>
          <w:b w:val="0"/>
          <w:spacing w:val="-4"/>
        </w:rPr>
        <w:t>1</w:t>
      </w:r>
      <w:r w:rsidR="000B0242" w:rsidRPr="004F5B8D">
        <w:rPr>
          <w:rFonts w:asciiTheme="majorHAnsi" w:hAnsiTheme="majorHAnsi"/>
          <w:b w:val="0"/>
          <w:spacing w:val="-4"/>
        </w:rPr>
        <w:t xml:space="preserve"> do SIWZ</w:t>
      </w:r>
      <w:r w:rsidR="009C7F3C">
        <w:rPr>
          <w:rFonts w:asciiTheme="majorHAnsi" w:hAnsiTheme="majorHAnsi"/>
          <w:b w:val="0"/>
          <w:spacing w:val="-4"/>
        </w:rPr>
        <w:t>.</w:t>
      </w:r>
    </w:p>
    <w:p w:rsidR="00D8290C" w:rsidRPr="00D8290C" w:rsidRDefault="00D8290C" w:rsidP="00D8290C"/>
    <w:p w:rsidR="00720F6C" w:rsidRDefault="00720F6C" w:rsidP="00016C09">
      <w:pPr>
        <w:pStyle w:val="Nagwek6"/>
        <w:numPr>
          <w:ilvl w:val="0"/>
          <w:numId w:val="27"/>
        </w:numPr>
        <w:spacing w:before="0" w:after="0"/>
        <w:jc w:val="both"/>
        <w:rPr>
          <w:rFonts w:asciiTheme="majorHAnsi" w:hAnsiTheme="majorHAnsi"/>
          <w:b w:val="0"/>
          <w:spacing w:val="-4"/>
        </w:rPr>
      </w:pPr>
      <w:r w:rsidRPr="00720F6C">
        <w:rPr>
          <w:rFonts w:asciiTheme="majorHAnsi" w:hAnsiTheme="majorHAnsi"/>
          <w:b w:val="0"/>
          <w:spacing w:val="-4"/>
        </w:rPr>
        <w:t>Ofertę należy złoży</w:t>
      </w:r>
      <w:r w:rsidR="007E5266">
        <w:rPr>
          <w:rFonts w:asciiTheme="majorHAnsi" w:hAnsiTheme="majorHAnsi"/>
          <w:b w:val="0"/>
          <w:spacing w:val="-4"/>
        </w:rPr>
        <w:t>ć w zamkniętej kopercie, opatrzy</w:t>
      </w:r>
      <w:r w:rsidRPr="00720F6C">
        <w:rPr>
          <w:rFonts w:asciiTheme="majorHAnsi" w:hAnsiTheme="majorHAnsi"/>
          <w:b w:val="0"/>
          <w:spacing w:val="-4"/>
        </w:rPr>
        <w:t xml:space="preserve">ć danymi identyfikującymi wykonawcę (nazwa firmy, adres). Kopertę należy opisać : </w:t>
      </w:r>
    </w:p>
    <w:p w:rsidR="00C066B5" w:rsidRPr="00C066B5" w:rsidRDefault="00C066B5" w:rsidP="00C066B5"/>
    <w:p w:rsidR="00720F6C" w:rsidRPr="00720F6C" w:rsidRDefault="008D12F9" w:rsidP="00720F6C">
      <w:pPr>
        <w:pStyle w:val="Nagwek6"/>
        <w:spacing w:before="0" w:after="0"/>
        <w:ind w:left="340"/>
        <w:jc w:val="center"/>
        <w:rPr>
          <w:rFonts w:asciiTheme="majorHAnsi" w:hAnsiTheme="majorHAnsi"/>
          <w:spacing w:val="-4"/>
        </w:rPr>
      </w:pPr>
      <w:r>
        <w:rPr>
          <w:rFonts w:asciiTheme="majorHAnsi" w:hAnsiTheme="majorHAnsi"/>
          <w:spacing w:val="-4"/>
        </w:rPr>
        <w:t>"</w:t>
      </w:r>
      <w:r w:rsidR="00720F6C" w:rsidRPr="00720F6C">
        <w:rPr>
          <w:rFonts w:asciiTheme="majorHAnsi" w:hAnsiTheme="majorHAnsi"/>
          <w:spacing w:val="-4"/>
        </w:rPr>
        <w:t xml:space="preserve">OFERTA </w:t>
      </w:r>
    </w:p>
    <w:p w:rsidR="00D8290C" w:rsidRDefault="00720F6C" w:rsidP="00C066B5">
      <w:pPr>
        <w:ind w:left="340"/>
        <w:jc w:val="center"/>
        <w:rPr>
          <w:rFonts w:asciiTheme="majorHAnsi" w:hAnsiTheme="majorHAnsi"/>
          <w:sz w:val="22"/>
          <w:szCs w:val="22"/>
        </w:rPr>
      </w:pPr>
      <w:r w:rsidRPr="00720F6C">
        <w:rPr>
          <w:rFonts w:asciiTheme="majorHAnsi" w:hAnsiTheme="majorHAnsi"/>
          <w:spacing w:val="-4"/>
        </w:rPr>
        <w:t xml:space="preserve">na </w:t>
      </w:r>
      <w:r w:rsidR="00D8290C" w:rsidRPr="00E65E33">
        <w:rPr>
          <w:rFonts w:asciiTheme="majorHAnsi" w:hAnsiTheme="majorHAnsi"/>
          <w:sz w:val="22"/>
          <w:szCs w:val="22"/>
        </w:rPr>
        <w:t>Roboty budowlane polegające na przygotowaniu sal do wystaw, zwane aranżacją wnętrz oraz drobne bieżące prace remontowo-budowlane wykonywane dla Zachęty – Narodowej Galerii Sztuki w Warszawie</w:t>
      </w:r>
      <w:r w:rsidR="008D12F9">
        <w:rPr>
          <w:rFonts w:asciiTheme="majorHAnsi" w:hAnsiTheme="majorHAnsi"/>
          <w:sz w:val="22"/>
          <w:szCs w:val="22"/>
        </w:rPr>
        <w:t>"</w:t>
      </w:r>
    </w:p>
    <w:p w:rsidR="00D8290C" w:rsidRDefault="00D8290C" w:rsidP="00D8290C">
      <w:pPr>
        <w:jc w:val="both"/>
        <w:rPr>
          <w:rFonts w:asciiTheme="majorHAnsi" w:hAnsiTheme="majorHAnsi"/>
          <w:sz w:val="22"/>
          <w:szCs w:val="22"/>
        </w:rPr>
      </w:pPr>
    </w:p>
    <w:p w:rsidR="00D67346" w:rsidRDefault="00D67346" w:rsidP="00016C09">
      <w:pPr>
        <w:pStyle w:val="Nagwek6"/>
        <w:numPr>
          <w:ilvl w:val="0"/>
          <w:numId w:val="27"/>
        </w:numPr>
        <w:spacing w:before="0" w:after="0"/>
        <w:jc w:val="both"/>
        <w:rPr>
          <w:rFonts w:asciiTheme="majorHAnsi" w:hAnsiTheme="majorHAnsi"/>
          <w:b w:val="0"/>
        </w:rPr>
      </w:pPr>
      <w:r w:rsidRPr="004F5B8D">
        <w:rPr>
          <w:rFonts w:asciiTheme="majorHAnsi" w:hAnsiTheme="majorHAnsi"/>
          <w:b w:val="0"/>
        </w:rPr>
        <w:t xml:space="preserve">Jeżeli ofertę w imieniu wykonawcy składa pełnomocnik, pełnomocnictwo powinno być dołączone do oferty w oryginale lub kserokopii potwierdzonej za zgodność przez wykonawcę. </w:t>
      </w:r>
    </w:p>
    <w:p w:rsidR="00D8290C" w:rsidRPr="00D8290C" w:rsidRDefault="00D8290C" w:rsidP="00D8290C"/>
    <w:p w:rsidR="00411EE9" w:rsidRPr="004F5B8D" w:rsidRDefault="00411EE9" w:rsidP="00016C09">
      <w:pPr>
        <w:pStyle w:val="Nagwek6"/>
        <w:numPr>
          <w:ilvl w:val="0"/>
          <w:numId w:val="27"/>
        </w:numPr>
        <w:spacing w:before="0" w:after="0"/>
        <w:jc w:val="both"/>
        <w:rPr>
          <w:rFonts w:asciiTheme="majorHAnsi" w:hAnsiTheme="majorHAnsi"/>
          <w:b w:val="0"/>
        </w:rPr>
      </w:pPr>
      <w:r w:rsidRPr="004F5B8D">
        <w:rPr>
          <w:rFonts w:asciiTheme="majorHAnsi" w:hAnsiTheme="majorHAnsi"/>
          <w:b w:val="0"/>
        </w:rPr>
        <w:t xml:space="preserve">Jeżeli wykonawca nie złożył wymaganych pełnomocnictw albo złożył wadliwe pełnomocnictwa, zamawiający wzywa do ich złożenia w terminie przez siebie wskazanym, </w:t>
      </w:r>
      <w:r w:rsidRPr="004F5B8D">
        <w:rPr>
          <w:rFonts w:asciiTheme="majorHAnsi" w:hAnsiTheme="majorHAnsi"/>
          <w:b w:val="0"/>
        </w:rPr>
        <w:lastRenderedPageBreak/>
        <w:t>chyba że mimo ich złożenia oferta wykonawcy podlega odrzuceniu albo konieczne byłoby unieważnienie postępowania.</w:t>
      </w:r>
    </w:p>
    <w:p w:rsidR="00D67346" w:rsidRPr="004F5B8D" w:rsidRDefault="00D67346" w:rsidP="00016C09">
      <w:pPr>
        <w:pStyle w:val="Nagwek6"/>
        <w:numPr>
          <w:ilvl w:val="0"/>
          <w:numId w:val="27"/>
        </w:numPr>
        <w:spacing w:before="0" w:after="0"/>
        <w:jc w:val="both"/>
        <w:rPr>
          <w:rFonts w:asciiTheme="majorHAnsi" w:hAnsiTheme="majorHAnsi"/>
          <w:b w:val="0"/>
        </w:rPr>
      </w:pPr>
      <w:r w:rsidRPr="004F5B8D">
        <w:rPr>
          <w:rFonts w:asciiTheme="majorHAnsi" w:hAnsiTheme="majorHAnsi"/>
          <w:b w:val="0"/>
        </w:rPr>
        <w:t>Ofertę należy złożyć w języku polskim.</w:t>
      </w:r>
    </w:p>
    <w:p w:rsidR="00D67346" w:rsidRPr="004F5B8D" w:rsidRDefault="00D67346" w:rsidP="00016C09">
      <w:pPr>
        <w:pStyle w:val="Nagwek6"/>
        <w:numPr>
          <w:ilvl w:val="0"/>
          <w:numId w:val="27"/>
        </w:numPr>
        <w:spacing w:before="0" w:after="0"/>
        <w:jc w:val="both"/>
        <w:rPr>
          <w:rFonts w:asciiTheme="majorHAnsi" w:hAnsiTheme="majorHAnsi"/>
          <w:b w:val="0"/>
        </w:rPr>
      </w:pPr>
      <w:r w:rsidRPr="004F5B8D">
        <w:rPr>
          <w:rFonts w:asciiTheme="majorHAnsi" w:hAnsiTheme="majorHAnsi"/>
          <w:b w:val="0"/>
        </w:rPr>
        <w:t>Informacje zastrzeżone w ofercie jako tajemnica przedsiębiorstwa w rozumieniu przepisów o zwalczaniu nieuczciwej konkurencji wykonawca powinien w trwały sposób wydzielić i ozna</w:t>
      </w:r>
      <w:r w:rsidR="004318DA" w:rsidRPr="004F5B8D">
        <w:rPr>
          <w:rFonts w:asciiTheme="majorHAnsi" w:hAnsiTheme="majorHAnsi"/>
          <w:b w:val="0"/>
        </w:rPr>
        <w:t>czyć jako</w:t>
      </w:r>
      <w:r w:rsidR="00CD54CE" w:rsidRPr="004F5B8D">
        <w:rPr>
          <w:rFonts w:asciiTheme="majorHAnsi" w:hAnsiTheme="majorHAnsi"/>
          <w:b w:val="0"/>
        </w:rPr>
        <w:t xml:space="preserve"> część niejawną oferty. Wykonawca wraz z ofertą powinien zastrzec, że informacje stanowiące tajemnicę nie mogą być udostępnione oraz wykazać, iż zastrzeżone informacje stanowią tajemnicę przedsiębiorstwa.</w:t>
      </w:r>
    </w:p>
    <w:p w:rsidR="00D67346" w:rsidRPr="004F5B8D" w:rsidRDefault="00D67346" w:rsidP="00016C09">
      <w:pPr>
        <w:pStyle w:val="Nagwek6"/>
        <w:numPr>
          <w:ilvl w:val="0"/>
          <w:numId w:val="27"/>
        </w:numPr>
        <w:spacing w:before="0" w:after="0"/>
        <w:jc w:val="both"/>
        <w:rPr>
          <w:rFonts w:asciiTheme="majorHAnsi" w:hAnsiTheme="majorHAnsi"/>
          <w:b w:val="0"/>
        </w:rPr>
      </w:pPr>
      <w:r w:rsidRPr="004F5B8D">
        <w:rPr>
          <w:rFonts w:asciiTheme="majorHAnsi" w:hAnsiTheme="majorHAnsi"/>
          <w:b w:val="0"/>
          <w:kern w:val="144"/>
        </w:rPr>
        <w:t xml:space="preserve">Karty oferty należy opakować w następujący sposób: </w:t>
      </w:r>
      <w:r w:rsidR="00F50D78" w:rsidRPr="004F5B8D">
        <w:rPr>
          <w:rFonts w:asciiTheme="majorHAnsi" w:hAnsiTheme="majorHAnsi"/>
          <w:b w:val="0"/>
        </w:rPr>
        <w:t>k</w:t>
      </w:r>
      <w:r w:rsidRPr="004F5B8D">
        <w:rPr>
          <w:rFonts w:asciiTheme="majorHAnsi" w:hAnsiTheme="majorHAnsi"/>
          <w:b w:val="0"/>
        </w:rPr>
        <w:t>ażda strona oferty, załączonych dokumentów i oświadczeń musi być ponumerowana kolejnymi numerami, wszystkie kartki muszą być spięte w sposób trwały. Oferta musi być złożona w zamkniętej kopercie.</w:t>
      </w:r>
    </w:p>
    <w:p w:rsidR="00D67346" w:rsidRPr="004F5B8D" w:rsidRDefault="00D67346" w:rsidP="00016C09">
      <w:pPr>
        <w:pStyle w:val="Nagwek6"/>
        <w:numPr>
          <w:ilvl w:val="0"/>
          <w:numId w:val="27"/>
        </w:numPr>
        <w:spacing w:before="0" w:after="0"/>
        <w:jc w:val="both"/>
        <w:rPr>
          <w:rFonts w:asciiTheme="majorHAnsi" w:hAnsiTheme="majorHAnsi"/>
          <w:b w:val="0"/>
        </w:rPr>
      </w:pPr>
      <w:r w:rsidRPr="004F5B8D">
        <w:rPr>
          <w:rFonts w:asciiTheme="majorHAnsi" w:hAnsiTheme="majorHAnsi"/>
          <w:b w:val="0"/>
        </w:rPr>
        <w:t xml:space="preserve">Wykonawca ponosi wszelkie koszty związane z przygotowaniem i złożeniem oferty. </w:t>
      </w:r>
    </w:p>
    <w:p w:rsidR="00D67346" w:rsidRPr="004F5B8D" w:rsidRDefault="00D67346" w:rsidP="00016C09">
      <w:pPr>
        <w:pStyle w:val="Nagwek6"/>
        <w:numPr>
          <w:ilvl w:val="0"/>
          <w:numId w:val="27"/>
        </w:numPr>
        <w:spacing w:before="0" w:after="0"/>
        <w:jc w:val="both"/>
        <w:rPr>
          <w:rFonts w:asciiTheme="majorHAnsi" w:hAnsiTheme="majorHAnsi"/>
          <w:b w:val="0"/>
        </w:rPr>
      </w:pPr>
      <w:r w:rsidRPr="004F5B8D">
        <w:rPr>
          <w:rFonts w:asciiTheme="majorHAnsi" w:hAnsiTheme="majorHAnsi"/>
          <w:b w:val="0"/>
        </w:rPr>
        <w:t xml:space="preserve">Wykonawca może, przed upływem terminu do składania ofert, zmienić lub wycofać ofertę. Zmiany, poprawki lub modyfikacje złożonej oferty muszą być złożone w miejscu i według zasad obowiązujących przy składaniu oferty. Odpowiednio podpisaną kopertę zawierającą zmiany należy dodatkowo opatrzyć dopiskiem „ZMIANA”. </w:t>
      </w:r>
    </w:p>
    <w:p w:rsidR="009137A7" w:rsidRDefault="00D67346" w:rsidP="00016C09">
      <w:pPr>
        <w:pStyle w:val="Nagwek6"/>
        <w:numPr>
          <w:ilvl w:val="0"/>
          <w:numId w:val="27"/>
        </w:numPr>
        <w:spacing w:before="0" w:after="0"/>
        <w:jc w:val="both"/>
        <w:rPr>
          <w:rFonts w:asciiTheme="majorHAnsi" w:hAnsiTheme="majorHAnsi"/>
          <w:b w:val="0"/>
        </w:rPr>
      </w:pPr>
      <w:r w:rsidRPr="004F5B8D">
        <w:rPr>
          <w:rFonts w:asciiTheme="majorHAnsi" w:hAnsiTheme="majorHAnsi"/>
          <w:b w:val="0"/>
        </w:rPr>
        <w:t xml:space="preserve">Wycofanie złożonej oferty następuje poprzez złożenie pisemnego powiadomienia podpisanego przez upełnomocnionego przedstawiciela Wykonawcy. Powiadomienie należy złożyć w miejscu i według zasad obowiązujących przy składaniu oferty. Odpowiednio opisaną kopertę zawierającą powiadomienie należy dodatkowo opatrzyć dopiskiem „WYCOFANIE”. </w:t>
      </w:r>
      <w:bookmarkStart w:id="18" w:name="_Toc169500353"/>
      <w:bookmarkEnd w:id="17"/>
    </w:p>
    <w:p w:rsidR="009137A7" w:rsidRPr="004F5B8D" w:rsidRDefault="009137A7" w:rsidP="009137A7">
      <w:pPr>
        <w:tabs>
          <w:tab w:val="num" w:pos="720"/>
        </w:tabs>
        <w:jc w:val="both"/>
        <w:rPr>
          <w:rFonts w:asciiTheme="majorHAnsi" w:hAnsiTheme="majorHAnsi"/>
          <w:color w:val="FF0000"/>
          <w:sz w:val="22"/>
          <w:szCs w:val="22"/>
        </w:rPr>
      </w:pPr>
    </w:p>
    <w:p w:rsidR="004819A4" w:rsidRPr="004F5B8D" w:rsidRDefault="004819A4" w:rsidP="008B4BF1">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b/>
          <w:sz w:val="22"/>
          <w:szCs w:val="22"/>
        </w:rPr>
      </w:pPr>
      <w:bookmarkStart w:id="19" w:name="_Toc169500354"/>
      <w:bookmarkEnd w:id="18"/>
      <w:r w:rsidRPr="004F5B8D">
        <w:rPr>
          <w:rFonts w:asciiTheme="majorHAnsi" w:hAnsiTheme="majorHAnsi"/>
          <w:b/>
          <w:kern w:val="144"/>
          <w:sz w:val="22"/>
          <w:szCs w:val="22"/>
        </w:rPr>
        <w:t>ODRZUCENIE OFERTY</w:t>
      </w:r>
      <w:bookmarkEnd w:id="19"/>
      <w:r w:rsidRPr="004F5B8D">
        <w:rPr>
          <w:rFonts w:asciiTheme="majorHAnsi" w:hAnsiTheme="majorHAnsi"/>
          <w:b/>
          <w:kern w:val="144"/>
          <w:sz w:val="22"/>
          <w:szCs w:val="22"/>
        </w:rPr>
        <w:t xml:space="preserve"> </w:t>
      </w:r>
    </w:p>
    <w:p w:rsidR="004819A4" w:rsidRPr="004F5B8D" w:rsidRDefault="004819A4">
      <w:pPr>
        <w:jc w:val="both"/>
        <w:rPr>
          <w:rFonts w:asciiTheme="majorHAnsi" w:hAnsiTheme="majorHAnsi" w:cs="Arial"/>
          <w:sz w:val="22"/>
          <w:szCs w:val="22"/>
        </w:rPr>
      </w:pPr>
      <w:r w:rsidRPr="004F5B8D">
        <w:rPr>
          <w:rFonts w:asciiTheme="majorHAnsi" w:hAnsiTheme="majorHAnsi"/>
          <w:sz w:val="22"/>
          <w:szCs w:val="22"/>
        </w:rPr>
        <w:t xml:space="preserve"> </w:t>
      </w:r>
      <w:r w:rsidRPr="004F5B8D">
        <w:rPr>
          <w:rFonts w:asciiTheme="majorHAnsi" w:hAnsiTheme="majorHAnsi" w:cs="Arial"/>
          <w:sz w:val="22"/>
          <w:szCs w:val="22"/>
        </w:rPr>
        <w:t>Zamawiający odrzuca ofertę</w:t>
      </w:r>
      <w:r w:rsidR="00FA4BA0" w:rsidRPr="004F5B8D">
        <w:rPr>
          <w:rFonts w:asciiTheme="majorHAnsi" w:hAnsiTheme="majorHAnsi" w:cs="Arial"/>
          <w:sz w:val="22"/>
          <w:szCs w:val="22"/>
        </w:rPr>
        <w:t xml:space="preserve"> w przypadkach wskazanych w ustawie Prawo Zamówień Publicznych, tj.</w:t>
      </w:r>
      <w:r w:rsidR="00D8290C">
        <w:rPr>
          <w:rFonts w:asciiTheme="majorHAnsi" w:hAnsiTheme="majorHAnsi" w:cs="Arial"/>
          <w:sz w:val="22"/>
          <w:szCs w:val="22"/>
        </w:rPr>
        <w:t xml:space="preserve"> gdy:</w:t>
      </w:r>
    </w:p>
    <w:p w:rsidR="004819A4" w:rsidRPr="004F5B8D" w:rsidRDefault="004819A4">
      <w:pPr>
        <w:jc w:val="both"/>
        <w:rPr>
          <w:rFonts w:asciiTheme="majorHAnsi" w:hAnsiTheme="majorHAnsi"/>
          <w:sz w:val="22"/>
          <w:szCs w:val="22"/>
        </w:rPr>
      </w:pPr>
    </w:p>
    <w:p w:rsidR="004819A4" w:rsidRPr="004F5B8D" w:rsidRDefault="004819A4" w:rsidP="008B4BF1">
      <w:pPr>
        <w:numPr>
          <w:ilvl w:val="0"/>
          <w:numId w:val="2"/>
        </w:numPr>
        <w:tabs>
          <w:tab w:val="right" w:pos="284"/>
          <w:tab w:val="left" w:pos="408"/>
        </w:tabs>
        <w:autoSpaceDE w:val="0"/>
        <w:autoSpaceDN w:val="0"/>
        <w:adjustRightInd w:val="0"/>
        <w:jc w:val="both"/>
        <w:rPr>
          <w:rFonts w:asciiTheme="majorHAnsi" w:hAnsiTheme="majorHAnsi" w:cs="Arial"/>
          <w:sz w:val="22"/>
          <w:szCs w:val="22"/>
        </w:rPr>
      </w:pPr>
      <w:r w:rsidRPr="004F5B8D">
        <w:rPr>
          <w:rFonts w:asciiTheme="majorHAnsi" w:hAnsiTheme="majorHAnsi" w:cs="Arial"/>
          <w:sz w:val="22"/>
          <w:szCs w:val="22"/>
        </w:rPr>
        <w:t>jest niezgodna z ustawą;</w:t>
      </w:r>
    </w:p>
    <w:p w:rsidR="004819A4" w:rsidRPr="004F5B8D" w:rsidRDefault="004819A4" w:rsidP="008B4BF1">
      <w:pPr>
        <w:numPr>
          <w:ilvl w:val="0"/>
          <w:numId w:val="2"/>
        </w:numPr>
        <w:tabs>
          <w:tab w:val="right" w:pos="284"/>
          <w:tab w:val="left" w:pos="408"/>
        </w:tabs>
        <w:autoSpaceDE w:val="0"/>
        <w:autoSpaceDN w:val="0"/>
        <w:adjustRightInd w:val="0"/>
        <w:jc w:val="both"/>
        <w:rPr>
          <w:rFonts w:asciiTheme="majorHAnsi" w:hAnsiTheme="majorHAnsi" w:cs="Arial"/>
          <w:sz w:val="22"/>
          <w:szCs w:val="22"/>
        </w:rPr>
      </w:pPr>
      <w:r w:rsidRPr="004F5B8D">
        <w:rPr>
          <w:rFonts w:asciiTheme="majorHAnsi" w:hAnsiTheme="majorHAnsi" w:cs="Arial"/>
          <w:sz w:val="22"/>
          <w:szCs w:val="22"/>
        </w:rPr>
        <w:t>jej treść nie odpowiada treści specyfikacji istotnych warunków zamówienia</w:t>
      </w:r>
      <w:r w:rsidR="00533659" w:rsidRPr="004F5B8D">
        <w:rPr>
          <w:rFonts w:asciiTheme="majorHAnsi" w:hAnsiTheme="majorHAnsi" w:cs="Arial"/>
          <w:sz w:val="22"/>
          <w:szCs w:val="22"/>
        </w:rPr>
        <w:t xml:space="preserve"> z zast</w:t>
      </w:r>
      <w:r w:rsidR="00CD54CE" w:rsidRPr="004F5B8D">
        <w:rPr>
          <w:rFonts w:asciiTheme="majorHAnsi" w:hAnsiTheme="majorHAnsi" w:cs="Arial"/>
          <w:sz w:val="22"/>
          <w:szCs w:val="22"/>
        </w:rPr>
        <w:t>rzeżeniem  art. 87 ust. 2 pkt 3 ustawy;</w:t>
      </w:r>
    </w:p>
    <w:p w:rsidR="004819A4" w:rsidRPr="004F5B8D" w:rsidRDefault="004819A4" w:rsidP="008B4BF1">
      <w:pPr>
        <w:numPr>
          <w:ilvl w:val="0"/>
          <w:numId w:val="2"/>
        </w:numPr>
        <w:tabs>
          <w:tab w:val="right" w:pos="284"/>
          <w:tab w:val="left" w:pos="408"/>
        </w:tabs>
        <w:autoSpaceDE w:val="0"/>
        <w:autoSpaceDN w:val="0"/>
        <w:adjustRightInd w:val="0"/>
        <w:jc w:val="both"/>
        <w:rPr>
          <w:rFonts w:asciiTheme="majorHAnsi" w:hAnsiTheme="majorHAnsi" w:cs="Arial"/>
          <w:sz w:val="22"/>
          <w:szCs w:val="22"/>
        </w:rPr>
      </w:pPr>
      <w:r w:rsidRPr="004F5B8D">
        <w:rPr>
          <w:rFonts w:asciiTheme="majorHAnsi" w:hAnsiTheme="majorHAnsi" w:cs="Arial"/>
          <w:sz w:val="22"/>
          <w:szCs w:val="22"/>
        </w:rPr>
        <w:t>jej złożenie stanowi czyn nieuczciwej konkurencji w rozumieniu przepisów o zwalczaniu nieuczciwej konkurencji;</w:t>
      </w:r>
    </w:p>
    <w:p w:rsidR="004819A4" w:rsidRPr="004F5B8D" w:rsidRDefault="004819A4" w:rsidP="008B4BF1">
      <w:pPr>
        <w:numPr>
          <w:ilvl w:val="0"/>
          <w:numId w:val="2"/>
        </w:numPr>
        <w:tabs>
          <w:tab w:val="right" w:pos="284"/>
          <w:tab w:val="left" w:pos="408"/>
        </w:tabs>
        <w:autoSpaceDE w:val="0"/>
        <w:autoSpaceDN w:val="0"/>
        <w:adjustRightInd w:val="0"/>
        <w:jc w:val="both"/>
        <w:rPr>
          <w:rFonts w:asciiTheme="majorHAnsi" w:hAnsiTheme="majorHAnsi" w:cs="Arial"/>
          <w:sz w:val="22"/>
          <w:szCs w:val="22"/>
        </w:rPr>
      </w:pPr>
      <w:r w:rsidRPr="004F5B8D">
        <w:rPr>
          <w:rFonts w:asciiTheme="majorHAnsi" w:hAnsiTheme="majorHAnsi" w:cs="Arial"/>
          <w:sz w:val="22"/>
          <w:szCs w:val="22"/>
        </w:rPr>
        <w:t xml:space="preserve">zawiera rażąco niską cenę </w:t>
      </w:r>
      <w:r w:rsidR="00CD54CE" w:rsidRPr="004F5B8D">
        <w:rPr>
          <w:rFonts w:asciiTheme="majorHAnsi" w:hAnsiTheme="majorHAnsi" w:cs="Arial"/>
          <w:sz w:val="22"/>
          <w:szCs w:val="22"/>
        </w:rPr>
        <w:t xml:space="preserve">lub koszt </w:t>
      </w:r>
      <w:r w:rsidRPr="004F5B8D">
        <w:rPr>
          <w:rFonts w:asciiTheme="majorHAnsi" w:hAnsiTheme="majorHAnsi" w:cs="Arial"/>
          <w:sz w:val="22"/>
          <w:szCs w:val="22"/>
        </w:rPr>
        <w:t>w stosunku do przedmiotu za</w:t>
      </w:r>
      <w:r w:rsidR="00FA4BA0" w:rsidRPr="004F5B8D">
        <w:rPr>
          <w:rFonts w:asciiTheme="majorHAnsi" w:hAnsiTheme="majorHAnsi" w:cs="Arial"/>
          <w:sz w:val="22"/>
          <w:szCs w:val="22"/>
        </w:rPr>
        <w:t>mówienia lub Wykonawca nie złożył wyjaśnień rażąco niskiej ceny lub kosztu na wezwanie Zamawiającego;</w:t>
      </w:r>
    </w:p>
    <w:p w:rsidR="004819A4" w:rsidRPr="004F5B8D" w:rsidRDefault="004819A4" w:rsidP="008B4BF1">
      <w:pPr>
        <w:numPr>
          <w:ilvl w:val="0"/>
          <w:numId w:val="2"/>
        </w:numPr>
        <w:tabs>
          <w:tab w:val="right" w:pos="284"/>
          <w:tab w:val="left" w:pos="408"/>
        </w:tabs>
        <w:autoSpaceDE w:val="0"/>
        <w:autoSpaceDN w:val="0"/>
        <w:adjustRightInd w:val="0"/>
        <w:jc w:val="both"/>
        <w:rPr>
          <w:rFonts w:asciiTheme="majorHAnsi" w:hAnsiTheme="majorHAnsi" w:cs="Arial"/>
          <w:sz w:val="22"/>
          <w:szCs w:val="22"/>
        </w:rPr>
      </w:pPr>
      <w:r w:rsidRPr="004F5B8D">
        <w:rPr>
          <w:rFonts w:asciiTheme="majorHAnsi" w:hAnsiTheme="majorHAnsi" w:cs="Arial"/>
          <w:sz w:val="22"/>
          <w:szCs w:val="22"/>
        </w:rPr>
        <w:t>została złożona przez wykonawcę wykluczonego z udziału w postępowaniu o udzielenie zamówienia lub niezaproszonego do składania ofert;</w:t>
      </w:r>
    </w:p>
    <w:p w:rsidR="004819A4" w:rsidRPr="004F5B8D" w:rsidRDefault="00CD54CE" w:rsidP="008B4BF1">
      <w:pPr>
        <w:numPr>
          <w:ilvl w:val="0"/>
          <w:numId w:val="2"/>
        </w:numPr>
        <w:tabs>
          <w:tab w:val="right" w:pos="284"/>
          <w:tab w:val="left" w:pos="408"/>
        </w:tabs>
        <w:autoSpaceDE w:val="0"/>
        <w:autoSpaceDN w:val="0"/>
        <w:adjustRightInd w:val="0"/>
        <w:jc w:val="both"/>
        <w:rPr>
          <w:rFonts w:asciiTheme="majorHAnsi" w:hAnsiTheme="majorHAnsi" w:cs="Arial"/>
          <w:sz w:val="22"/>
          <w:szCs w:val="22"/>
        </w:rPr>
      </w:pPr>
      <w:r w:rsidRPr="004F5B8D">
        <w:rPr>
          <w:rFonts w:asciiTheme="majorHAnsi" w:hAnsiTheme="majorHAnsi" w:cs="Arial"/>
          <w:sz w:val="22"/>
          <w:szCs w:val="22"/>
        </w:rPr>
        <w:t>zawiera błędy w obliczeniu ceny lub kosztu;</w:t>
      </w:r>
    </w:p>
    <w:p w:rsidR="004819A4" w:rsidRPr="004F5B8D" w:rsidRDefault="00533659" w:rsidP="008B4BF1">
      <w:pPr>
        <w:numPr>
          <w:ilvl w:val="0"/>
          <w:numId w:val="2"/>
        </w:numPr>
        <w:tabs>
          <w:tab w:val="right" w:pos="284"/>
          <w:tab w:val="left" w:pos="408"/>
        </w:tabs>
        <w:autoSpaceDE w:val="0"/>
        <w:autoSpaceDN w:val="0"/>
        <w:adjustRightInd w:val="0"/>
        <w:jc w:val="both"/>
        <w:rPr>
          <w:rFonts w:asciiTheme="majorHAnsi" w:hAnsiTheme="majorHAnsi" w:cs="Arial"/>
          <w:sz w:val="22"/>
          <w:szCs w:val="22"/>
        </w:rPr>
      </w:pPr>
      <w:r w:rsidRPr="004F5B8D">
        <w:rPr>
          <w:rFonts w:asciiTheme="majorHAnsi" w:hAnsiTheme="majorHAnsi" w:cs="Arial"/>
          <w:sz w:val="22"/>
          <w:szCs w:val="22"/>
        </w:rPr>
        <w:t>wykonawca w terminie 3 dni  od dnia doręczenia  zawiadomienia  nie zgodził się  na poprawienie  omyłki , o której mowa  w art. 87 ust. 2 pkt 3</w:t>
      </w:r>
      <w:r w:rsidR="00CD54CE" w:rsidRPr="004F5B8D">
        <w:rPr>
          <w:rFonts w:asciiTheme="majorHAnsi" w:hAnsiTheme="majorHAnsi" w:cs="Arial"/>
          <w:sz w:val="22"/>
          <w:szCs w:val="22"/>
        </w:rPr>
        <w:t xml:space="preserve"> ustawy;</w:t>
      </w:r>
    </w:p>
    <w:p w:rsidR="00CD54CE" w:rsidRPr="004F5B8D" w:rsidRDefault="00CD54CE" w:rsidP="008B4BF1">
      <w:pPr>
        <w:numPr>
          <w:ilvl w:val="0"/>
          <w:numId w:val="2"/>
        </w:numPr>
        <w:tabs>
          <w:tab w:val="right" w:pos="284"/>
          <w:tab w:val="left" w:pos="408"/>
        </w:tabs>
        <w:autoSpaceDE w:val="0"/>
        <w:autoSpaceDN w:val="0"/>
        <w:adjustRightInd w:val="0"/>
        <w:jc w:val="both"/>
        <w:rPr>
          <w:rFonts w:asciiTheme="majorHAnsi" w:hAnsiTheme="majorHAnsi" w:cs="Arial"/>
          <w:sz w:val="22"/>
          <w:szCs w:val="22"/>
        </w:rPr>
      </w:pPr>
      <w:r w:rsidRPr="004F5B8D">
        <w:rPr>
          <w:rFonts w:asciiTheme="majorHAnsi" w:hAnsiTheme="majorHAnsi" w:cs="Arial"/>
          <w:sz w:val="22"/>
          <w:szCs w:val="22"/>
        </w:rPr>
        <w:t>wykonawca nie wyraził zgody, o której mowa w art. 85 ust. 2 ustawy na przedłużenie terminu związania ofertą;</w:t>
      </w:r>
    </w:p>
    <w:p w:rsidR="00CD54CE" w:rsidRPr="004F5B8D" w:rsidRDefault="00CD54CE" w:rsidP="008B4BF1">
      <w:pPr>
        <w:numPr>
          <w:ilvl w:val="0"/>
          <w:numId w:val="2"/>
        </w:numPr>
        <w:tabs>
          <w:tab w:val="right" w:pos="284"/>
          <w:tab w:val="left" w:pos="408"/>
        </w:tabs>
        <w:autoSpaceDE w:val="0"/>
        <w:autoSpaceDN w:val="0"/>
        <w:adjustRightInd w:val="0"/>
        <w:jc w:val="both"/>
        <w:rPr>
          <w:rFonts w:asciiTheme="majorHAnsi" w:hAnsiTheme="majorHAnsi" w:cs="Arial"/>
          <w:sz w:val="22"/>
          <w:szCs w:val="22"/>
        </w:rPr>
      </w:pPr>
      <w:r w:rsidRPr="004F5B8D">
        <w:rPr>
          <w:rFonts w:asciiTheme="majorHAnsi" w:hAnsiTheme="majorHAnsi" w:cs="Arial"/>
          <w:sz w:val="22"/>
          <w:szCs w:val="22"/>
        </w:rPr>
        <w:t>wadium nie zostało wniesione lub zostało wniesione w sposób nieprawidłowy, jeżeli Zamawiający żądał wniesienia wadium;</w:t>
      </w:r>
    </w:p>
    <w:p w:rsidR="00CD54CE" w:rsidRPr="004F5B8D" w:rsidRDefault="00CD54CE" w:rsidP="008B4BF1">
      <w:pPr>
        <w:numPr>
          <w:ilvl w:val="0"/>
          <w:numId w:val="2"/>
        </w:numPr>
        <w:tabs>
          <w:tab w:val="right" w:pos="284"/>
          <w:tab w:val="left" w:pos="408"/>
        </w:tabs>
        <w:autoSpaceDE w:val="0"/>
        <w:autoSpaceDN w:val="0"/>
        <w:adjustRightInd w:val="0"/>
        <w:jc w:val="both"/>
        <w:rPr>
          <w:rFonts w:asciiTheme="majorHAnsi" w:hAnsiTheme="majorHAnsi" w:cs="Arial"/>
          <w:sz w:val="22"/>
          <w:szCs w:val="22"/>
        </w:rPr>
      </w:pPr>
      <w:r w:rsidRPr="004F5B8D">
        <w:rPr>
          <w:rFonts w:asciiTheme="majorHAnsi" w:hAnsiTheme="majorHAnsi" w:cs="Arial"/>
          <w:sz w:val="22"/>
          <w:szCs w:val="22"/>
        </w:rPr>
        <w:t>oferta wariantowa nie spełnia minimalnych wymogów określonych przez Zamawiającego;</w:t>
      </w:r>
    </w:p>
    <w:p w:rsidR="00CD54CE" w:rsidRPr="004F5B8D" w:rsidRDefault="00CD54CE" w:rsidP="008B4BF1">
      <w:pPr>
        <w:numPr>
          <w:ilvl w:val="0"/>
          <w:numId w:val="2"/>
        </w:numPr>
        <w:tabs>
          <w:tab w:val="right" w:pos="284"/>
          <w:tab w:val="left" w:pos="408"/>
        </w:tabs>
        <w:autoSpaceDE w:val="0"/>
        <w:autoSpaceDN w:val="0"/>
        <w:adjustRightInd w:val="0"/>
        <w:jc w:val="both"/>
        <w:rPr>
          <w:rFonts w:asciiTheme="majorHAnsi" w:hAnsiTheme="majorHAnsi" w:cs="Arial"/>
          <w:sz w:val="22"/>
          <w:szCs w:val="22"/>
        </w:rPr>
      </w:pPr>
      <w:r w:rsidRPr="004F5B8D">
        <w:rPr>
          <w:rFonts w:asciiTheme="majorHAnsi" w:hAnsiTheme="majorHAnsi" w:cs="Arial"/>
          <w:sz w:val="22"/>
          <w:szCs w:val="22"/>
        </w:rPr>
        <w:t>jej przyjęcie naruszałoby bezpieczeństwo publiczne lub istotny interes bezpieczeństwa państwa, a tego bezpieczeństwa lub interesu nie można zagwarantować w inny sposób;</w:t>
      </w:r>
    </w:p>
    <w:p w:rsidR="00FA4BA0" w:rsidRPr="004F5B8D" w:rsidRDefault="004819A4" w:rsidP="008B4BF1">
      <w:pPr>
        <w:numPr>
          <w:ilvl w:val="0"/>
          <w:numId w:val="2"/>
        </w:numPr>
        <w:tabs>
          <w:tab w:val="right" w:pos="284"/>
          <w:tab w:val="left" w:pos="408"/>
        </w:tabs>
        <w:autoSpaceDE w:val="0"/>
        <w:autoSpaceDN w:val="0"/>
        <w:adjustRightInd w:val="0"/>
        <w:jc w:val="both"/>
        <w:rPr>
          <w:rFonts w:asciiTheme="majorHAnsi" w:hAnsiTheme="majorHAnsi" w:cs="Arial"/>
          <w:sz w:val="22"/>
          <w:szCs w:val="22"/>
        </w:rPr>
      </w:pPr>
      <w:r w:rsidRPr="004F5B8D">
        <w:rPr>
          <w:rFonts w:asciiTheme="majorHAnsi" w:hAnsiTheme="majorHAnsi" w:cs="Arial"/>
          <w:sz w:val="22"/>
          <w:szCs w:val="22"/>
        </w:rPr>
        <w:t>jest nieważna na podstawie odrębnych przepisów.</w:t>
      </w:r>
    </w:p>
    <w:p w:rsidR="004819A4" w:rsidRPr="004F5B8D" w:rsidRDefault="004819A4">
      <w:pPr>
        <w:ind w:left="360"/>
        <w:jc w:val="both"/>
        <w:rPr>
          <w:rFonts w:asciiTheme="majorHAnsi" w:hAnsiTheme="majorHAnsi"/>
          <w:sz w:val="22"/>
          <w:szCs w:val="22"/>
        </w:rPr>
      </w:pPr>
    </w:p>
    <w:p w:rsidR="004819A4" w:rsidRPr="004F5B8D" w:rsidRDefault="004819A4" w:rsidP="008B4BF1">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b/>
          <w:sz w:val="22"/>
          <w:szCs w:val="22"/>
        </w:rPr>
      </w:pPr>
      <w:bookmarkStart w:id="20" w:name="_Toc169500355"/>
      <w:r w:rsidRPr="004F5B8D">
        <w:rPr>
          <w:rFonts w:asciiTheme="majorHAnsi" w:hAnsiTheme="majorHAnsi" w:cs="Arial"/>
          <w:b/>
          <w:sz w:val="22"/>
          <w:szCs w:val="22"/>
        </w:rPr>
        <w:t>MIEJSCE ORAZ TERMIN SKŁADANIA I OTWARCIA OFERT</w:t>
      </w:r>
      <w:bookmarkEnd w:id="20"/>
    </w:p>
    <w:p w:rsidR="004819A4" w:rsidRPr="004F5B8D" w:rsidRDefault="004819A4">
      <w:pPr>
        <w:pStyle w:val="Nagwek6"/>
        <w:spacing w:before="0" w:after="0"/>
        <w:ind w:left="357" w:hanging="357"/>
        <w:jc w:val="both"/>
        <w:rPr>
          <w:rFonts w:asciiTheme="majorHAnsi" w:hAnsiTheme="majorHAnsi" w:cs="Arial"/>
          <w:b w:val="0"/>
          <w:kern w:val="144"/>
        </w:rPr>
      </w:pPr>
    </w:p>
    <w:p w:rsidR="00720F6C" w:rsidRPr="00D8290C" w:rsidRDefault="00720F6C" w:rsidP="008B4BF1">
      <w:pPr>
        <w:pStyle w:val="Nagwek6"/>
        <w:numPr>
          <w:ilvl w:val="1"/>
          <w:numId w:val="1"/>
        </w:numPr>
        <w:spacing w:before="0" w:after="0"/>
        <w:jc w:val="both"/>
        <w:rPr>
          <w:rFonts w:asciiTheme="majorHAnsi" w:hAnsiTheme="majorHAnsi"/>
        </w:rPr>
      </w:pPr>
      <w:r w:rsidRPr="00D8290C">
        <w:rPr>
          <w:rFonts w:asciiTheme="majorHAnsi" w:hAnsiTheme="majorHAnsi"/>
        </w:rPr>
        <w:t>Miejsce i termin składania ofert</w:t>
      </w:r>
      <w:r w:rsidR="00D8290C">
        <w:rPr>
          <w:rFonts w:asciiTheme="majorHAnsi" w:hAnsiTheme="majorHAnsi"/>
        </w:rPr>
        <w:t>:</w:t>
      </w:r>
    </w:p>
    <w:p w:rsidR="00720F6C" w:rsidRPr="00D8290C" w:rsidRDefault="00720F6C" w:rsidP="00720F6C">
      <w:pPr>
        <w:pStyle w:val="Nagwek6"/>
        <w:spacing w:before="0" w:after="0"/>
        <w:ind w:left="340"/>
        <w:jc w:val="both"/>
        <w:rPr>
          <w:rFonts w:asciiTheme="majorHAnsi" w:hAnsiTheme="majorHAnsi"/>
          <w:u w:val="single"/>
        </w:rPr>
      </w:pPr>
      <w:r w:rsidRPr="00720F6C">
        <w:rPr>
          <w:rFonts w:asciiTheme="majorHAnsi" w:hAnsiTheme="majorHAnsi"/>
          <w:b w:val="0"/>
        </w:rPr>
        <w:t xml:space="preserve">Oferty należy składać w siedzibie Zamawiającego, plac Małachowskiego 3, 00-916 Warszawa — kancelaria - parter, wejście z tyłu gmachu od ul. </w:t>
      </w:r>
      <w:proofErr w:type="spellStart"/>
      <w:r w:rsidRPr="00720F6C">
        <w:rPr>
          <w:rFonts w:asciiTheme="majorHAnsi" w:hAnsiTheme="majorHAnsi"/>
          <w:b w:val="0"/>
        </w:rPr>
        <w:t>Burschego</w:t>
      </w:r>
      <w:proofErr w:type="spellEnd"/>
      <w:r w:rsidRPr="00720F6C">
        <w:rPr>
          <w:rFonts w:asciiTheme="majorHAnsi" w:hAnsiTheme="majorHAnsi"/>
          <w:b w:val="0"/>
        </w:rPr>
        <w:t xml:space="preserve">, w terminie  </w:t>
      </w:r>
      <w:r w:rsidRPr="00D8290C">
        <w:rPr>
          <w:rFonts w:asciiTheme="majorHAnsi" w:hAnsiTheme="majorHAnsi"/>
          <w:u w:val="single"/>
        </w:rPr>
        <w:t xml:space="preserve">do dnia </w:t>
      </w:r>
      <w:r w:rsidR="00A83D58" w:rsidRPr="00D8290C">
        <w:rPr>
          <w:rFonts w:asciiTheme="majorHAnsi" w:hAnsiTheme="majorHAnsi"/>
          <w:u w:val="single"/>
        </w:rPr>
        <w:t>0</w:t>
      </w:r>
      <w:r w:rsidR="00172D77">
        <w:rPr>
          <w:rFonts w:asciiTheme="majorHAnsi" w:hAnsiTheme="majorHAnsi"/>
          <w:u w:val="single"/>
        </w:rPr>
        <w:t>8</w:t>
      </w:r>
      <w:r w:rsidR="00432F0E" w:rsidRPr="00D8290C">
        <w:rPr>
          <w:rFonts w:asciiTheme="majorHAnsi" w:hAnsiTheme="majorHAnsi"/>
          <w:u w:val="single"/>
        </w:rPr>
        <w:t>.0</w:t>
      </w:r>
      <w:r w:rsidR="00A83D58" w:rsidRPr="00D8290C">
        <w:rPr>
          <w:rFonts w:asciiTheme="majorHAnsi" w:hAnsiTheme="majorHAnsi"/>
          <w:u w:val="single"/>
        </w:rPr>
        <w:t>2</w:t>
      </w:r>
      <w:r w:rsidR="00432F0E" w:rsidRPr="00D8290C">
        <w:rPr>
          <w:rFonts w:asciiTheme="majorHAnsi" w:hAnsiTheme="majorHAnsi"/>
          <w:u w:val="single"/>
        </w:rPr>
        <w:t>.2017r do godz. 12.</w:t>
      </w:r>
    </w:p>
    <w:p w:rsidR="00720F6C" w:rsidRPr="00D8290C" w:rsidRDefault="00720F6C" w:rsidP="008B4BF1">
      <w:pPr>
        <w:pStyle w:val="Nagwek6"/>
        <w:numPr>
          <w:ilvl w:val="1"/>
          <w:numId w:val="1"/>
        </w:numPr>
        <w:spacing w:before="0" w:after="0"/>
        <w:jc w:val="both"/>
        <w:rPr>
          <w:rFonts w:asciiTheme="majorHAnsi" w:hAnsiTheme="majorHAnsi"/>
        </w:rPr>
      </w:pPr>
      <w:r w:rsidRPr="00D8290C">
        <w:rPr>
          <w:rFonts w:asciiTheme="majorHAnsi" w:hAnsiTheme="majorHAnsi"/>
        </w:rPr>
        <w:t>Miejsce i termin otwarcia ofert</w:t>
      </w:r>
      <w:r w:rsidR="00D8290C">
        <w:rPr>
          <w:rFonts w:asciiTheme="majorHAnsi" w:hAnsiTheme="majorHAnsi"/>
        </w:rPr>
        <w:t>:</w:t>
      </w:r>
    </w:p>
    <w:p w:rsidR="00720F6C" w:rsidRPr="00720F6C" w:rsidRDefault="00720F6C" w:rsidP="008B4BF1">
      <w:pPr>
        <w:pStyle w:val="Nagwek6"/>
        <w:numPr>
          <w:ilvl w:val="1"/>
          <w:numId w:val="1"/>
        </w:numPr>
        <w:spacing w:before="0" w:after="0"/>
        <w:jc w:val="both"/>
        <w:rPr>
          <w:rFonts w:asciiTheme="majorHAnsi" w:hAnsiTheme="majorHAnsi"/>
          <w:b w:val="0"/>
        </w:rPr>
      </w:pPr>
      <w:r w:rsidRPr="00720F6C">
        <w:rPr>
          <w:rFonts w:asciiTheme="majorHAnsi" w:hAnsiTheme="majorHAnsi"/>
          <w:b w:val="0"/>
        </w:rPr>
        <w:lastRenderedPageBreak/>
        <w:t xml:space="preserve">Otwarcie ofert nastąpi w </w:t>
      </w:r>
      <w:r>
        <w:rPr>
          <w:rFonts w:asciiTheme="majorHAnsi" w:hAnsiTheme="majorHAnsi"/>
          <w:b w:val="0"/>
        </w:rPr>
        <w:t xml:space="preserve">dniu </w:t>
      </w:r>
      <w:r w:rsidR="00A83D58">
        <w:rPr>
          <w:rFonts w:asciiTheme="majorHAnsi" w:hAnsiTheme="majorHAnsi"/>
          <w:b w:val="0"/>
        </w:rPr>
        <w:t>0</w:t>
      </w:r>
      <w:r w:rsidR="00172D77">
        <w:rPr>
          <w:rFonts w:asciiTheme="majorHAnsi" w:hAnsiTheme="majorHAnsi"/>
          <w:b w:val="0"/>
        </w:rPr>
        <w:t>8</w:t>
      </w:r>
      <w:r w:rsidR="00432F0E" w:rsidRPr="00432F0E">
        <w:rPr>
          <w:rFonts w:asciiTheme="majorHAnsi" w:hAnsiTheme="majorHAnsi"/>
          <w:b w:val="0"/>
        </w:rPr>
        <w:t>.0</w:t>
      </w:r>
      <w:r w:rsidR="00A83D58">
        <w:rPr>
          <w:rFonts w:asciiTheme="majorHAnsi" w:hAnsiTheme="majorHAnsi"/>
          <w:b w:val="0"/>
        </w:rPr>
        <w:t>2</w:t>
      </w:r>
      <w:r w:rsidR="00432F0E" w:rsidRPr="00432F0E">
        <w:rPr>
          <w:rFonts w:asciiTheme="majorHAnsi" w:hAnsiTheme="majorHAnsi"/>
          <w:b w:val="0"/>
        </w:rPr>
        <w:t>.2017r</w:t>
      </w:r>
      <w:r w:rsidRPr="00432F0E">
        <w:rPr>
          <w:rFonts w:asciiTheme="majorHAnsi" w:hAnsiTheme="majorHAnsi"/>
          <w:b w:val="0"/>
        </w:rPr>
        <w:t xml:space="preserve"> o godz. 12:15</w:t>
      </w:r>
      <w:r w:rsidRPr="00720F6C">
        <w:rPr>
          <w:rFonts w:asciiTheme="majorHAnsi" w:hAnsiTheme="majorHAnsi"/>
          <w:b w:val="0"/>
        </w:rPr>
        <w:t xml:space="preserve"> w siedzibie Zamawiającego, w Warszawie, pl. Małachowskiego 3, pokój 12 – I piętro, wejście z tyłu gmachu od ul. </w:t>
      </w:r>
      <w:proofErr w:type="spellStart"/>
      <w:r w:rsidRPr="00720F6C">
        <w:rPr>
          <w:rFonts w:asciiTheme="majorHAnsi" w:hAnsiTheme="majorHAnsi"/>
          <w:b w:val="0"/>
        </w:rPr>
        <w:t>Burschego</w:t>
      </w:r>
      <w:proofErr w:type="spellEnd"/>
      <w:r w:rsidRPr="00720F6C">
        <w:rPr>
          <w:rFonts w:asciiTheme="majorHAnsi" w:hAnsiTheme="majorHAnsi"/>
          <w:b w:val="0"/>
        </w:rPr>
        <w:t>.</w:t>
      </w:r>
    </w:p>
    <w:p w:rsidR="00720F6C" w:rsidRPr="00720F6C" w:rsidRDefault="00720F6C" w:rsidP="008B4BF1">
      <w:pPr>
        <w:pStyle w:val="Nagwek6"/>
        <w:numPr>
          <w:ilvl w:val="1"/>
          <w:numId w:val="1"/>
        </w:numPr>
        <w:spacing w:before="0" w:after="0"/>
        <w:jc w:val="both"/>
        <w:rPr>
          <w:rFonts w:asciiTheme="majorHAnsi" w:hAnsiTheme="majorHAnsi"/>
          <w:b w:val="0"/>
        </w:rPr>
      </w:pPr>
      <w:r w:rsidRPr="00720F6C">
        <w:rPr>
          <w:rFonts w:asciiTheme="majorHAnsi" w:hAnsiTheme="majorHAnsi"/>
          <w:b w:val="0"/>
        </w:rPr>
        <w:t>Przed otwarciem ofert zostanie podana kwota, jaką Zamawiający zamierza przeznaczyć na sfinansowanie zamówienia</w:t>
      </w:r>
      <w:r>
        <w:rPr>
          <w:rFonts w:asciiTheme="majorHAnsi" w:hAnsiTheme="majorHAnsi"/>
          <w:b w:val="0"/>
        </w:rPr>
        <w:t>.</w:t>
      </w:r>
    </w:p>
    <w:p w:rsidR="00720F6C" w:rsidRPr="00720F6C" w:rsidRDefault="00720F6C" w:rsidP="008B4BF1">
      <w:pPr>
        <w:pStyle w:val="Nagwek6"/>
        <w:numPr>
          <w:ilvl w:val="1"/>
          <w:numId w:val="1"/>
        </w:numPr>
        <w:spacing w:before="0" w:after="0"/>
        <w:jc w:val="both"/>
        <w:rPr>
          <w:rFonts w:asciiTheme="majorHAnsi" w:hAnsiTheme="majorHAnsi"/>
          <w:b w:val="0"/>
        </w:rPr>
      </w:pPr>
      <w:r w:rsidRPr="00720F6C">
        <w:rPr>
          <w:rFonts w:asciiTheme="majorHAnsi" w:hAnsiTheme="majorHAnsi"/>
          <w:b w:val="0"/>
        </w:rPr>
        <w:t xml:space="preserve">Informacje ogłaszane w trakcie otwarcia ofert zostaną doręczone wykonawcom nieobecnym, jednak wyłącznie na ich wniosek. </w:t>
      </w:r>
    </w:p>
    <w:p w:rsidR="00CD54CE" w:rsidRPr="004F5B8D" w:rsidRDefault="00CD54CE" w:rsidP="008B4BF1">
      <w:pPr>
        <w:pStyle w:val="Nagwek6"/>
        <w:numPr>
          <w:ilvl w:val="1"/>
          <w:numId w:val="1"/>
        </w:numPr>
        <w:spacing w:before="0" w:after="0"/>
        <w:jc w:val="both"/>
        <w:rPr>
          <w:rFonts w:asciiTheme="majorHAnsi" w:hAnsiTheme="majorHAnsi"/>
          <w:b w:val="0"/>
        </w:rPr>
      </w:pPr>
      <w:r w:rsidRPr="004F5B8D">
        <w:rPr>
          <w:rFonts w:asciiTheme="majorHAnsi" w:hAnsiTheme="majorHAnsi"/>
          <w:b w:val="0"/>
        </w:rPr>
        <w:t>Niezwłocznie po otwarciu ofert zamawiający zamieszcza na stronie internetowej informacje dotyczące:</w:t>
      </w:r>
    </w:p>
    <w:p w:rsidR="00CD54CE" w:rsidRPr="004F5B8D" w:rsidRDefault="00CD54CE" w:rsidP="00016C09">
      <w:pPr>
        <w:pStyle w:val="pkt"/>
        <w:numPr>
          <w:ilvl w:val="0"/>
          <w:numId w:val="8"/>
        </w:numPr>
        <w:rPr>
          <w:rFonts w:asciiTheme="majorHAnsi" w:hAnsiTheme="majorHAnsi"/>
          <w:sz w:val="22"/>
          <w:szCs w:val="22"/>
        </w:rPr>
      </w:pPr>
      <w:r w:rsidRPr="004F5B8D">
        <w:rPr>
          <w:rFonts w:asciiTheme="majorHAnsi" w:hAnsiTheme="majorHAnsi"/>
          <w:sz w:val="22"/>
          <w:szCs w:val="22"/>
        </w:rPr>
        <w:t>kwoty, jaką zamierza przeznaczyć na sfinansowanie zamówienia;</w:t>
      </w:r>
    </w:p>
    <w:p w:rsidR="00CD54CE" w:rsidRPr="004F5B8D" w:rsidRDefault="00CD54CE" w:rsidP="00016C09">
      <w:pPr>
        <w:pStyle w:val="pkt"/>
        <w:numPr>
          <w:ilvl w:val="0"/>
          <w:numId w:val="8"/>
        </w:numPr>
        <w:rPr>
          <w:rFonts w:asciiTheme="majorHAnsi" w:hAnsiTheme="majorHAnsi"/>
          <w:sz w:val="22"/>
          <w:szCs w:val="22"/>
        </w:rPr>
      </w:pPr>
      <w:r w:rsidRPr="004F5B8D">
        <w:rPr>
          <w:rFonts w:asciiTheme="majorHAnsi" w:hAnsiTheme="majorHAnsi"/>
          <w:sz w:val="22"/>
          <w:szCs w:val="22"/>
        </w:rPr>
        <w:t>firm oraz adresów wykonawców, którzy złożyli oferty w terminie;</w:t>
      </w:r>
    </w:p>
    <w:p w:rsidR="00CD54CE" w:rsidRPr="004F5B8D" w:rsidRDefault="00CD54CE" w:rsidP="00016C09">
      <w:pPr>
        <w:pStyle w:val="pkt"/>
        <w:numPr>
          <w:ilvl w:val="0"/>
          <w:numId w:val="8"/>
        </w:numPr>
        <w:rPr>
          <w:rFonts w:asciiTheme="majorHAnsi" w:hAnsiTheme="majorHAnsi"/>
          <w:sz w:val="22"/>
          <w:szCs w:val="22"/>
        </w:rPr>
      </w:pPr>
      <w:r w:rsidRPr="004F5B8D">
        <w:rPr>
          <w:rFonts w:asciiTheme="majorHAnsi" w:hAnsiTheme="majorHAnsi"/>
          <w:sz w:val="22"/>
          <w:szCs w:val="22"/>
        </w:rPr>
        <w:t>ceny, terminu wykonania zamówienia, okresu gwarancji i warunków płatno</w:t>
      </w:r>
      <w:r w:rsidR="00720F6C">
        <w:rPr>
          <w:rFonts w:asciiTheme="majorHAnsi" w:hAnsiTheme="majorHAnsi"/>
          <w:sz w:val="22"/>
          <w:szCs w:val="22"/>
        </w:rPr>
        <w:t>ś</w:t>
      </w:r>
      <w:r w:rsidRPr="004F5B8D">
        <w:rPr>
          <w:rFonts w:asciiTheme="majorHAnsi" w:hAnsiTheme="majorHAnsi"/>
          <w:sz w:val="22"/>
          <w:szCs w:val="22"/>
        </w:rPr>
        <w:t>ci zawartych w ofertach</w:t>
      </w:r>
    </w:p>
    <w:p w:rsidR="00D10C1A" w:rsidRPr="005D2471" w:rsidRDefault="00D10C1A" w:rsidP="008B4BF1">
      <w:pPr>
        <w:pStyle w:val="Nagwek6"/>
        <w:numPr>
          <w:ilvl w:val="1"/>
          <w:numId w:val="1"/>
        </w:numPr>
        <w:spacing w:before="0" w:after="0"/>
        <w:jc w:val="both"/>
        <w:rPr>
          <w:rFonts w:asciiTheme="majorHAnsi" w:hAnsiTheme="majorHAnsi"/>
        </w:rPr>
      </w:pPr>
      <w:r w:rsidRPr="005D2471">
        <w:rPr>
          <w:rFonts w:asciiTheme="majorHAnsi" w:hAnsiTheme="majorHAnsi"/>
        </w:rPr>
        <w:t xml:space="preserve">Wykonawca, w terminie 3 dni od dnia przekazania informacji, o której mowa w art. 51 ust. 1a ustawy, art. 57 ust. 1 ustawy lub art. 60d ust. 1 ustawy, albo od zamieszczenia na stronie internetowej informacji, o której mowa w art. 86 ust. 5 ustawy,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t>
      </w:r>
    </w:p>
    <w:p w:rsidR="00D10C1A" w:rsidRPr="004F5B8D" w:rsidRDefault="00D10C1A" w:rsidP="00D10C1A">
      <w:pPr>
        <w:pStyle w:val="pkt"/>
        <w:ind w:left="1134" w:firstLine="0"/>
        <w:rPr>
          <w:rFonts w:asciiTheme="majorHAnsi" w:hAnsiTheme="majorHAnsi"/>
          <w:sz w:val="22"/>
          <w:szCs w:val="22"/>
        </w:rPr>
      </w:pPr>
    </w:p>
    <w:p w:rsidR="00CD54CE" w:rsidRPr="004F5B8D" w:rsidRDefault="00CD54CE" w:rsidP="00CD54CE">
      <w:pPr>
        <w:pStyle w:val="Nagwek6"/>
        <w:spacing w:before="0" w:after="0"/>
        <w:ind w:left="340"/>
        <w:jc w:val="both"/>
        <w:rPr>
          <w:rFonts w:asciiTheme="majorHAnsi" w:hAnsiTheme="majorHAnsi"/>
          <w:kern w:val="144"/>
        </w:rPr>
      </w:pPr>
    </w:p>
    <w:p w:rsidR="004819A4" w:rsidRPr="004F5B8D" w:rsidRDefault="004819A4" w:rsidP="008B4BF1">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b/>
          <w:sz w:val="22"/>
          <w:szCs w:val="22"/>
        </w:rPr>
      </w:pPr>
      <w:bookmarkStart w:id="21" w:name="_Toc169500356"/>
      <w:r w:rsidRPr="004F5B8D">
        <w:rPr>
          <w:rFonts w:asciiTheme="majorHAnsi" w:hAnsiTheme="majorHAnsi" w:cs="Arial"/>
          <w:b/>
          <w:sz w:val="22"/>
          <w:szCs w:val="22"/>
        </w:rPr>
        <w:t>OPIS SPOSOBU OBLICZENIA CENY</w:t>
      </w:r>
      <w:bookmarkEnd w:id="21"/>
    </w:p>
    <w:p w:rsidR="009C2035" w:rsidRPr="004F5B8D" w:rsidRDefault="009C2035" w:rsidP="008B4BF1">
      <w:pPr>
        <w:pStyle w:val="Nagwek6"/>
        <w:numPr>
          <w:ilvl w:val="1"/>
          <w:numId w:val="1"/>
        </w:numPr>
        <w:spacing w:before="0" w:after="0" w:line="276" w:lineRule="auto"/>
        <w:jc w:val="both"/>
        <w:rPr>
          <w:rFonts w:asciiTheme="majorHAnsi" w:hAnsiTheme="majorHAnsi"/>
          <w:b w:val="0"/>
        </w:rPr>
      </w:pPr>
      <w:bookmarkStart w:id="22" w:name="_Toc169500358"/>
      <w:r w:rsidRPr="004F5B8D">
        <w:rPr>
          <w:rFonts w:asciiTheme="majorHAnsi" w:hAnsiTheme="majorHAnsi"/>
          <w:b w:val="0"/>
          <w:kern w:val="144"/>
        </w:rPr>
        <w:t xml:space="preserve">Cenę oferty stanowi </w:t>
      </w:r>
      <w:r w:rsidRPr="004F5B8D">
        <w:rPr>
          <w:rFonts w:asciiTheme="majorHAnsi" w:hAnsiTheme="majorHAnsi"/>
          <w:b w:val="0"/>
        </w:rPr>
        <w:t>wartość wyrażona w jednostkach pieniężnych, którą kupujący jest obowiązany zapłacić wykonawcy za realizację całości przedmiotu zamówienia, w tym również dostawy materiałów do siedziby Zamawiającego zgodnie z umową.</w:t>
      </w:r>
    </w:p>
    <w:p w:rsidR="009C2035" w:rsidRPr="004F5B8D" w:rsidRDefault="009C2035" w:rsidP="008B4BF1">
      <w:pPr>
        <w:pStyle w:val="Nagwek6"/>
        <w:numPr>
          <w:ilvl w:val="1"/>
          <w:numId w:val="1"/>
        </w:numPr>
        <w:spacing w:before="0" w:after="0" w:line="276" w:lineRule="auto"/>
        <w:jc w:val="both"/>
        <w:rPr>
          <w:rFonts w:asciiTheme="majorHAnsi" w:hAnsiTheme="majorHAnsi"/>
          <w:b w:val="0"/>
          <w:kern w:val="144"/>
        </w:rPr>
      </w:pPr>
      <w:r w:rsidRPr="004F5B8D">
        <w:rPr>
          <w:rFonts w:asciiTheme="majorHAnsi" w:hAnsiTheme="majorHAnsi"/>
          <w:b w:val="0"/>
        </w:rPr>
        <w:t>W cenie oferty uwzględnia się podatek od towarów i usług oraz podatek akcyzowy, jeżeli na podstawie odrębnych przepisów przedmiot zamówienia podlega obciążeniu podatkiem od towarów i usług oraz podatkiem akcyzowym.</w:t>
      </w:r>
      <w:r w:rsidRPr="004F5B8D">
        <w:rPr>
          <w:rFonts w:asciiTheme="majorHAnsi" w:hAnsiTheme="majorHAnsi"/>
          <w:b w:val="0"/>
          <w:kern w:val="144"/>
        </w:rPr>
        <w:t xml:space="preserve"> Podanie niewłaściwej stawki podatku </w:t>
      </w:r>
      <w:r w:rsidRPr="004F5B8D">
        <w:rPr>
          <w:rFonts w:asciiTheme="majorHAnsi" w:hAnsiTheme="majorHAnsi"/>
          <w:b w:val="0"/>
        </w:rPr>
        <w:t xml:space="preserve">od towarów i usług </w:t>
      </w:r>
      <w:r w:rsidRPr="004F5B8D">
        <w:rPr>
          <w:rFonts w:asciiTheme="majorHAnsi" w:hAnsiTheme="majorHAnsi"/>
          <w:b w:val="0"/>
          <w:kern w:val="144"/>
        </w:rPr>
        <w:t>będzie traktowane jako błąd w obliczeniu ceny.</w:t>
      </w:r>
    </w:p>
    <w:p w:rsidR="009C2035" w:rsidRPr="009C7F3C" w:rsidRDefault="009C2035" w:rsidP="009C7F3C">
      <w:pPr>
        <w:pStyle w:val="Nagwek6"/>
        <w:numPr>
          <w:ilvl w:val="1"/>
          <w:numId w:val="1"/>
        </w:numPr>
        <w:spacing w:before="0" w:after="0" w:line="276" w:lineRule="auto"/>
        <w:jc w:val="both"/>
        <w:rPr>
          <w:rFonts w:asciiTheme="majorHAnsi" w:hAnsiTheme="majorHAnsi"/>
          <w:b w:val="0"/>
          <w:kern w:val="144"/>
        </w:rPr>
      </w:pPr>
      <w:r w:rsidRPr="004F5B8D">
        <w:rPr>
          <w:rFonts w:asciiTheme="majorHAnsi" w:hAnsiTheme="majorHAnsi"/>
          <w:b w:val="0"/>
          <w:kern w:val="144"/>
        </w:rPr>
        <w:t>Cena oferty stanowić będzie</w:t>
      </w:r>
      <w:r w:rsidR="009C7F3C">
        <w:rPr>
          <w:rFonts w:asciiTheme="majorHAnsi" w:hAnsiTheme="majorHAnsi"/>
          <w:b w:val="0"/>
          <w:kern w:val="144"/>
        </w:rPr>
        <w:t xml:space="preserve"> </w:t>
      </w:r>
      <w:r w:rsidRPr="009C7F3C">
        <w:rPr>
          <w:rFonts w:asciiTheme="majorHAnsi" w:hAnsiTheme="majorHAnsi"/>
          <w:b w:val="0"/>
          <w:kern w:val="144"/>
        </w:rPr>
        <w:t>cenę całkowitą podaną w ofer</w:t>
      </w:r>
      <w:r w:rsidR="00720F6C" w:rsidRPr="009C7F3C">
        <w:rPr>
          <w:rFonts w:asciiTheme="majorHAnsi" w:hAnsiTheme="majorHAnsi"/>
          <w:b w:val="0"/>
          <w:kern w:val="144"/>
        </w:rPr>
        <w:t>cie - w formularzu stanowiącym za</w:t>
      </w:r>
      <w:r w:rsidR="009C7F3C">
        <w:rPr>
          <w:rFonts w:asciiTheme="majorHAnsi" w:hAnsiTheme="majorHAnsi"/>
          <w:b w:val="0"/>
          <w:kern w:val="144"/>
        </w:rPr>
        <w:t>łącznik nr 1 do niniejszej SIWZ.</w:t>
      </w:r>
    </w:p>
    <w:p w:rsidR="009C2035" w:rsidRDefault="009C2035" w:rsidP="008B4BF1">
      <w:pPr>
        <w:pStyle w:val="Nagwek6"/>
        <w:numPr>
          <w:ilvl w:val="1"/>
          <w:numId w:val="1"/>
        </w:numPr>
        <w:spacing w:before="0" w:after="0" w:line="276" w:lineRule="auto"/>
        <w:jc w:val="both"/>
        <w:rPr>
          <w:rFonts w:asciiTheme="majorHAnsi" w:hAnsiTheme="majorHAnsi"/>
          <w:kern w:val="144"/>
        </w:rPr>
      </w:pPr>
      <w:r w:rsidRPr="004F5B8D">
        <w:rPr>
          <w:rFonts w:asciiTheme="majorHAnsi" w:hAnsiTheme="majorHAnsi"/>
          <w:b w:val="0"/>
          <w:kern w:val="144"/>
        </w:rPr>
        <w:t>Cenę oferty należy rozumieć jako wynagrodzenie:</w:t>
      </w:r>
      <w:r w:rsidR="00720F6C">
        <w:rPr>
          <w:rFonts w:asciiTheme="majorHAnsi" w:hAnsiTheme="majorHAnsi"/>
          <w:b w:val="0"/>
          <w:kern w:val="144"/>
        </w:rPr>
        <w:t xml:space="preserve"> </w:t>
      </w:r>
      <w:r w:rsidR="00A83D58">
        <w:rPr>
          <w:rFonts w:asciiTheme="majorHAnsi" w:hAnsiTheme="majorHAnsi"/>
          <w:kern w:val="144"/>
        </w:rPr>
        <w:t>kosztorysowe</w:t>
      </w:r>
    </w:p>
    <w:p w:rsidR="00C34E49" w:rsidRDefault="00C34E49" w:rsidP="00016C09">
      <w:pPr>
        <w:pStyle w:val="Akapitzlist"/>
        <w:numPr>
          <w:ilvl w:val="0"/>
          <w:numId w:val="30"/>
        </w:numPr>
        <w:jc w:val="both"/>
        <w:rPr>
          <w:rFonts w:ascii="Calibri" w:hAnsi="Calibri" w:cs="Arial"/>
          <w:b/>
          <w:sz w:val="22"/>
          <w:szCs w:val="22"/>
        </w:rPr>
      </w:pPr>
      <w:r w:rsidRPr="00C34E49">
        <w:rPr>
          <w:rFonts w:ascii="Calibri" w:hAnsi="Calibri"/>
          <w:b/>
          <w:sz w:val="22"/>
          <w:szCs w:val="22"/>
        </w:rPr>
        <w:t xml:space="preserve">W celu kalkulacji ceny ofertowej, Wykonawca zobowiązany jest do sporządzenia </w:t>
      </w:r>
      <w:r w:rsidRPr="00C34E49">
        <w:rPr>
          <w:rFonts w:ascii="Calibri" w:hAnsi="Calibri"/>
          <w:b/>
          <w:sz w:val="22"/>
          <w:szCs w:val="22"/>
          <w:u w:val="single"/>
        </w:rPr>
        <w:t>kosztorysu ofertowego</w:t>
      </w:r>
      <w:r w:rsidRPr="00C34E49">
        <w:rPr>
          <w:rFonts w:ascii="Calibri" w:hAnsi="Calibri"/>
          <w:b/>
          <w:sz w:val="22"/>
          <w:szCs w:val="22"/>
        </w:rPr>
        <w:t xml:space="preserve"> </w:t>
      </w:r>
      <w:r w:rsidR="00BD04E5">
        <w:rPr>
          <w:rFonts w:ascii="Calibri" w:hAnsi="Calibri" w:cs="Arial"/>
          <w:sz w:val="22"/>
          <w:szCs w:val="22"/>
          <w:u w:val="single"/>
        </w:rPr>
        <w:t xml:space="preserve"> szczegółowego</w:t>
      </w:r>
      <w:r w:rsidR="00BD04E5" w:rsidRPr="00C34E49">
        <w:rPr>
          <w:rFonts w:ascii="Calibri" w:hAnsi="Calibri" w:cs="Arial"/>
          <w:sz w:val="22"/>
          <w:szCs w:val="22"/>
          <w:u w:val="single"/>
        </w:rPr>
        <w:t xml:space="preserve"> </w:t>
      </w:r>
      <w:r w:rsidRPr="00C34E49">
        <w:rPr>
          <w:rFonts w:ascii="Calibri" w:hAnsi="Calibri" w:cs="Arial"/>
          <w:sz w:val="22"/>
          <w:szCs w:val="22"/>
          <w:u w:val="single"/>
        </w:rPr>
        <w:t>wraz z wykazem materiałów i sprzętu</w:t>
      </w:r>
      <w:r w:rsidRPr="00C34E49">
        <w:rPr>
          <w:rFonts w:ascii="Calibri" w:hAnsi="Calibri" w:cs="Arial"/>
          <w:sz w:val="22"/>
          <w:szCs w:val="22"/>
        </w:rPr>
        <w:t>, stanowiącego kalkulację ceny ofertowej, sporządzonego na podstawie przedmiaru robót opracowanego przez Zamawiającego.</w:t>
      </w:r>
      <w:r>
        <w:rPr>
          <w:rFonts w:ascii="Calibri" w:hAnsi="Calibri" w:cs="Arial"/>
          <w:sz w:val="22"/>
          <w:szCs w:val="22"/>
        </w:rPr>
        <w:t xml:space="preserve"> </w:t>
      </w:r>
      <w:r w:rsidRPr="00C34E49">
        <w:rPr>
          <w:rFonts w:ascii="Calibri" w:hAnsi="Calibri" w:cs="Arial"/>
          <w:b/>
          <w:sz w:val="22"/>
          <w:szCs w:val="22"/>
        </w:rPr>
        <w:t>Kosztorys należy załączyć do oferty.</w:t>
      </w:r>
    </w:p>
    <w:p w:rsidR="00C34E49" w:rsidRPr="00C34E49" w:rsidRDefault="00C34E49" w:rsidP="00016C09">
      <w:pPr>
        <w:pStyle w:val="Akapitzlist"/>
        <w:numPr>
          <w:ilvl w:val="0"/>
          <w:numId w:val="30"/>
        </w:numPr>
        <w:jc w:val="both"/>
        <w:rPr>
          <w:rFonts w:asciiTheme="majorHAnsi" w:hAnsiTheme="majorHAnsi" w:cs="Arial"/>
          <w:b/>
          <w:sz w:val="22"/>
          <w:szCs w:val="22"/>
        </w:rPr>
      </w:pPr>
      <w:r w:rsidRPr="00C34E49">
        <w:rPr>
          <w:rFonts w:asciiTheme="majorHAnsi" w:hAnsiTheme="majorHAnsi"/>
          <w:sz w:val="22"/>
          <w:szCs w:val="22"/>
        </w:rPr>
        <w:t>Cenę oferty należy obliczyć przy zachowaniu następujących założeń :</w:t>
      </w:r>
    </w:p>
    <w:p w:rsidR="00C34E49" w:rsidRPr="00C34E49" w:rsidRDefault="00C34E49" w:rsidP="00016C09">
      <w:pPr>
        <w:pStyle w:val="Akapitzlist"/>
        <w:numPr>
          <w:ilvl w:val="0"/>
          <w:numId w:val="31"/>
        </w:numPr>
        <w:tabs>
          <w:tab w:val="num" w:pos="1440"/>
        </w:tabs>
        <w:jc w:val="both"/>
        <w:rPr>
          <w:rFonts w:asciiTheme="majorHAnsi" w:hAnsiTheme="majorHAnsi"/>
          <w:sz w:val="22"/>
          <w:szCs w:val="22"/>
        </w:rPr>
      </w:pPr>
      <w:r w:rsidRPr="00C34E49">
        <w:rPr>
          <w:rFonts w:asciiTheme="majorHAnsi" w:hAnsiTheme="majorHAnsi"/>
          <w:sz w:val="22"/>
          <w:szCs w:val="22"/>
        </w:rPr>
        <w:t>zakres robót, który jest podstawą do określenia ceny, musi być zgodny z zakresami robót określonymi w przedmiarze robót, wyszczególnionym w Załączniku Nr 2 do SIWZ.</w:t>
      </w:r>
    </w:p>
    <w:p w:rsidR="00C34E49" w:rsidRPr="00C34E49" w:rsidRDefault="00C34E49" w:rsidP="00016C09">
      <w:pPr>
        <w:pStyle w:val="Akapitzlist"/>
        <w:numPr>
          <w:ilvl w:val="0"/>
          <w:numId w:val="31"/>
        </w:numPr>
        <w:tabs>
          <w:tab w:val="num" w:pos="1440"/>
        </w:tabs>
        <w:jc w:val="both"/>
        <w:rPr>
          <w:rFonts w:asciiTheme="majorHAnsi" w:hAnsiTheme="majorHAnsi"/>
          <w:sz w:val="22"/>
          <w:szCs w:val="22"/>
        </w:rPr>
      </w:pPr>
      <w:r w:rsidRPr="00C34E49">
        <w:rPr>
          <w:rFonts w:asciiTheme="majorHAnsi" w:hAnsiTheme="majorHAnsi"/>
          <w:sz w:val="22"/>
          <w:szCs w:val="22"/>
        </w:rPr>
        <w:t>Cena musi zawierać wszystkie koszty związane z realizacją przedmiotu zamówienia, wynikające  wprost z przedmiarów robót, jak również następujące koszty: wszelkich robót przygotowawczych, porządkowych, koszty związane z odbiorami wykonanych robót, oraz inne koszty wynikające z umowy, której projekt stanowi załącznik Nr 3 do niniejszej SIWZ.</w:t>
      </w:r>
    </w:p>
    <w:p w:rsidR="00C34E49" w:rsidRPr="00C34E49" w:rsidRDefault="00C34E49" w:rsidP="00016C09">
      <w:pPr>
        <w:pStyle w:val="Akapitzlist"/>
        <w:numPr>
          <w:ilvl w:val="0"/>
          <w:numId w:val="31"/>
        </w:numPr>
        <w:tabs>
          <w:tab w:val="num" w:pos="1440"/>
        </w:tabs>
        <w:jc w:val="both"/>
        <w:rPr>
          <w:rFonts w:asciiTheme="majorHAnsi" w:hAnsiTheme="majorHAnsi"/>
          <w:sz w:val="22"/>
          <w:szCs w:val="22"/>
        </w:rPr>
      </w:pPr>
      <w:r w:rsidRPr="00C34E49">
        <w:rPr>
          <w:rFonts w:asciiTheme="majorHAnsi" w:hAnsiTheme="majorHAnsi"/>
          <w:sz w:val="22"/>
          <w:szCs w:val="22"/>
        </w:rPr>
        <w:t xml:space="preserve">Wykonawca zobowiązany jest do podania w kosztorysie ofertowym cen jednostkowych każdej z pozycji kosztorysowych. </w:t>
      </w:r>
    </w:p>
    <w:p w:rsidR="00C34E49" w:rsidRPr="00C34E49" w:rsidRDefault="00C34E49" w:rsidP="00016C09">
      <w:pPr>
        <w:pStyle w:val="Akapitzlist"/>
        <w:numPr>
          <w:ilvl w:val="0"/>
          <w:numId w:val="31"/>
        </w:numPr>
        <w:tabs>
          <w:tab w:val="num" w:pos="1440"/>
        </w:tabs>
        <w:jc w:val="both"/>
        <w:rPr>
          <w:rFonts w:asciiTheme="majorHAnsi" w:hAnsiTheme="majorHAnsi"/>
          <w:sz w:val="22"/>
          <w:szCs w:val="22"/>
        </w:rPr>
      </w:pPr>
      <w:r w:rsidRPr="00C34E49">
        <w:rPr>
          <w:rFonts w:asciiTheme="majorHAnsi" w:hAnsiTheme="majorHAnsi"/>
          <w:sz w:val="22"/>
          <w:szCs w:val="22"/>
        </w:rPr>
        <w:t xml:space="preserve">Cena jednostkowa pozycji kosztorysowej powinna zawierać wszelkie koszty jej wykonania bez podatku VAT. </w:t>
      </w:r>
    </w:p>
    <w:p w:rsidR="00C34E49" w:rsidRPr="00C34E49" w:rsidRDefault="00C34E49" w:rsidP="00016C09">
      <w:pPr>
        <w:pStyle w:val="Akapitzlist"/>
        <w:numPr>
          <w:ilvl w:val="0"/>
          <w:numId w:val="31"/>
        </w:numPr>
        <w:tabs>
          <w:tab w:val="num" w:pos="1440"/>
        </w:tabs>
        <w:jc w:val="both"/>
        <w:rPr>
          <w:rFonts w:asciiTheme="majorHAnsi" w:hAnsiTheme="majorHAnsi"/>
          <w:sz w:val="22"/>
          <w:szCs w:val="22"/>
        </w:rPr>
      </w:pPr>
      <w:r w:rsidRPr="00C34E49">
        <w:rPr>
          <w:rFonts w:asciiTheme="majorHAnsi" w:hAnsiTheme="majorHAnsi"/>
          <w:sz w:val="22"/>
          <w:szCs w:val="22"/>
        </w:rPr>
        <w:t xml:space="preserve">Cenę jednostkową pozycji kosztorysowej należy podać z dokładnością do dwóch miejsc po przecinku. </w:t>
      </w:r>
    </w:p>
    <w:p w:rsidR="00C34E49" w:rsidRPr="00C34E49" w:rsidRDefault="00C34E49" w:rsidP="00016C09">
      <w:pPr>
        <w:pStyle w:val="Akapitzlist"/>
        <w:numPr>
          <w:ilvl w:val="0"/>
          <w:numId w:val="32"/>
        </w:numPr>
        <w:tabs>
          <w:tab w:val="num" w:pos="1440"/>
        </w:tabs>
        <w:jc w:val="both"/>
        <w:rPr>
          <w:rFonts w:asciiTheme="majorHAnsi" w:hAnsiTheme="majorHAnsi"/>
          <w:sz w:val="22"/>
          <w:szCs w:val="22"/>
        </w:rPr>
      </w:pPr>
      <w:r w:rsidRPr="00C34E49">
        <w:rPr>
          <w:rFonts w:asciiTheme="majorHAnsi" w:hAnsiTheme="majorHAnsi"/>
          <w:sz w:val="22"/>
          <w:szCs w:val="22"/>
        </w:rPr>
        <w:t>Wykonawca określi cenę zamówienia w oparciu o sporządzony kosztorys ofertowy i wskaże w formularzu ofertowym cenę netto, kwotę podatku VAT oraz cenę brutto oferty, którą Zamawiający przyjmie dla porównania i oceny złożonych ofert.</w:t>
      </w:r>
    </w:p>
    <w:p w:rsidR="00C34E49" w:rsidRPr="00C34E49" w:rsidRDefault="00C34E49" w:rsidP="00016C09">
      <w:pPr>
        <w:pStyle w:val="Akapitzlist"/>
        <w:numPr>
          <w:ilvl w:val="0"/>
          <w:numId w:val="32"/>
        </w:numPr>
        <w:tabs>
          <w:tab w:val="num" w:pos="1440"/>
        </w:tabs>
        <w:jc w:val="both"/>
        <w:rPr>
          <w:rFonts w:asciiTheme="majorHAnsi" w:hAnsiTheme="majorHAnsi"/>
          <w:sz w:val="22"/>
          <w:szCs w:val="22"/>
        </w:rPr>
      </w:pPr>
      <w:r w:rsidRPr="00C34E49">
        <w:rPr>
          <w:rFonts w:asciiTheme="majorHAnsi" w:hAnsiTheme="majorHAnsi"/>
          <w:sz w:val="22"/>
          <w:szCs w:val="22"/>
        </w:rPr>
        <w:lastRenderedPageBreak/>
        <w:t>Cena może być tylko jedna.</w:t>
      </w:r>
    </w:p>
    <w:p w:rsidR="00C34E49" w:rsidRPr="00C34E49" w:rsidRDefault="00C34E49" w:rsidP="00016C09">
      <w:pPr>
        <w:pStyle w:val="Akapitzlist"/>
        <w:numPr>
          <w:ilvl w:val="0"/>
          <w:numId w:val="32"/>
        </w:numPr>
        <w:tabs>
          <w:tab w:val="num" w:pos="1440"/>
        </w:tabs>
        <w:jc w:val="both"/>
        <w:rPr>
          <w:rFonts w:asciiTheme="majorHAnsi" w:hAnsiTheme="majorHAnsi"/>
          <w:sz w:val="22"/>
          <w:szCs w:val="22"/>
        </w:rPr>
      </w:pPr>
      <w:r w:rsidRPr="00C34E49">
        <w:rPr>
          <w:rFonts w:asciiTheme="majorHAnsi" w:hAnsiTheme="majorHAnsi"/>
          <w:sz w:val="22"/>
          <w:szCs w:val="22"/>
        </w:rPr>
        <w:t>Ceny jednostkowe określone przez Wykonawcę w kosztorysie ofertowym, obowiązywać będą przez cały okres realizacji zamówienia .</w:t>
      </w:r>
    </w:p>
    <w:p w:rsidR="00C34E49" w:rsidRPr="00C34E49" w:rsidRDefault="00C34E49" w:rsidP="00016C09">
      <w:pPr>
        <w:pStyle w:val="Akapitzlist"/>
        <w:numPr>
          <w:ilvl w:val="0"/>
          <w:numId w:val="32"/>
        </w:numPr>
        <w:tabs>
          <w:tab w:val="num" w:pos="1440"/>
        </w:tabs>
        <w:jc w:val="both"/>
        <w:rPr>
          <w:rFonts w:asciiTheme="majorHAnsi" w:hAnsiTheme="majorHAnsi"/>
          <w:sz w:val="22"/>
          <w:szCs w:val="22"/>
        </w:rPr>
      </w:pPr>
      <w:r w:rsidRPr="00C34E49">
        <w:rPr>
          <w:rFonts w:asciiTheme="majorHAnsi" w:hAnsiTheme="majorHAnsi"/>
          <w:sz w:val="22"/>
          <w:szCs w:val="22"/>
        </w:rPr>
        <w:t xml:space="preserve">Do celów kalkulacji wynagrodzenia za zamówienia częściowe, Wykonawca określi w kosztorysie ofertowym stawki czynników cenotwórczych </w:t>
      </w:r>
      <w:proofErr w:type="spellStart"/>
      <w:r w:rsidRPr="00C34E49">
        <w:rPr>
          <w:rFonts w:asciiTheme="majorHAnsi" w:hAnsiTheme="majorHAnsi"/>
          <w:sz w:val="22"/>
          <w:szCs w:val="22"/>
        </w:rPr>
        <w:t>tj</w:t>
      </w:r>
      <w:proofErr w:type="spellEnd"/>
      <w:r w:rsidRPr="00C34E49">
        <w:rPr>
          <w:rFonts w:asciiTheme="majorHAnsi" w:hAnsiTheme="majorHAnsi"/>
          <w:sz w:val="22"/>
          <w:szCs w:val="22"/>
        </w:rPr>
        <w:t>:</w:t>
      </w:r>
    </w:p>
    <w:p w:rsidR="00C34E49" w:rsidRPr="00C34E49" w:rsidRDefault="00C34E49" w:rsidP="00C34E49">
      <w:pPr>
        <w:ind w:left="1620" w:hanging="1194"/>
        <w:jc w:val="both"/>
        <w:rPr>
          <w:rFonts w:asciiTheme="majorHAnsi" w:hAnsiTheme="majorHAnsi"/>
          <w:sz w:val="22"/>
          <w:szCs w:val="22"/>
        </w:rPr>
      </w:pPr>
      <w:proofErr w:type="spellStart"/>
      <w:r w:rsidRPr="00C34E49">
        <w:rPr>
          <w:rFonts w:asciiTheme="majorHAnsi" w:hAnsiTheme="majorHAnsi"/>
          <w:sz w:val="22"/>
          <w:szCs w:val="22"/>
        </w:rPr>
        <w:t>Rbg</w:t>
      </w:r>
      <w:proofErr w:type="spellEnd"/>
      <w:r w:rsidRPr="00C34E49">
        <w:rPr>
          <w:rFonts w:asciiTheme="majorHAnsi" w:hAnsiTheme="majorHAnsi"/>
          <w:sz w:val="22"/>
          <w:szCs w:val="22"/>
        </w:rPr>
        <w:t>: …………………..zł ( słownie …………………………………………… złotych )</w:t>
      </w:r>
    </w:p>
    <w:p w:rsidR="00C34E49" w:rsidRPr="00C34E49" w:rsidRDefault="00C34E49" w:rsidP="00C34E49">
      <w:pPr>
        <w:ind w:left="708" w:hanging="282"/>
        <w:jc w:val="both"/>
        <w:rPr>
          <w:rFonts w:asciiTheme="majorHAnsi" w:hAnsiTheme="majorHAnsi"/>
          <w:sz w:val="22"/>
          <w:szCs w:val="22"/>
        </w:rPr>
      </w:pPr>
      <w:proofErr w:type="spellStart"/>
      <w:r w:rsidRPr="00C34E49">
        <w:rPr>
          <w:rFonts w:asciiTheme="majorHAnsi" w:hAnsiTheme="majorHAnsi"/>
          <w:sz w:val="22"/>
          <w:szCs w:val="22"/>
        </w:rPr>
        <w:t>Kp</w:t>
      </w:r>
      <w:proofErr w:type="spellEnd"/>
      <w:r w:rsidRPr="00C34E49">
        <w:rPr>
          <w:rFonts w:asciiTheme="majorHAnsi" w:hAnsiTheme="majorHAnsi"/>
          <w:sz w:val="22"/>
          <w:szCs w:val="22"/>
        </w:rPr>
        <w:t xml:space="preserve"> od (R i S) - ……….. % (słownie: ………………….)</w:t>
      </w:r>
    </w:p>
    <w:p w:rsidR="00C34E49" w:rsidRPr="00C34E49" w:rsidRDefault="00C34E49" w:rsidP="00C34E49">
      <w:pPr>
        <w:ind w:left="708" w:hanging="282"/>
        <w:jc w:val="both"/>
        <w:rPr>
          <w:rFonts w:asciiTheme="majorHAnsi" w:hAnsiTheme="majorHAnsi"/>
          <w:sz w:val="22"/>
          <w:szCs w:val="22"/>
        </w:rPr>
      </w:pPr>
      <w:r w:rsidRPr="00C34E49">
        <w:rPr>
          <w:rFonts w:asciiTheme="majorHAnsi" w:hAnsiTheme="majorHAnsi"/>
          <w:sz w:val="22"/>
          <w:szCs w:val="22"/>
        </w:rPr>
        <w:t xml:space="preserve">Z od (R + S + </w:t>
      </w:r>
      <w:proofErr w:type="spellStart"/>
      <w:r w:rsidRPr="00C34E49">
        <w:rPr>
          <w:rFonts w:asciiTheme="majorHAnsi" w:hAnsiTheme="majorHAnsi"/>
          <w:sz w:val="22"/>
          <w:szCs w:val="22"/>
        </w:rPr>
        <w:t>Kp</w:t>
      </w:r>
      <w:proofErr w:type="spellEnd"/>
      <w:r w:rsidRPr="00C34E49">
        <w:rPr>
          <w:rFonts w:asciiTheme="majorHAnsi" w:hAnsiTheme="majorHAnsi"/>
          <w:sz w:val="22"/>
          <w:szCs w:val="22"/>
        </w:rPr>
        <w:t>) – …….% (słownie:  ………………..)</w:t>
      </w:r>
    </w:p>
    <w:p w:rsidR="00C34E49" w:rsidRPr="00C34E49" w:rsidRDefault="00C34E49" w:rsidP="00C34E49">
      <w:pPr>
        <w:rPr>
          <w:rFonts w:asciiTheme="majorHAnsi" w:hAnsiTheme="majorHAnsi"/>
        </w:rPr>
      </w:pPr>
    </w:p>
    <w:p w:rsidR="00BB7E55" w:rsidRPr="004F5B8D" w:rsidRDefault="00BB7E55" w:rsidP="00BB7E55">
      <w:pPr>
        <w:pStyle w:val="Nagwek6"/>
        <w:spacing w:before="0" w:after="0"/>
        <w:ind w:left="340"/>
        <w:jc w:val="both"/>
        <w:rPr>
          <w:rFonts w:asciiTheme="majorHAnsi" w:hAnsiTheme="majorHAnsi"/>
          <w:kern w:val="144"/>
        </w:rPr>
      </w:pPr>
    </w:p>
    <w:p w:rsidR="004819A4" w:rsidRPr="004F5B8D" w:rsidRDefault="004819A4" w:rsidP="008B4BF1">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b/>
          <w:sz w:val="22"/>
          <w:szCs w:val="22"/>
        </w:rPr>
      </w:pPr>
      <w:r w:rsidRPr="004F5B8D">
        <w:rPr>
          <w:rFonts w:asciiTheme="majorHAnsi" w:hAnsiTheme="majorHAnsi"/>
          <w:b/>
          <w:kern w:val="144"/>
          <w:sz w:val="22"/>
          <w:szCs w:val="22"/>
        </w:rPr>
        <w:t xml:space="preserve">INFORMACJE O </w:t>
      </w:r>
      <w:r w:rsidRPr="004F5B8D">
        <w:rPr>
          <w:rFonts w:asciiTheme="majorHAnsi" w:hAnsiTheme="majorHAnsi" w:cs="Arial"/>
          <w:b/>
          <w:sz w:val="22"/>
          <w:szCs w:val="22"/>
        </w:rPr>
        <w:t>KRYTERIACH, KTÓRYMI ZAMAWIAJĄCY BĘDZIE SIĘ KIEROWAŁ PRZY WYBORZE OFERTY</w:t>
      </w:r>
      <w:bookmarkEnd w:id="22"/>
      <w:r w:rsidRPr="004F5B8D">
        <w:rPr>
          <w:rFonts w:asciiTheme="majorHAnsi" w:hAnsiTheme="majorHAnsi" w:cs="Arial"/>
          <w:b/>
          <w:sz w:val="22"/>
          <w:szCs w:val="22"/>
        </w:rPr>
        <w:t xml:space="preserve"> </w:t>
      </w:r>
    </w:p>
    <w:p w:rsidR="00D67346" w:rsidRPr="004F5B8D" w:rsidRDefault="00D67346" w:rsidP="00D67346">
      <w:pPr>
        <w:pStyle w:val="Tekstpodstawowywcity"/>
        <w:tabs>
          <w:tab w:val="left" w:pos="360"/>
        </w:tabs>
        <w:ind w:left="0"/>
        <w:jc w:val="both"/>
        <w:rPr>
          <w:rFonts w:asciiTheme="majorHAnsi" w:hAnsiTheme="majorHAnsi"/>
          <w:kern w:val="144"/>
          <w:sz w:val="22"/>
          <w:szCs w:val="22"/>
        </w:rPr>
      </w:pPr>
      <w:bookmarkStart w:id="23" w:name="_Toc169500359"/>
      <w:r w:rsidRPr="004F5B8D">
        <w:rPr>
          <w:rFonts w:asciiTheme="majorHAnsi" w:hAnsiTheme="majorHAnsi"/>
          <w:kern w:val="144"/>
          <w:sz w:val="22"/>
          <w:szCs w:val="22"/>
        </w:rPr>
        <w:t>Kryteria oceny ofert oraz ich znaczenie procentowe</w:t>
      </w:r>
    </w:p>
    <w:tbl>
      <w:tblPr>
        <w:tblW w:w="9360" w:type="dxa"/>
        <w:tblInd w:w="-72" w:type="dxa"/>
        <w:tblLayout w:type="fixed"/>
        <w:tblLook w:val="01E0" w:firstRow="1" w:lastRow="1" w:firstColumn="1" w:lastColumn="1" w:noHBand="0" w:noVBand="0"/>
      </w:tblPr>
      <w:tblGrid>
        <w:gridCol w:w="7200"/>
        <w:gridCol w:w="2160"/>
      </w:tblGrid>
      <w:tr w:rsidR="00D67346" w:rsidRPr="004F5B8D" w:rsidTr="00FA4BA0">
        <w:tc>
          <w:tcPr>
            <w:tcW w:w="7200" w:type="dxa"/>
          </w:tcPr>
          <w:bookmarkStart w:id="24" w:name="Wybór54"/>
          <w:p w:rsidR="00D67346" w:rsidRPr="004F5B8D" w:rsidRDefault="003E2E6B" w:rsidP="0031534D">
            <w:pPr>
              <w:tabs>
                <w:tab w:val="left" w:pos="330"/>
                <w:tab w:val="right" w:leader="underscore" w:pos="9072"/>
              </w:tabs>
              <w:spacing w:before="240" w:line="360" w:lineRule="auto"/>
              <w:ind w:left="357" w:hanging="357"/>
              <w:jc w:val="both"/>
              <w:rPr>
                <w:rFonts w:asciiTheme="majorHAnsi" w:hAnsiTheme="majorHAnsi"/>
                <w:sz w:val="22"/>
                <w:szCs w:val="22"/>
              </w:rPr>
            </w:pPr>
            <w:r w:rsidRPr="004F5B8D">
              <w:rPr>
                <w:rFonts w:asciiTheme="majorHAnsi" w:hAnsiTheme="majorHAnsi"/>
                <w:sz w:val="22"/>
                <w:szCs w:val="22"/>
              </w:rPr>
              <w:fldChar w:fldCharType="begin">
                <w:ffData>
                  <w:name w:val="Wybór54"/>
                  <w:enabled/>
                  <w:calcOnExit w:val="0"/>
                  <w:checkBox>
                    <w:size w:val="22"/>
                    <w:default w:val="1"/>
                  </w:checkBox>
                </w:ffData>
              </w:fldChar>
            </w:r>
            <w:r w:rsidR="00D67346" w:rsidRPr="004F5B8D">
              <w:rPr>
                <w:rFonts w:asciiTheme="majorHAnsi" w:hAnsiTheme="majorHAnsi"/>
                <w:kern w:val="144"/>
                <w:sz w:val="22"/>
                <w:szCs w:val="22"/>
              </w:rPr>
              <w:instrText xml:space="preserve"> FORMCHECKBOX </w:instrText>
            </w:r>
            <w:r w:rsidR="00040C64">
              <w:rPr>
                <w:rFonts w:asciiTheme="majorHAnsi" w:hAnsiTheme="majorHAnsi"/>
                <w:sz w:val="22"/>
                <w:szCs w:val="22"/>
              </w:rPr>
            </w:r>
            <w:r w:rsidR="00040C64">
              <w:rPr>
                <w:rFonts w:asciiTheme="majorHAnsi" w:hAnsiTheme="majorHAnsi"/>
                <w:sz w:val="22"/>
                <w:szCs w:val="22"/>
              </w:rPr>
              <w:fldChar w:fldCharType="separate"/>
            </w:r>
            <w:r w:rsidRPr="004F5B8D">
              <w:rPr>
                <w:rFonts w:asciiTheme="majorHAnsi" w:hAnsiTheme="majorHAnsi"/>
                <w:sz w:val="22"/>
                <w:szCs w:val="22"/>
              </w:rPr>
              <w:fldChar w:fldCharType="end"/>
            </w:r>
            <w:bookmarkEnd w:id="24"/>
            <w:r w:rsidR="00D67346" w:rsidRPr="004F5B8D">
              <w:rPr>
                <w:rFonts w:asciiTheme="majorHAnsi" w:hAnsiTheme="majorHAnsi"/>
                <w:kern w:val="144"/>
                <w:sz w:val="22"/>
                <w:szCs w:val="22"/>
              </w:rPr>
              <w:t xml:space="preserve">   cena </w:t>
            </w:r>
          </w:p>
        </w:tc>
        <w:tc>
          <w:tcPr>
            <w:tcW w:w="2160" w:type="dxa"/>
          </w:tcPr>
          <w:p w:rsidR="00D67346" w:rsidRPr="004F5B8D" w:rsidRDefault="00FA4BA0" w:rsidP="00720F6C">
            <w:pPr>
              <w:pStyle w:val="Tekstpodstawowywcity"/>
              <w:spacing w:before="300" w:after="0"/>
              <w:ind w:left="0"/>
              <w:jc w:val="both"/>
              <w:rPr>
                <w:rFonts w:asciiTheme="majorHAnsi" w:hAnsiTheme="majorHAnsi"/>
                <w:kern w:val="144"/>
                <w:sz w:val="22"/>
                <w:szCs w:val="22"/>
                <w:bdr w:val="single" w:sz="4" w:space="0" w:color="auto" w:frame="1"/>
              </w:rPr>
            </w:pPr>
            <w:r w:rsidRPr="004F5B8D">
              <w:rPr>
                <w:rFonts w:asciiTheme="majorHAnsi" w:hAnsiTheme="majorHAnsi"/>
                <w:kern w:val="144"/>
                <w:sz w:val="22"/>
                <w:szCs w:val="22"/>
              </w:rPr>
              <w:t>–</w:t>
            </w:r>
            <w:r w:rsidR="00720F6C">
              <w:rPr>
                <w:rFonts w:asciiTheme="majorHAnsi" w:hAnsiTheme="majorHAnsi"/>
                <w:kern w:val="144"/>
                <w:sz w:val="22"/>
                <w:szCs w:val="22"/>
              </w:rPr>
              <w:t xml:space="preserve"> 60</w:t>
            </w:r>
            <w:r w:rsidR="00D67346" w:rsidRPr="004F5B8D">
              <w:rPr>
                <w:rFonts w:asciiTheme="majorHAnsi" w:hAnsiTheme="majorHAnsi"/>
                <w:kern w:val="144"/>
                <w:sz w:val="22"/>
                <w:szCs w:val="22"/>
              </w:rPr>
              <w:t xml:space="preserve"> %,  </w:t>
            </w:r>
          </w:p>
        </w:tc>
      </w:tr>
      <w:tr w:rsidR="00FA4BA0" w:rsidRPr="004F5B8D" w:rsidTr="00FA4BA0">
        <w:tc>
          <w:tcPr>
            <w:tcW w:w="7200" w:type="dxa"/>
          </w:tcPr>
          <w:p w:rsidR="00FA4BA0" w:rsidRPr="004F5B8D" w:rsidRDefault="003E2E6B" w:rsidP="00A83D58">
            <w:pPr>
              <w:tabs>
                <w:tab w:val="left" w:pos="330"/>
                <w:tab w:val="right" w:leader="underscore" w:pos="9072"/>
              </w:tabs>
              <w:spacing w:before="240" w:line="360" w:lineRule="auto"/>
              <w:ind w:left="357" w:hanging="357"/>
              <w:jc w:val="both"/>
              <w:rPr>
                <w:rFonts w:asciiTheme="majorHAnsi" w:hAnsiTheme="majorHAnsi"/>
                <w:sz w:val="22"/>
                <w:szCs w:val="22"/>
              </w:rPr>
            </w:pPr>
            <w:r w:rsidRPr="004F5B8D">
              <w:rPr>
                <w:rFonts w:asciiTheme="majorHAnsi" w:hAnsiTheme="majorHAnsi"/>
                <w:sz w:val="22"/>
                <w:szCs w:val="22"/>
              </w:rPr>
              <w:fldChar w:fldCharType="begin">
                <w:ffData>
                  <w:name w:val="Wybór54"/>
                  <w:enabled/>
                  <w:calcOnExit w:val="0"/>
                  <w:checkBox>
                    <w:size w:val="22"/>
                    <w:default w:val="1"/>
                  </w:checkBox>
                </w:ffData>
              </w:fldChar>
            </w:r>
            <w:r w:rsidR="00FA4BA0" w:rsidRPr="004F5B8D">
              <w:rPr>
                <w:rFonts w:asciiTheme="majorHAnsi" w:hAnsiTheme="majorHAnsi"/>
                <w:sz w:val="22"/>
                <w:szCs w:val="22"/>
              </w:rPr>
              <w:instrText xml:space="preserve"> FORMCHECKBOX </w:instrText>
            </w:r>
            <w:r w:rsidR="00040C64">
              <w:rPr>
                <w:rFonts w:asciiTheme="majorHAnsi" w:hAnsiTheme="majorHAnsi"/>
                <w:sz w:val="22"/>
                <w:szCs w:val="22"/>
              </w:rPr>
            </w:r>
            <w:r w:rsidR="00040C64">
              <w:rPr>
                <w:rFonts w:asciiTheme="majorHAnsi" w:hAnsiTheme="majorHAnsi"/>
                <w:sz w:val="22"/>
                <w:szCs w:val="22"/>
              </w:rPr>
              <w:fldChar w:fldCharType="separate"/>
            </w:r>
            <w:r w:rsidRPr="004F5B8D">
              <w:rPr>
                <w:rFonts w:asciiTheme="majorHAnsi" w:hAnsiTheme="majorHAnsi"/>
                <w:sz w:val="22"/>
                <w:szCs w:val="22"/>
              </w:rPr>
              <w:fldChar w:fldCharType="end"/>
            </w:r>
            <w:r w:rsidR="00FA4BA0" w:rsidRPr="004F5B8D">
              <w:rPr>
                <w:rFonts w:asciiTheme="majorHAnsi" w:hAnsiTheme="majorHAnsi"/>
                <w:sz w:val="22"/>
                <w:szCs w:val="22"/>
              </w:rPr>
              <w:t xml:space="preserve">   </w:t>
            </w:r>
            <w:r w:rsidR="00A83D58">
              <w:rPr>
                <w:rFonts w:asciiTheme="majorHAnsi" w:hAnsiTheme="majorHAnsi"/>
                <w:sz w:val="22"/>
                <w:szCs w:val="22"/>
              </w:rPr>
              <w:t>klauzule społeczne - sposób zatrudnienia</w:t>
            </w:r>
          </w:p>
        </w:tc>
        <w:tc>
          <w:tcPr>
            <w:tcW w:w="2160" w:type="dxa"/>
          </w:tcPr>
          <w:p w:rsidR="00FA4BA0" w:rsidRPr="004F5B8D" w:rsidRDefault="00720F6C" w:rsidP="00720F6C">
            <w:pPr>
              <w:pStyle w:val="Tekstpodstawowywcity"/>
              <w:spacing w:before="300" w:after="0"/>
              <w:ind w:left="0"/>
              <w:jc w:val="both"/>
              <w:rPr>
                <w:rFonts w:asciiTheme="majorHAnsi" w:hAnsiTheme="majorHAnsi"/>
                <w:kern w:val="144"/>
                <w:sz w:val="22"/>
                <w:szCs w:val="22"/>
              </w:rPr>
            </w:pPr>
            <w:r>
              <w:rPr>
                <w:rFonts w:asciiTheme="majorHAnsi" w:hAnsiTheme="majorHAnsi"/>
                <w:kern w:val="144"/>
                <w:sz w:val="22"/>
                <w:szCs w:val="22"/>
              </w:rPr>
              <w:t>– 40</w:t>
            </w:r>
            <w:r w:rsidR="00FA4BA0" w:rsidRPr="004F5B8D">
              <w:rPr>
                <w:rFonts w:asciiTheme="majorHAnsi" w:hAnsiTheme="majorHAnsi"/>
                <w:kern w:val="144"/>
                <w:sz w:val="22"/>
                <w:szCs w:val="22"/>
              </w:rPr>
              <w:t xml:space="preserve"> %,  </w:t>
            </w:r>
          </w:p>
        </w:tc>
      </w:tr>
    </w:tbl>
    <w:p w:rsidR="00D1387A" w:rsidRDefault="00D1387A" w:rsidP="00720F6C">
      <w:pPr>
        <w:pStyle w:val="Tekstpodstawowywcity"/>
        <w:tabs>
          <w:tab w:val="left" w:pos="360"/>
        </w:tabs>
        <w:ind w:left="0"/>
        <w:jc w:val="both"/>
        <w:rPr>
          <w:rFonts w:asciiTheme="majorHAnsi" w:hAnsiTheme="majorHAnsi"/>
          <w:kern w:val="144"/>
          <w:sz w:val="22"/>
          <w:szCs w:val="22"/>
        </w:rPr>
      </w:pPr>
    </w:p>
    <w:p w:rsidR="00720F6C" w:rsidRPr="00720F6C" w:rsidRDefault="00720F6C" w:rsidP="00720F6C">
      <w:pPr>
        <w:pStyle w:val="Tekstpodstawowywcity"/>
        <w:tabs>
          <w:tab w:val="left" w:pos="360"/>
        </w:tabs>
        <w:ind w:left="0"/>
        <w:jc w:val="both"/>
        <w:rPr>
          <w:rFonts w:asciiTheme="majorHAnsi" w:hAnsiTheme="majorHAnsi"/>
          <w:kern w:val="144"/>
          <w:sz w:val="22"/>
          <w:szCs w:val="22"/>
        </w:rPr>
      </w:pPr>
      <w:r w:rsidRPr="00720F6C">
        <w:rPr>
          <w:rFonts w:asciiTheme="majorHAnsi" w:hAnsiTheme="majorHAnsi"/>
          <w:kern w:val="144"/>
          <w:sz w:val="22"/>
          <w:szCs w:val="22"/>
        </w:rPr>
        <w:t xml:space="preserve">Wartość punktowa ceny (wyliczona z zastosowaniem wzoru matematycznego)  = </w:t>
      </w:r>
    </w:p>
    <w:p w:rsidR="00720F6C" w:rsidRPr="00720F6C" w:rsidRDefault="00720F6C" w:rsidP="00720F6C">
      <w:pPr>
        <w:pStyle w:val="Tekstpodstawowywcity"/>
        <w:tabs>
          <w:tab w:val="left" w:pos="360"/>
        </w:tabs>
        <w:ind w:left="0"/>
        <w:jc w:val="both"/>
        <w:rPr>
          <w:rFonts w:asciiTheme="majorHAnsi" w:hAnsiTheme="majorHAnsi"/>
          <w:kern w:val="144"/>
          <w:sz w:val="22"/>
          <w:szCs w:val="22"/>
        </w:rPr>
      </w:pPr>
      <w:proofErr w:type="spellStart"/>
      <w:r w:rsidRPr="00720F6C">
        <w:rPr>
          <w:rFonts w:asciiTheme="majorHAnsi" w:hAnsiTheme="majorHAnsi"/>
          <w:kern w:val="144"/>
          <w:sz w:val="22"/>
          <w:szCs w:val="22"/>
        </w:rPr>
        <w:t>Rc</w:t>
      </w:r>
      <w:proofErr w:type="spellEnd"/>
      <w:r w:rsidRPr="00720F6C">
        <w:rPr>
          <w:rFonts w:asciiTheme="majorHAnsi" w:hAnsiTheme="majorHAnsi"/>
          <w:kern w:val="144"/>
          <w:sz w:val="22"/>
          <w:szCs w:val="22"/>
        </w:rPr>
        <w:t xml:space="preserve"> x </w:t>
      </w:r>
      <w:proofErr w:type="spellStart"/>
      <w:r w:rsidRPr="00720F6C">
        <w:rPr>
          <w:rFonts w:asciiTheme="majorHAnsi" w:hAnsiTheme="majorHAnsi"/>
          <w:kern w:val="144"/>
          <w:sz w:val="22"/>
          <w:szCs w:val="22"/>
        </w:rPr>
        <w:t>Cmin</w:t>
      </w:r>
      <w:proofErr w:type="spellEnd"/>
      <w:r w:rsidRPr="00720F6C">
        <w:rPr>
          <w:rFonts w:asciiTheme="majorHAnsi" w:hAnsiTheme="majorHAnsi"/>
          <w:kern w:val="144"/>
          <w:sz w:val="22"/>
          <w:szCs w:val="22"/>
        </w:rPr>
        <w:t xml:space="preserve"> / </w:t>
      </w:r>
      <w:proofErr w:type="spellStart"/>
      <w:r w:rsidRPr="00720F6C">
        <w:rPr>
          <w:rFonts w:asciiTheme="majorHAnsi" w:hAnsiTheme="majorHAnsi"/>
          <w:kern w:val="144"/>
          <w:sz w:val="22"/>
          <w:szCs w:val="22"/>
        </w:rPr>
        <w:t>Cn</w:t>
      </w:r>
      <w:proofErr w:type="spellEnd"/>
    </w:p>
    <w:p w:rsidR="00720F6C" w:rsidRPr="00720F6C" w:rsidRDefault="00720F6C" w:rsidP="00720F6C">
      <w:pPr>
        <w:pStyle w:val="Tekstpodstawowywcity"/>
        <w:tabs>
          <w:tab w:val="left" w:pos="360"/>
        </w:tabs>
        <w:ind w:left="0"/>
        <w:jc w:val="both"/>
        <w:rPr>
          <w:rFonts w:asciiTheme="majorHAnsi" w:hAnsiTheme="majorHAnsi"/>
          <w:kern w:val="144"/>
          <w:sz w:val="22"/>
          <w:szCs w:val="22"/>
        </w:rPr>
      </w:pPr>
      <w:proofErr w:type="spellStart"/>
      <w:r w:rsidRPr="00720F6C">
        <w:rPr>
          <w:rFonts w:asciiTheme="majorHAnsi" w:hAnsiTheme="majorHAnsi"/>
          <w:kern w:val="144"/>
          <w:sz w:val="22"/>
          <w:szCs w:val="22"/>
        </w:rPr>
        <w:t>Rc</w:t>
      </w:r>
      <w:proofErr w:type="spellEnd"/>
      <w:r w:rsidRPr="00720F6C">
        <w:rPr>
          <w:rFonts w:asciiTheme="majorHAnsi" w:hAnsiTheme="majorHAnsi"/>
          <w:kern w:val="144"/>
          <w:sz w:val="22"/>
          <w:szCs w:val="22"/>
        </w:rPr>
        <w:t xml:space="preserve"> – ranga kryterium ceny (</w:t>
      </w:r>
      <w:r>
        <w:rPr>
          <w:rFonts w:asciiTheme="majorHAnsi" w:hAnsiTheme="majorHAnsi"/>
          <w:kern w:val="144"/>
          <w:sz w:val="22"/>
          <w:szCs w:val="22"/>
        </w:rPr>
        <w:t>6</w:t>
      </w:r>
      <w:r w:rsidRPr="00720F6C">
        <w:rPr>
          <w:rFonts w:asciiTheme="majorHAnsi" w:hAnsiTheme="majorHAnsi"/>
          <w:kern w:val="144"/>
          <w:sz w:val="22"/>
          <w:szCs w:val="22"/>
        </w:rPr>
        <w:t>0)</w:t>
      </w:r>
    </w:p>
    <w:p w:rsidR="00720F6C" w:rsidRPr="00720F6C" w:rsidRDefault="00720F6C" w:rsidP="00720F6C">
      <w:pPr>
        <w:pStyle w:val="Tekstpodstawowywcity"/>
        <w:tabs>
          <w:tab w:val="left" w:pos="360"/>
        </w:tabs>
        <w:ind w:left="0"/>
        <w:jc w:val="both"/>
        <w:rPr>
          <w:rFonts w:asciiTheme="majorHAnsi" w:hAnsiTheme="majorHAnsi"/>
          <w:kern w:val="144"/>
          <w:sz w:val="22"/>
          <w:szCs w:val="22"/>
        </w:rPr>
      </w:pPr>
      <w:proofErr w:type="spellStart"/>
      <w:r w:rsidRPr="00720F6C">
        <w:rPr>
          <w:rFonts w:asciiTheme="majorHAnsi" w:hAnsiTheme="majorHAnsi"/>
          <w:kern w:val="144"/>
          <w:sz w:val="22"/>
          <w:szCs w:val="22"/>
        </w:rPr>
        <w:t>Cmin</w:t>
      </w:r>
      <w:proofErr w:type="spellEnd"/>
      <w:r w:rsidRPr="00720F6C">
        <w:rPr>
          <w:rFonts w:asciiTheme="majorHAnsi" w:hAnsiTheme="majorHAnsi"/>
          <w:kern w:val="144"/>
          <w:sz w:val="22"/>
          <w:szCs w:val="22"/>
        </w:rPr>
        <w:t xml:space="preserve"> – cena najniższa z zaoferowanych</w:t>
      </w:r>
    </w:p>
    <w:p w:rsidR="00720F6C" w:rsidRPr="00720F6C" w:rsidRDefault="00720F6C" w:rsidP="00720F6C">
      <w:pPr>
        <w:pStyle w:val="Tekstpodstawowywcity"/>
        <w:tabs>
          <w:tab w:val="left" w:pos="360"/>
        </w:tabs>
        <w:ind w:left="0"/>
        <w:jc w:val="both"/>
        <w:rPr>
          <w:rFonts w:asciiTheme="majorHAnsi" w:hAnsiTheme="majorHAnsi"/>
          <w:kern w:val="144"/>
          <w:sz w:val="22"/>
          <w:szCs w:val="22"/>
        </w:rPr>
      </w:pPr>
      <w:proofErr w:type="spellStart"/>
      <w:r w:rsidRPr="00720F6C">
        <w:rPr>
          <w:rFonts w:asciiTheme="majorHAnsi" w:hAnsiTheme="majorHAnsi"/>
          <w:kern w:val="144"/>
          <w:sz w:val="22"/>
          <w:szCs w:val="22"/>
        </w:rPr>
        <w:t>Cn</w:t>
      </w:r>
      <w:proofErr w:type="spellEnd"/>
      <w:r w:rsidRPr="00720F6C">
        <w:rPr>
          <w:rFonts w:asciiTheme="majorHAnsi" w:hAnsiTheme="majorHAnsi"/>
          <w:kern w:val="144"/>
          <w:sz w:val="22"/>
          <w:szCs w:val="22"/>
        </w:rPr>
        <w:t xml:space="preserve"> – cena z oferty badanej</w:t>
      </w:r>
    </w:p>
    <w:p w:rsidR="00720F6C" w:rsidRPr="00720F6C" w:rsidRDefault="00720F6C" w:rsidP="00720F6C">
      <w:pPr>
        <w:pStyle w:val="Tekstpodstawowywcity"/>
        <w:tabs>
          <w:tab w:val="left" w:pos="360"/>
        </w:tabs>
        <w:ind w:left="0"/>
        <w:jc w:val="both"/>
        <w:rPr>
          <w:rFonts w:asciiTheme="majorHAnsi" w:hAnsiTheme="majorHAnsi"/>
          <w:kern w:val="144"/>
          <w:sz w:val="22"/>
          <w:szCs w:val="22"/>
        </w:rPr>
      </w:pPr>
    </w:p>
    <w:p w:rsidR="00D1387A" w:rsidRPr="00F83671" w:rsidRDefault="00D1387A" w:rsidP="00C066B5">
      <w:pPr>
        <w:autoSpaceDE w:val="0"/>
        <w:autoSpaceDN w:val="0"/>
        <w:adjustRightInd w:val="0"/>
        <w:jc w:val="both"/>
        <w:rPr>
          <w:rFonts w:asciiTheme="majorHAnsi" w:hAnsiTheme="majorHAnsi"/>
          <w:b/>
          <w:sz w:val="22"/>
          <w:szCs w:val="22"/>
        </w:rPr>
      </w:pPr>
      <w:r w:rsidRPr="00F83671">
        <w:rPr>
          <w:rFonts w:asciiTheme="majorHAnsi" w:hAnsiTheme="majorHAnsi"/>
          <w:b/>
          <w:sz w:val="22"/>
          <w:szCs w:val="22"/>
        </w:rPr>
        <w:t xml:space="preserve">Zamawiający będzie dodatkowo premiował Wykonawcę który dysponuje lub będzie dysponował osobami przeznaczonymi do realizacji </w:t>
      </w:r>
      <w:r w:rsidR="00F83671" w:rsidRPr="00F83671">
        <w:rPr>
          <w:rFonts w:asciiTheme="majorHAnsi" w:hAnsiTheme="majorHAnsi"/>
          <w:b/>
          <w:sz w:val="22"/>
          <w:szCs w:val="22"/>
        </w:rPr>
        <w:t>zamówienia</w:t>
      </w:r>
      <w:r w:rsidRPr="00F83671">
        <w:rPr>
          <w:rFonts w:asciiTheme="majorHAnsi" w:hAnsiTheme="majorHAnsi"/>
          <w:b/>
          <w:sz w:val="22"/>
          <w:szCs w:val="22"/>
        </w:rPr>
        <w:t xml:space="preserve"> na podstawie umowy o pracę</w:t>
      </w:r>
      <w:r w:rsidR="00F83671" w:rsidRPr="00F83671">
        <w:rPr>
          <w:rFonts w:asciiTheme="majorHAnsi" w:hAnsiTheme="majorHAnsi"/>
          <w:b/>
          <w:sz w:val="22"/>
          <w:szCs w:val="22"/>
        </w:rPr>
        <w:t>, ponad wymagane minimum, tj</w:t>
      </w:r>
      <w:r w:rsidR="00BD04E5">
        <w:rPr>
          <w:rFonts w:asciiTheme="majorHAnsi" w:hAnsiTheme="majorHAnsi"/>
          <w:b/>
          <w:sz w:val="22"/>
          <w:szCs w:val="22"/>
        </w:rPr>
        <w:t>.</w:t>
      </w:r>
      <w:r w:rsidR="00F83671" w:rsidRPr="00F83671">
        <w:rPr>
          <w:rFonts w:asciiTheme="majorHAnsi" w:hAnsiTheme="majorHAnsi"/>
          <w:b/>
          <w:sz w:val="22"/>
          <w:szCs w:val="22"/>
        </w:rPr>
        <w:t xml:space="preserve"> </w:t>
      </w:r>
      <w:r w:rsidR="00172D77">
        <w:rPr>
          <w:rFonts w:asciiTheme="majorHAnsi" w:hAnsiTheme="majorHAnsi"/>
          <w:b/>
          <w:sz w:val="22"/>
          <w:szCs w:val="22"/>
        </w:rPr>
        <w:t>3</w:t>
      </w:r>
      <w:r w:rsidR="00BD04E5" w:rsidRPr="00F83671">
        <w:rPr>
          <w:rFonts w:asciiTheme="majorHAnsi" w:hAnsiTheme="majorHAnsi"/>
          <w:b/>
          <w:sz w:val="22"/>
          <w:szCs w:val="22"/>
        </w:rPr>
        <w:t xml:space="preserve"> </w:t>
      </w:r>
      <w:r w:rsidR="00F83671" w:rsidRPr="00F83671">
        <w:rPr>
          <w:rFonts w:asciiTheme="majorHAnsi" w:hAnsiTheme="majorHAnsi"/>
          <w:b/>
          <w:sz w:val="22"/>
          <w:szCs w:val="22"/>
        </w:rPr>
        <w:t>malarzy i 1 stolarz jako parametr wymagany, nie punktowany musi być zatrudnionych na podstawie umowy o pracę</w:t>
      </w:r>
    </w:p>
    <w:p w:rsidR="00D1387A" w:rsidRDefault="00D1387A" w:rsidP="00BD04E5">
      <w:pPr>
        <w:autoSpaceDE w:val="0"/>
        <w:autoSpaceDN w:val="0"/>
        <w:adjustRightInd w:val="0"/>
        <w:jc w:val="both"/>
        <w:rPr>
          <w:rFonts w:asciiTheme="majorHAnsi" w:hAnsiTheme="majorHAnsi"/>
          <w:sz w:val="22"/>
          <w:szCs w:val="22"/>
        </w:rPr>
      </w:pPr>
      <w:r w:rsidRPr="00F83671">
        <w:rPr>
          <w:rFonts w:asciiTheme="majorHAnsi" w:hAnsiTheme="majorHAnsi"/>
          <w:sz w:val="22"/>
          <w:szCs w:val="22"/>
        </w:rPr>
        <w:t>Zamawiaj</w:t>
      </w:r>
      <w:r w:rsidRPr="00F83671">
        <w:rPr>
          <w:rFonts w:asciiTheme="majorHAnsi" w:eastAsia="TimesNewRoman" w:hAnsiTheme="majorHAnsi" w:cs="TimesNewRoman"/>
          <w:sz w:val="22"/>
          <w:szCs w:val="22"/>
        </w:rPr>
        <w:t>ą</w:t>
      </w:r>
      <w:r w:rsidRPr="00F83671">
        <w:rPr>
          <w:rFonts w:asciiTheme="majorHAnsi" w:hAnsiTheme="majorHAnsi"/>
          <w:sz w:val="22"/>
          <w:szCs w:val="22"/>
        </w:rPr>
        <w:t>cy dokona oceny na podstawie o</w:t>
      </w:r>
      <w:r w:rsidRPr="00F83671">
        <w:rPr>
          <w:rFonts w:asciiTheme="majorHAnsi" w:eastAsia="TimesNewRoman" w:hAnsiTheme="majorHAnsi" w:cs="TimesNewRoman"/>
          <w:sz w:val="22"/>
          <w:szCs w:val="22"/>
        </w:rPr>
        <w:t>ś</w:t>
      </w:r>
      <w:r w:rsidRPr="00F83671">
        <w:rPr>
          <w:rFonts w:asciiTheme="majorHAnsi" w:hAnsiTheme="majorHAnsi"/>
          <w:sz w:val="22"/>
          <w:szCs w:val="22"/>
        </w:rPr>
        <w:t>wiadczenia wykonawcy dotycz</w:t>
      </w:r>
      <w:r w:rsidRPr="00F83671">
        <w:rPr>
          <w:rFonts w:asciiTheme="majorHAnsi" w:eastAsia="TimesNewRoman" w:hAnsiTheme="majorHAnsi" w:cs="TimesNewRoman"/>
          <w:sz w:val="22"/>
          <w:szCs w:val="22"/>
        </w:rPr>
        <w:t>ą</w:t>
      </w:r>
      <w:r w:rsidRPr="00F83671">
        <w:rPr>
          <w:rFonts w:asciiTheme="majorHAnsi" w:hAnsiTheme="majorHAnsi"/>
          <w:sz w:val="22"/>
          <w:szCs w:val="22"/>
        </w:rPr>
        <w:t>cego liczby pracowników, których wykonawca zatrudni przy realizacji zamówienia na podstawie umow</w:t>
      </w:r>
      <w:r w:rsidRPr="00F83671">
        <w:rPr>
          <w:rFonts w:asciiTheme="majorHAnsi" w:eastAsia="TimesNewRoman" w:hAnsiTheme="majorHAnsi" w:cs="TimesNewRoman"/>
          <w:sz w:val="22"/>
          <w:szCs w:val="22"/>
        </w:rPr>
        <w:t xml:space="preserve">y </w:t>
      </w:r>
      <w:r w:rsidRPr="00F83671">
        <w:rPr>
          <w:rFonts w:asciiTheme="majorHAnsi" w:hAnsiTheme="majorHAnsi"/>
          <w:sz w:val="22"/>
          <w:szCs w:val="22"/>
        </w:rPr>
        <w:t>o prac</w:t>
      </w:r>
      <w:r w:rsidRPr="00F83671">
        <w:rPr>
          <w:rFonts w:asciiTheme="majorHAnsi" w:eastAsia="TimesNewRoman" w:hAnsiTheme="majorHAnsi" w:cs="TimesNewRoman"/>
          <w:sz w:val="22"/>
          <w:szCs w:val="22"/>
        </w:rPr>
        <w:t>ę</w:t>
      </w:r>
      <w:r w:rsidR="00F83671" w:rsidRPr="00F83671">
        <w:rPr>
          <w:rFonts w:asciiTheme="majorHAnsi" w:eastAsia="TimesNewRoman" w:hAnsiTheme="majorHAnsi" w:cs="TimesNewRoman"/>
          <w:sz w:val="22"/>
          <w:szCs w:val="22"/>
        </w:rPr>
        <w:t xml:space="preserve"> spośród 8 wymaganych na wykazie</w:t>
      </w:r>
      <w:r w:rsidR="00BD04E5">
        <w:rPr>
          <w:rFonts w:asciiTheme="majorHAnsi" w:eastAsia="TimesNewRoman" w:hAnsiTheme="majorHAnsi" w:cs="TimesNewRoman"/>
          <w:sz w:val="22"/>
          <w:szCs w:val="22"/>
        </w:rPr>
        <w:t xml:space="preserve"> (z wyłączeniem tych osób, które będą potwierdzały spełnianie minimalnego warunku udziału w postępowaniu)</w:t>
      </w:r>
      <w:r w:rsidRPr="00F83671">
        <w:rPr>
          <w:rFonts w:asciiTheme="majorHAnsi" w:hAnsiTheme="majorHAnsi"/>
          <w:sz w:val="22"/>
          <w:szCs w:val="22"/>
        </w:rPr>
        <w:t>. Zamawiaj</w:t>
      </w:r>
      <w:r w:rsidRPr="00F83671">
        <w:rPr>
          <w:rFonts w:asciiTheme="majorHAnsi" w:eastAsia="TimesNewRoman" w:hAnsiTheme="majorHAnsi" w:cs="TimesNewRoman"/>
          <w:sz w:val="22"/>
          <w:szCs w:val="22"/>
        </w:rPr>
        <w:t>ą</w:t>
      </w:r>
      <w:r w:rsidRPr="00F83671">
        <w:rPr>
          <w:rFonts w:asciiTheme="majorHAnsi" w:hAnsiTheme="majorHAnsi"/>
          <w:sz w:val="22"/>
          <w:szCs w:val="22"/>
        </w:rPr>
        <w:t>cy we</w:t>
      </w:r>
      <w:r w:rsidRPr="00F83671">
        <w:rPr>
          <w:rFonts w:asciiTheme="majorHAnsi" w:eastAsia="TimesNewRoman" w:hAnsiTheme="majorHAnsi" w:cs="TimesNewRoman"/>
          <w:sz w:val="22"/>
          <w:szCs w:val="22"/>
        </w:rPr>
        <w:t>ź</w:t>
      </w:r>
      <w:r w:rsidRPr="00F83671">
        <w:rPr>
          <w:rFonts w:asciiTheme="majorHAnsi" w:hAnsiTheme="majorHAnsi"/>
          <w:sz w:val="22"/>
          <w:szCs w:val="22"/>
        </w:rPr>
        <w:t>mie pod uwag</w:t>
      </w:r>
      <w:r w:rsidRPr="00F83671">
        <w:rPr>
          <w:rFonts w:asciiTheme="majorHAnsi" w:eastAsia="TimesNewRoman" w:hAnsiTheme="majorHAnsi" w:cs="TimesNewRoman"/>
          <w:sz w:val="22"/>
          <w:szCs w:val="22"/>
        </w:rPr>
        <w:t xml:space="preserve">ę </w:t>
      </w:r>
      <w:r w:rsidRPr="00F83671">
        <w:rPr>
          <w:rFonts w:asciiTheme="majorHAnsi" w:hAnsiTheme="majorHAnsi"/>
          <w:sz w:val="22"/>
          <w:szCs w:val="22"/>
        </w:rPr>
        <w:t xml:space="preserve">pracowników zatrudnionych w </w:t>
      </w:r>
      <w:r w:rsidR="00172D77">
        <w:rPr>
          <w:rFonts w:asciiTheme="majorHAnsi" w:hAnsiTheme="majorHAnsi"/>
          <w:sz w:val="22"/>
          <w:szCs w:val="22"/>
        </w:rPr>
        <w:t xml:space="preserve">pełnym </w:t>
      </w:r>
      <w:r w:rsidRPr="00F83671">
        <w:rPr>
          <w:rFonts w:asciiTheme="majorHAnsi" w:hAnsiTheme="majorHAnsi"/>
          <w:sz w:val="22"/>
          <w:szCs w:val="22"/>
        </w:rPr>
        <w:t xml:space="preserve">wymiarze </w:t>
      </w:r>
      <w:r w:rsidR="00172D77">
        <w:rPr>
          <w:rFonts w:asciiTheme="majorHAnsi" w:hAnsiTheme="majorHAnsi"/>
          <w:sz w:val="22"/>
          <w:szCs w:val="22"/>
        </w:rPr>
        <w:t>1 etatu</w:t>
      </w:r>
      <w:r w:rsidR="00E341A7">
        <w:rPr>
          <w:rFonts w:asciiTheme="majorHAnsi" w:hAnsiTheme="majorHAnsi"/>
          <w:sz w:val="22"/>
          <w:szCs w:val="22"/>
        </w:rPr>
        <w:t>.</w:t>
      </w:r>
    </w:p>
    <w:p w:rsidR="00E341A7" w:rsidRPr="00F83671" w:rsidRDefault="00E341A7" w:rsidP="00BD04E5">
      <w:pPr>
        <w:autoSpaceDE w:val="0"/>
        <w:autoSpaceDN w:val="0"/>
        <w:adjustRightInd w:val="0"/>
        <w:jc w:val="both"/>
        <w:rPr>
          <w:rFonts w:asciiTheme="majorHAnsi" w:hAnsiTheme="majorHAnsi"/>
          <w:sz w:val="22"/>
          <w:szCs w:val="22"/>
        </w:rPr>
      </w:pPr>
      <w:r>
        <w:rPr>
          <w:rFonts w:asciiTheme="majorHAnsi" w:hAnsiTheme="majorHAnsi"/>
          <w:sz w:val="22"/>
          <w:szCs w:val="22"/>
        </w:rPr>
        <w:t xml:space="preserve">Kierownik robót z uprawnieniami będzie wskazany jako 9 osoba i nie będzie brany pod uwagę w punktacji w kryterium </w:t>
      </w:r>
      <w:proofErr w:type="spellStart"/>
      <w:r>
        <w:rPr>
          <w:rFonts w:asciiTheme="majorHAnsi" w:hAnsiTheme="majorHAnsi"/>
          <w:sz w:val="22"/>
          <w:szCs w:val="22"/>
        </w:rPr>
        <w:t>ocennym</w:t>
      </w:r>
      <w:proofErr w:type="spellEnd"/>
    </w:p>
    <w:p w:rsidR="00D1387A" w:rsidRPr="00F83671" w:rsidRDefault="00D1387A" w:rsidP="00D1387A">
      <w:pPr>
        <w:autoSpaceDE w:val="0"/>
        <w:autoSpaceDN w:val="0"/>
        <w:adjustRightInd w:val="0"/>
        <w:rPr>
          <w:rFonts w:asciiTheme="majorHAnsi" w:hAnsiTheme="majorHAnsi"/>
          <w:sz w:val="22"/>
          <w:szCs w:val="22"/>
        </w:rPr>
      </w:pPr>
    </w:p>
    <w:p w:rsidR="00D1387A" w:rsidRPr="00F83671" w:rsidRDefault="00D1387A" w:rsidP="00D1387A">
      <w:pPr>
        <w:autoSpaceDE w:val="0"/>
        <w:autoSpaceDN w:val="0"/>
        <w:adjustRightInd w:val="0"/>
        <w:rPr>
          <w:rFonts w:asciiTheme="majorHAnsi" w:hAnsiTheme="majorHAnsi"/>
          <w:b/>
          <w:bCs/>
          <w:sz w:val="22"/>
          <w:szCs w:val="22"/>
        </w:rPr>
      </w:pPr>
      <w:r w:rsidRPr="00F83671">
        <w:rPr>
          <w:rFonts w:asciiTheme="majorHAnsi" w:hAnsiTheme="majorHAnsi"/>
          <w:sz w:val="22"/>
          <w:szCs w:val="22"/>
        </w:rPr>
        <w:t>W kryterium tym oferta mo</w:t>
      </w:r>
      <w:r w:rsidRPr="00F83671">
        <w:rPr>
          <w:rFonts w:asciiTheme="majorHAnsi" w:eastAsia="TimesNewRoman" w:hAnsiTheme="majorHAnsi" w:cs="TimesNewRoman"/>
          <w:sz w:val="22"/>
          <w:szCs w:val="22"/>
        </w:rPr>
        <w:t>ż</w:t>
      </w:r>
      <w:r w:rsidRPr="00F83671">
        <w:rPr>
          <w:rFonts w:asciiTheme="majorHAnsi" w:hAnsiTheme="majorHAnsi"/>
          <w:sz w:val="22"/>
          <w:szCs w:val="22"/>
        </w:rPr>
        <w:t>e otrzyma</w:t>
      </w:r>
      <w:r w:rsidRPr="00F83671">
        <w:rPr>
          <w:rFonts w:asciiTheme="majorHAnsi" w:eastAsia="TimesNewRoman" w:hAnsiTheme="majorHAnsi" w:cs="TimesNewRoman"/>
          <w:sz w:val="22"/>
          <w:szCs w:val="22"/>
        </w:rPr>
        <w:t xml:space="preserve">ć </w:t>
      </w:r>
      <w:r w:rsidRPr="00F83671">
        <w:rPr>
          <w:rFonts w:asciiTheme="majorHAnsi" w:hAnsiTheme="majorHAnsi"/>
          <w:b/>
          <w:bCs/>
          <w:sz w:val="22"/>
          <w:szCs w:val="22"/>
        </w:rPr>
        <w:t>do 40 pkt.</w:t>
      </w:r>
    </w:p>
    <w:p w:rsidR="00D1387A" w:rsidRPr="00F83671" w:rsidRDefault="00D1387A" w:rsidP="00D1387A">
      <w:pPr>
        <w:autoSpaceDE w:val="0"/>
        <w:autoSpaceDN w:val="0"/>
        <w:adjustRightInd w:val="0"/>
        <w:rPr>
          <w:rFonts w:asciiTheme="majorHAnsi" w:hAnsiTheme="majorHAnsi"/>
          <w:b/>
          <w:bCs/>
          <w:sz w:val="22"/>
          <w:szCs w:val="22"/>
        </w:rPr>
      </w:pPr>
      <w:r w:rsidRPr="00F83671">
        <w:rPr>
          <w:rFonts w:asciiTheme="majorHAnsi" w:hAnsiTheme="majorHAnsi"/>
          <w:b/>
          <w:bCs/>
          <w:sz w:val="22"/>
          <w:szCs w:val="22"/>
        </w:rPr>
        <w:t xml:space="preserve">Wykonawca, który nie zadeklaruje pracowników zatrudnianych na podstawie umowy o pracę </w:t>
      </w:r>
      <w:r w:rsidR="00F83671" w:rsidRPr="00F83671">
        <w:rPr>
          <w:rFonts w:asciiTheme="majorHAnsi" w:hAnsiTheme="majorHAnsi"/>
          <w:b/>
          <w:bCs/>
          <w:sz w:val="22"/>
          <w:szCs w:val="22"/>
        </w:rPr>
        <w:t xml:space="preserve">, ponad wymagane minimum </w:t>
      </w:r>
      <w:r w:rsidRPr="00F83671">
        <w:rPr>
          <w:rFonts w:asciiTheme="majorHAnsi" w:hAnsiTheme="majorHAnsi"/>
          <w:b/>
          <w:bCs/>
          <w:sz w:val="22"/>
          <w:szCs w:val="22"/>
        </w:rPr>
        <w:t>otrzyma 0 punktów</w:t>
      </w:r>
      <w:r w:rsidR="00F83671" w:rsidRPr="00F83671">
        <w:rPr>
          <w:rFonts w:asciiTheme="majorHAnsi" w:hAnsiTheme="majorHAnsi"/>
          <w:b/>
          <w:bCs/>
          <w:sz w:val="22"/>
          <w:szCs w:val="22"/>
        </w:rPr>
        <w:t xml:space="preserve">. </w:t>
      </w:r>
    </w:p>
    <w:p w:rsidR="00F83671" w:rsidRPr="00F83671" w:rsidRDefault="00F83671" w:rsidP="00D1387A">
      <w:pPr>
        <w:autoSpaceDE w:val="0"/>
        <w:autoSpaceDN w:val="0"/>
        <w:adjustRightInd w:val="0"/>
        <w:rPr>
          <w:rFonts w:asciiTheme="majorHAnsi" w:hAnsiTheme="majorHAnsi"/>
          <w:b/>
          <w:bCs/>
          <w:sz w:val="22"/>
          <w:szCs w:val="22"/>
        </w:rPr>
      </w:pPr>
    </w:p>
    <w:p w:rsidR="00D1387A" w:rsidRPr="00F83671" w:rsidRDefault="00D1387A" w:rsidP="00D1387A">
      <w:pPr>
        <w:autoSpaceDE w:val="0"/>
        <w:autoSpaceDN w:val="0"/>
        <w:adjustRightInd w:val="0"/>
        <w:rPr>
          <w:rFonts w:asciiTheme="majorHAnsi" w:hAnsiTheme="majorHAnsi"/>
          <w:sz w:val="22"/>
          <w:szCs w:val="22"/>
        </w:rPr>
      </w:pPr>
      <w:r w:rsidRPr="00F83671">
        <w:rPr>
          <w:rFonts w:asciiTheme="majorHAnsi" w:hAnsiTheme="majorHAnsi"/>
          <w:sz w:val="22"/>
          <w:szCs w:val="22"/>
        </w:rPr>
        <w:t>Punkty zostan</w:t>
      </w:r>
      <w:r w:rsidRPr="00F83671">
        <w:rPr>
          <w:rFonts w:asciiTheme="majorHAnsi" w:eastAsia="TimesNewRoman" w:hAnsiTheme="majorHAnsi" w:cs="TimesNewRoman"/>
          <w:sz w:val="22"/>
          <w:szCs w:val="22"/>
        </w:rPr>
        <w:t xml:space="preserve">ą </w:t>
      </w:r>
      <w:r w:rsidRPr="00F83671">
        <w:rPr>
          <w:rFonts w:asciiTheme="majorHAnsi" w:hAnsiTheme="majorHAnsi"/>
          <w:sz w:val="22"/>
          <w:szCs w:val="22"/>
        </w:rPr>
        <w:t>obliczone według nast</w:t>
      </w:r>
      <w:r w:rsidRPr="00F83671">
        <w:rPr>
          <w:rFonts w:asciiTheme="majorHAnsi" w:eastAsia="TimesNewRoman" w:hAnsiTheme="majorHAnsi" w:cs="TimesNewRoman"/>
          <w:sz w:val="22"/>
          <w:szCs w:val="22"/>
        </w:rPr>
        <w:t>ę</w:t>
      </w:r>
      <w:r w:rsidRPr="00F83671">
        <w:rPr>
          <w:rFonts w:asciiTheme="majorHAnsi" w:hAnsiTheme="majorHAnsi"/>
          <w:sz w:val="22"/>
          <w:szCs w:val="22"/>
        </w:rPr>
        <w:t>puj</w:t>
      </w:r>
      <w:r w:rsidRPr="00F83671">
        <w:rPr>
          <w:rFonts w:asciiTheme="majorHAnsi" w:eastAsia="TimesNewRoman" w:hAnsiTheme="majorHAnsi" w:cs="TimesNewRoman"/>
          <w:sz w:val="22"/>
          <w:szCs w:val="22"/>
        </w:rPr>
        <w:t>ą</w:t>
      </w:r>
      <w:r w:rsidRPr="00F83671">
        <w:rPr>
          <w:rFonts w:asciiTheme="majorHAnsi" w:hAnsiTheme="majorHAnsi"/>
          <w:sz w:val="22"/>
          <w:szCs w:val="22"/>
        </w:rPr>
        <w:t>cego wzoru:</w:t>
      </w:r>
    </w:p>
    <w:p w:rsidR="00D1387A" w:rsidRPr="00F83671" w:rsidRDefault="00D1387A" w:rsidP="00D1387A">
      <w:pPr>
        <w:autoSpaceDE w:val="0"/>
        <w:autoSpaceDN w:val="0"/>
        <w:adjustRightInd w:val="0"/>
        <w:rPr>
          <w:rFonts w:asciiTheme="majorHAnsi" w:hAnsiTheme="majorHAnsi"/>
          <w:b/>
          <w:bCs/>
          <w:sz w:val="22"/>
          <w:szCs w:val="22"/>
        </w:rPr>
      </w:pPr>
      <w:proofErr w:type="spellStart"/>
      <w:r w:rsidRPr="00F83671">
        <w:rPr>
          <w:rFonts w:asciiTheme="majorHAnsi" w:hAnsiTheme="majorHAnsi"/>
          <w:b/>
          <w:bCs/>
          <w:sz w:val="22"/>
          <w:szCs w:val="22"/>
        </w:rPr>
        <w:t>Sbad</w:t>
      </w:r>
      <w:proofErr w:type="spellEnd"/>
    </w:p>
    <w:p w:rsidR="00D1387A" w:rsidRPr="00F83671" w:rsidRDefault="00D1387A" w:rsidP="00D1387A">
      <w:pPr>
        <w:autoSpaceDE w:val="0"/>
        <w:autoSpaceDN w:val="0"/>
        <w:adjustRightInd w:val="0"/>
        <w:rPr>
          <w:rFonts w:asciiTheme="majorHAnsi" w:hAnsiTheme="majorHAnsi"/>
          <w:b/>
          <w:bCs/>
          <w:sz w:val="22"/>
          <w:szCs w:val="22"/>
        </w:rPr>
      </w:pPr>
      <w:r w:rsidRPr="00F83671">
        <w:rPr>
          <w:rFonts w:asciiTheme="majorHAnsi" w:hAnsiTheme="majorHAnsi"/>
          <w:b/>
          <w:bCs/>
          <w:sz w:val="22"/>
          <w:szCs w:val="22"/>
        </w:rPr>
        <w:t>S = -------------------- x 40</w:t>
      </w:r>
    </w:p>
    <w:p w:rsidR="00D1387A" w:rsidRPr="00F83671" w:rsidRDefault="00D1387A" w:rsidP="00D1387A">
      <w:pPr>
        <w:autoSpaceDE w:val="0"/>
        <w:autoSpaceDN w:val="0"/>
        <w:adjustRightInd w:val="0"/>
        <w:rPr>
          <w:rFonts w:asciiTheme="majorHAnsi" w:hAnsiTheme="majorHAnsi"/>
          <w:b/>
          <w:bCs/>
          <w:sz w:val="22"/>
          <w:szCs w:val="22"/>
        </w:rPr>
      </w:pPr>
      <w:proofErr w:type="spellStart"/>
      <w:r w:rsidRPr="00F83671">
        <w:rPr>
          <w:rFonts w:asciiTheme="majorHAnsi" w:hAnsiTheme="majorHAnsi"/>
          <w:b/>
          <w:bCs/>
          <w:sz w:val="22"/>
          <w:szCs w:val="22"/>
        </w:rPr>
        <w:t>Smax</w:t>
      </w:r>
      <w:proofErr w:type="spellEnd"/>
    </w:p>
    <w:p w:rsidR="00D1387A" w:rsidRPr="00F83671" w:rsidRDefault="00D1387A" w:rsidP="00D1387A">
      <w:pPr>
        <w:autoSpaceDE w:val="0"/>
        <w:autoSpaceDN w:val="0"/>
        <w:adjustRightInd w:val="0"/>
        <w:rPr>
          <w:rFonts w:asciiTheme="majorHAnsi" w:hAnsiTheme="majorHAnsi"/>
          <w:sz w:val="22"/>
          <w:szCs w:val="22"/>
        </w:rPr>
      </w:pPr>
      <w:r w:rsidRPr="00F83671">
        <w:rPr>
          <w:rFonts w:asciiTheme="majorHAnsi" w:hAnsiTheme="majorHAnsi"/>
          <w:sz w:val="22"/>
          <w:szCs w:val="22"/>
        </w:rPr>
        <w:t>gdzie:</w:t>
      </w:r>
    </w:p>
    <w:p w:rsidR="00D1387A" w:rsidRPr="00F83671" w:rsidRDefault="00D1387A" w:rsidP="00D1387A">
      <w:pPr>
        <w:autoSpaceDE w:val="0"/>
        <w:autoSpaceDN w:val="0"/>
        <w:adjustRightInd w:val="0"/>
        <w:rPr>
          <w:rFonts w:asciiTheme="majorHAnsi" w:hAnsiTheme="majorHAnsi"/>
          <w:sz w:val="22"/>
          <w:szCs w:val="22"/>
        </w:rPr>
      </w:pPr>
      <w:r w:rsidRPr="00F83671">
        <w:rPr>
          <w:rFonts w:asciiTheme="majorHAnsi" w:hAnsiTheme="majorHAnsi"/>
          <w:b/>
          <w:bCs/>
          <w:sz w:val="22"/>
          <w:szCs w:val="22"/>
        </w:rPr>
        <w:t xml:space="preserve">S </w:t>
      </w:r>
      <w:r w:rsidRPr="00F83671">
        <w:rPr>
          <w:rFonts w:asciiTheme="majorHAnsi" w:hAnsiTheme="majorHAnsi"/>
          <w:sz w:val="22"/>
          <w:szCs w:val="22"/>
        </w:rPr>
        <w:t>– oznacza liczb</w:t>
      </w:r>
      <w:r w:rsidRPr="00F83671">
        <w:rPr>
          <w:rFonts w:asciiTheme="majorHAnsi" w:eastAsia="TimesNewRoman" w:hAnsiTheme="majorHAnsi" w:cs="TimesNewRoman"/>
          <w:sz w:val="22"/>
          <w:szCs w:val="22"/>
        </w:rPr>
        <w:t xml:space="preserve">ę </w:t>
      </w:r>
      <w:r w:rsidRPr="00F83671">
        <w:rPr>
          <w:rFonts w:asciiTheme="majorHAnsi" w:hAnsiTheme="majorHAnsi"/>
          <w:sz w:val="22"/>
          <w:szCs w:val="22"/>
        </w:rPr>
        <w:t>punktów przyznanych badanej ofercie w kryterium nr 2,</w:t>
      </w:r>
    </w:p>
    <w:p w:rsidR="00D1387A" w:rsidRPr="00F83671" w:rsidRDefault="00D1387A" w:rsidP="00D1387A">
      <w:pPr>
        <w:autoSpaceDE w:val="0"/>
        <w:autoSpaceDN w:val="0"/>
        <w:adjustRightInd w:val="0"/>
        <w:rPr>
          <w:rFonts w:asciiTheme="majorHAnsi" w:hAnsiTheme="majorHAnsi"/>
          <w:sz w:val="22"/>
          <w:szCs w:val="22"/>
        </w:rPr>
      </w:pPr>
      <w:proofErr w:type="spellStart"/>
      <w:r w:rsidRPr="00F83671">
        <w:rPr>
          <w:rFonts w:asciiTheme="majorHAnsi" w:hAnsiTheme="majorHAnsi"/>
          <w:b/>
          <w:bCs/>
          <w:sz w:val="22"/>
          <w:szCs w:val="22"/>
        </w:rPr>
        <w:t>Sbad</w:t>
      </w:r>
      <w:proofErr w:type="spellEnd"/>
      <w:r w:rsidRPr="00F83671">
        <w:rPr>
          <w:rFonts w:asciiTheme="majorHAnsi" w:hAnsiTheme="majorHAnsi"/>
          <w:b/>
          <w:bCs/>
          <w:sz w:val="22"/>
          <w:szCs w:val="22"/>
        </w:rPr>
        <w:t xml:space="preserve"> </w:t>
      </w:r>
      <w:r w:rsidRPr="00F83671">
        <w:rPr>
          <w:rFonts w:asciiTheme="majorHAnsi" w:hAnsiTheme="majorHAnsi"/>
          <w:sz w:val="22"/>
          <w:szCs w:val="22"/>
        </w:rPr>
        <w:t>– oznacza zadeklarowan</w:t>
      </w:r>
      <w:r w:rsidRPr="00F83671">
        <w:rPr>
          <w:rFonts w:asciiTheme="majorHAnsi" w:eastAsia="TimesNewRoman" w:hAnsiTheme="majorHAnsi" w:cs="TimesNewRoman"/>
          <w:sz w:val="22"/>
          <w:szCs w:val="22"/>
        </w:rPr>
        <w:t xml:space="preserve">ą </w:t>
      </w:r>
      <w:r w:rsidRPr="00F83671">
        <w:rPr>
          <w:rFonts w:asciiTheme="majorHAnsi" w:hAnsiTheme="majorHAnsi"/>
          <w:sz w:val="22"/>
          <w:szCs w:val="22"/>
        </w:rPr>
        <w:t>w badanej ofercie liczb</w:t>
      </w:r>
      <w:r w:rsidRPr="00F83671">
        <w:rPr>
          <w:rFonts w:asciiTheme="majorHAnsi" w:eastAsia="TimesNewRoman" w:hAnsiTheme="majorHAnsi" w:cs="TimesNewRoman"/>
          <w:sz w:val="22"/>
          <w:szCs w:val="22"/>
        </w:rPr>
        <w:t xml:space="preserve">ę </w:t>
      </w:r>
      <w:r w:rsidRPr="00F83671">
        <w:rPr>
          <w:rFonts w:asciiTheme="majorHAnsi" w:hAnsiTheme="majorHAnsi"/>
          <w:sz w:val="22"/>
          <w:szCs w:val="22"/>
        </w:rPr>
        <w:t>etatów;</w:t>
      </w:r>
    </w:p>
    <w:p w:rsidR="00D1387A" w:rsidRPr="00F83671" w:rsidRDefault="00D1387A" w:rsidP="00D1387A">
      <w:pPr>
        <w:autoSpaceDE w:val="0"/>
        <w:autoSpaceDN w:val="0"/>
        <w:adjustRightInd w:val="0"/>
        <w:rPr>
          <w:rFonts w:asciiTheme="majorHAnsi" w:hAnsiTheme="majorHAnsi"/>
          <w:sz w:val="22"/>
          <w:szCs w:val="22"/>
        </w:rPr>
      </w:pPr>
      <w:proofErr w:type="spellStart"/>
      <w:r w:rsidRPr="00F83671">
        <w:rPr>
          <w:rFonts w:asciiTheme="majorHAnsi" w:hAnsiTheme="majorHAnsi"/>
          <w:b/>
          <w:bCs/>
          <w:sz w:val="22"/>
          <w:szCs w:val="22"/>
        </w:rPr>
        <w:t>Smax</w:t>
      </w:r>
      <w:proofErr w:type="spellEnd"/>
      <w:r w:rsidRPr="00F83671">
        <w:rPr>
          <w:rFonts w:asciiTheme="majorHAnsi" w:hAnsiTheme="majorHAnsi"/>
          <w:b/>
          <w:bCs/>
          <w:sz w:val="22"/>
          <w:szCs w:val="22"/>
        </w:rPr>
        <w:t xml:space="preserve"> </w:t>
      </w:r>
      <w:r w:rsidRPr="00F83671">
        <w:rPr>
          <w:rFonts w:asciiTheme="majorHAnsi" w:hAnsiTheme="majorHAnsi"/>
          <w:sz w:val="22"/>
          <w:szCs w:val="22"/>
        </w:rPr>
        <w:t>– oznacza najwi</w:t>
      </w:r>
      <w:r w:rsidRPr="00F83671">
        <w:rPr>
          <w:rFonts w:asciiTheme="majorHAnsi" w:eastAsia="TimesNewRoman" w:hAnsiTheme="majorHAnsi" w:cs="TimesNewRoman"/>
          <w:sz w:val="22"/>
          <w:szCs w:val="22"/>
        </w:rPr>
        <w:t>ę</w:t>
      </w:r>
      <w:r w:rsidRPr="00F83671">
        <w:rPr>
          <w:rFonts w:asciiTheme="majorHAnsi" w:hAnsiTheme="majorHAnsi"/>
          <w:sz w:val="22"/>
          <w:szCs w:val="22"/>
        </w:rPr>
        <w:t>ksz</w:t>
      </w:r>
      <w:r w:rsidRPr="00F83671">
        <w:rPr>
          <w:rFonts w:asciiTheme="majorHAnsi" w:eastAsia="TimesNewRoman" w:hAnsiTheme="majorHAnsi" w:cs="TimesNewRoman"/>
          <w:sz w:val="22"/>
          <w:szCs w:val="22"/>
        </w:rPr>
        <w:t xml:space="preserve">ą </w:t>
      </w:r>
      <w:r w:rsidRPr="00F83671">
        <w:rPr>
          <w:rFonts w:asciiTheme="majorHAnsi" w:hAnsiTheme="majorHAnsi"/>
          <w:sz w:val="22"/>
          <w:szCs w:val="22"/>
        </w:rPr>
        <w:t>zaoferowan</w:t>
      </w:r>
      <w:r w:rsidRPr="00F83671">
        <w:rPr>
          <w:rFonts w:asciiTheme="majorHAnsi" w:eastAsia="TimesNewRoman" w:hAnsiTheme="majorHAnsi" w:cs="TimesNewRoman"/>
          <w:sz w:val="22"/>
          <w:szCs w:val="22"/>
        </w:rPr>
        <w:t xml:space="preserve">ą </w:t>
      </w:r>
      <w:r w:rsidRPr="00F83671">
        <w:rPr>
          <w:rFonts w:asciiTheme="majorHAnsi" w:hAnsiTheme="majorHAnsi"/>
          <w:sz w:val="22"/>
          <w:szCs w:val="22"/>
        </w:rPr>
        <w:t>liczb</w:t>
      </w:r>
      <w:r w:rsidRPr="00F83671">
        <w:rPr>
          <w:rFonts w:asciiTheme="majorHAnsi" w:eastAsia="TimesNewRoman" w:hAnsiTheme="majorHAnsi" w:cs="TimesNewRoman"/>
          <w:sz w:val="22"/>
          <w:szCs w:val="22"/>
        </w:rPr>
        <w:t xml:space="preserve">ę </w:t>
      </w:r>
      <w:r w:rsidRPr="00F83671">
        <w:rPr>
          <w:rFonts w:asciiTheme="majorHAnsi" w:hAnsiTheme="majorHAnsi"/>
          <w:sz w:val="22"/>
          <w:szCs w:val="22"/>
        </w:rPr>
        <w:t>etatów spośród złożonych ofert.</w:t>
      </w:r>
    </w:p>
    <w:p w:rsidR="00D1387A" w:rsidRPr="00F83671" w:rsidRDefault="00D1387A" w:rsidP="00D1387A">
      <w:pPr>
        <w:autoSpaceDE w:val="0"/>
        <w:autoSpaceDN w:val="0"/>
        <w:adjustRightInd w:val="0"/>
        <w:rPr>
          <w:rFonts w:asciiTheme="majorHAnsi" w:hAnsiTheme="majorHAnsi"/>
          <w:sz w:val="22"/>
          <w:szCs w:val="22"/>
        </w:rPr>
      </w:pPr>
    </w:p>
    <w:p w:rsidR="00D1387A" w:rsidRPr="00F83671" w:rsidRDefault="00D1387A" w:rsidP="00D1387A">
      <w:pPr>
        <w:autoSpaceDE w:val="0"/>
        <w:autoSpaceDN w:val="0"/>
        <w:adjustRightInd w:val="0"/>
        <w:jc w:val="both"/>
        <w:rPr>
          <w:rFonts w:asciiTheme="majorHAnsi" w:hAnsiTheme="majorHAnsi"/>
          <w:sz w:val="22"/>
          <w:szCs w:val="22"/>
        </w:rPr>
      </w:pPr>
      <w:r w:rsidRPr="00F83671">
        <w:rPr>
          <w:rFonts w:asciiTheme="majorHAnsi" w:hAnsiTheme="majorHAnsi"/>
          <w:sz w:val="22"/>
          <w:szCs w:val="22"/>
        </w:rPr>
        <w:t xml:space="preserve">Wykonawca zobowiązany jest do zatrudniania na umowę o pracę, przez cały okres trwania realizacji zamówienia, te osoby  które wskazał w Wykazie osób i które będą uczestniczyć w wykonywaniu zamówienia jako zatrudnione na umowę o pracę. </w:t>
      </w:r>
    </w:p>
    <w:p w:rsidR="00D1387A" w:rsidRPr="00F83671" w:rsidRDefault="00D1387A" w:rsidP="00D1387A">
      <w:pPr>
        <w:tabs>
          <w:tab w:val="num" w:pos="720"/>
        </w:tabs>
        <w:jc w:val="both"/>
        <w:rPr>
          <w:rFonts w:asciiTheme="majorHAnsi" w:hAnsiTheme="majorHAnsi"/>
          <w:sz w:val="22"/>
          <w:szCs w:val="22"/>
        </w:rPr>
      </w:pPr>
    </w:p>
    <w:p w:rsidR="00D1387A" w:rsidRPr="00F83671" w:rsidRDefault="00D1387A" w:rsidP="00D1387A">
      <w:pPr>
        <w:tabs>
          <w:tab w:val="num" w:pos="720"/>
        </w:tabs>
        <w:jc w:val="both"/>
        <w:rPr>
          <w:rFonts w:asciiTheme="majorHAnsi" w:hAnsiTheme="majorHAnsi"/>
          <w:sz w:val="22"/>
          <w:szCs w:val="22"/>
        </w:rPr>
      </w:pPr>
      <w:r w:rsidRPr="00F83671">
        <w:rPr>
          <w:rFonts w:asciiTheme="majorHAnsi" w:hAnsiTheme="majorHAnsi"/>
          <w:sz w:val="22"/>
          <w:szCs w:val="22"/>
        </w:rPr>
        <w:lastRenderedPageBreak/>
        <w:t>Wykonawca może dokonać zmiany deklarowanych osób na etapie realizacji zamówienia tylko pod warunkiem wcześniejszego uzgodnienia tego faktu z Zamawiającym oraz uzyskania jego zgody. Zamawiający przewiduje możliwość zmiany osób pod warunkiem, że nowo wskazane osoby będą posiadały minimum takie samo doświadczenie, kwalifikacje oraz formę zatrudnienia. Wykonawca zobowiązuje się do przekazania Zamawiającemu kopii umów o pracę zawartych z tymi osobami. Obowiązek ten Wykonawca realizuje w terminie 3 dni roboczych od dokonania przedmiotowej zmiany.</w:t>
      </w:r>
    </w:p>
    <w:p w:rsidR="00D1387A" w:rsidRPr="00F83671" w:rsidRDefault="00D1387A" w:rsidP="00D1387A">
      <w:pPr>
        <w:jc w:val="both"/>
        <w:rPr>
          <w:rFonts w:asciiTheme="majorHAnsi" w:hAnsiTheme="majorHAnsi"/>
          <w:sz w:val="22"/>
          <w:szCs w:val="22"/>
        </w:rPr>
      </w:pPr>
    </w:p>
    <w:p w:rsidR="00D1387A" w:rsidRPr="00F83671" w:rsidRDefault="00D1387A" w:rsidP="00D1387A">
      <w:pPr>
        <w:jc w:val="both"/>
        <w:rPr>
          <w:rFonts w:asciiTheme="majorHAnsi" w:hAnsiTheme="majorHAnsi"/>
          <w:sz w:val="22"/>
          <w:szCs w:val="22"/>
        </w:rPr>
      </w:pPr>
      <w:r w:rsidRPr="00F83671">
        <w:rPr>
          <w:rFonts w:asciiTheme="majorHAnsi" w:hAnsiTheme="majorHAnsi"/>
          <w:sz w:val="22"/>
          <w:szCs w:val="22"/>
        </w:rPr>
        <w:t xml:space="preserve">Wykonawca </w:t>
      </w:r>
      <w:r w:rsidR="00F83671" w:rsidRPr="00F83671">
        <w:rPr>
          <w:rFonts w:asciiTheme="majorHAnsi" w:hAnsiTheme="majorHAnsi"/>
          <w:sz w:val="22"/>
          <w:szCs w:val="22"/>
        </w:rPr>
        <w:t xml:space="preserve">na wezwanie Zamawiającego </w:t>
      </w:r>
      <w:r w:rsidRPr="00F83671">
        <w:rPr>
          <w:rFonts w:asciiTheme="majorHAnsi" w:hAnsiTheme="majorHAnsi"/>
          <w:sz w:val="22"/>
          <w:szCs w:val="22"/>
        </w:rPr>
        <w:t xml:space="preserve">przedstawi Zamawiającemu Wykaz osób, które będą świadczyć usługę i udokumentuje formę ich zatrudnienia przedstawiając kopie umów o pracę. </w:t>
      </w:r>
    </w:p>
    <w:p w:rsidR="00D1387A" w:rsidRPr="00F83671" w:rsidRDefault="00D1387A" w:rsidP="00D1387A">
      <w:pPr>
        <w:jc w:val="both"/>
        <w:rPr>
          <w:rFonts w:asciiTheme="majorHAnsi" w:hAnsiTheme="majorHAnsi"/>
          <w:b/>
          <w:sz w:val="22"/>
          <w:szCs w:val="22"/>
        </w:rPr>
      </w:pPr>
      <w:r w:rsidRPr="00F83671">
        <w:rPr>
          <w:rFonts w:asciiTheme="majorHAnsi" w:hAnsiTheme="majorHAnsi"/>
          <w:b/>
          <w:sz w:val="22"/>
          <w:szCs w:val="22"/>
        </w:rPr>
        <w:t>Zamawiający zastrzega sobie możliwość kontroli sposobu zatrudnienia osób wskazanych przez Wykonawcę do realizacji zamówienia. Kontrola może być przeprowadzona bez wcześniejszego uprzedzenia Wykonawcy, a w przypadku stwierdzenia nieprawdziwości złożonego oświadczenia i nie realizowania umowy na warunkach oferty zostanie wypowiedziana umowa o zamówienie publiczne z winy Wykonawcy .</w:t>
      </w:r>
    </w:p>
    <w:p w:rsidR="00D1387A" w:rsidRPr="00F83671" w:rsidRDefault="00D1387A" w:rsidP="00D1387A">
      <w:pPr>
        <w:tabs>
          <w:tab w:val="num" w:pos="720"/>
        </w:tabs>
        <w:ind w:left="426"/>
        <w:jc w:val="both"/>
        <w:rPr>
          <w:rFonts w:asciiTheme="majorHAnsi" w:hAnsiTheme="majorHAnsi"/>
          <w:sz w:val="22"/>
          <w:szCs w:val="22"/>
        </w:rPr>
      </w:pPr>
    </w:p>
    <w:p w:rsidR="00720F6C" w:rsidRPr="00F83671" w:rsidRDefault="00720F6C" w:rsidP="00720F6C">
      <w:pPr>
        <w:pStyle w:val="Tytu"/>
        <w:jc w:val="both"/>
        <w:rPr>
          <w:rFonts w:asciiTheme="majorHAnsi" w:hAnsiTheme="majorHAnsi"/>
          <w:b w:val="0"/>
          <w:sz w:val="22"/>
          <w:szCs w:val="22"/>
        </w:rPr>
      </w:pPr>
    </w:p>
    <w:p w:rsidR="00720F6C" w:rsidRPr="00F83671" w:rsidRDefault="00720F6C" w:rsidP="00720F6C">
      <w:pPr>
        <w:pStyle w:val="Tekstpodstawowywcity"/>
        <w:tabs>
          <w:tab w:val="left" w:pos="360"/>
        </w:tabs>
        <w:ind w:left="0"/>
        <w:jc w:val="both"/>
        <w:rPr>
          <w:rFonts w:asciiTheme="majorHAnsi" w:hAnsiTheme="majorHAnsi"/>
          <w:kern w:val="144"/>
          <w:sz w:val="22"/>
          <w:szCs w:val="22"/>
        </w:rPr>
      </w:pPr>
      <w:r w:rsidRPr="00F83671">
        <w:rPr>
          <w:rFonts w:asciiTheme="majorHAnsi" w:hAnsiTheme="majorHAnsi"/>
          <w:kern w:val="144"/>
          <w:sz w:val="22"/>
          <w:szCs w:val="22"/>
        </w:rPr>
        <w:t xml:space="preserve">Oferta, która otrzyma najwyższą liczbę punktów po zsumowaniu punktów za oba kryteria zostanie uznana za najkorzystniejszą. </w:t>
      </w:r>
    </w:p>
    <w:p w:rsidR="003473C9" w:rsidRPr="004F5B8D" w:rsidRDefault="003473C9" w:rsidP="00D67346">
      <w:pPr>
        <w:pStyle w:val="Tekstpodstawowywcity"/>
        <w:ind w:left="360" w:hanging="360"/>
        <w:jc w:val="both"/>
        <w:rPr>
          <w:rFonts w:asciiTheme="majorHAnsi" w:hAnsiTheme="majorHAnsi"/>
          <w:b/>
          <w:kern w:val="144"/>
          <w:sz w:val="22"/>
          <w:szCs w:val="22"/>
          <w:bdr w:val="single" w:sz="4" w:space="0" w:color="auto" w:frame="1"/>
        </w:rPr>
      </w:pPr>
    </w:p>
    <w:p w:rsidR="004819A4" w:rsidRPr="004F5B8D" w:rsidRDefault="004819A4" w:rsidP="008B4BF1">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b/>
          <w:sz w:val="22"/>
          <w:szCs w:val="22"/>
        </w:rPr>
      </w:pPr>
      <w:r w:rsidRPr="004F5B8D">
        <w:rPr>
          <w:rFonts w:asciiTheme="majorHAnsi" w:hAnsiTheme="majorHAnsi" w:cs="Arial"/>
          <w:b/>
          <w:sz w:val="22"/>
          <w:szCs w:val="22"/>
        </w:rPr>
        <w:t>INFORMACJE O FORMALNOŚCIACH, JAKIE POWINNY ZOSTAĆ DOPEŁNIONE PO WYBORZE OFERTY W CELU ZAWARCIA UMOWY W SPRAWIE ZAMÓWIENIA PUBLICZNEGO</w:t>
      </w:r>
      <w:bookmarkEnd w:id="23"/>
    </w:p>
    <w:p w:rsidR="004819A4" w:rsidRPr="004F5B8D" w:rsidRDefault="004819A4">
      <w:pPr>
        <w:pStyle w:val="pkt1"/>
        <w:ind w:left="0" w:firstLine="0"/>
        <w:rPr>
          <w:rFonts w:asciiTheme="majorHAnsi" w:hAnsiTheme="majorHAnsi" w:cs="Arial"/>
          <w:sz w:val="22"/>
          <w:szCs w:val="22"/>
        </w:rPr>
      </w:pPr>
    </w:p>
    <w:p w:rsidR="00690EFA" w:rsidRPr="004F5B8D" w:rsidRDefault="00690EFA" w:rsidP="008B4BF1">
      <w:pPr>
        <w:pStyle w:val="Nagwek6"/>
        <w:numPr>
          <w:ilvl w:val="1"/>
          <w:numId w:val="1"/>
        </w:numPr>
        <w:spacing w:before="0" w:after="0"/>
        <w:jc w:val="both"/>
        <w:rPr>
          <w:rFonts w:asciiTheme="majorHAnsi" w:hAnsiTheme="majorHAnsi"/>
          <w:b w:val="0"/>
        </w:rPr>
      </w:pPr>
      <w:r w:rsidRPr="004F5B8D">
        <w:rPr>
          <w:rFonts w:asciiTheme="majorHAnsi" w:hAnsiTheme="majorHAnsi"/>
          <w:b w:val="0"/>
        </w:rPr>
        <w:t xml:space="preserve">Niezwłocznie po wyborze najkorzystniejszej oferty zamawiający zawiadamia wykonawców, którzy złożyli oferty o: </w:t>
      </w:r>
    </w:p>
    <w:p w:rsidR="004A6167" w:rsidRPr="004F5B8D" w:rsidRDefault="00690EFA" w:rsidP="008B4BF1">
      <w:pPr>
        <w:numPr>
          <w:ilvl w:val="0"/>
          <w:numId w:val="3"/>
        </w:numPr>
        <w:tabs>
          <w:tab w:val="right" w:pos="284"/>
          <w:tab w:val="left" w:pos="408"/>
        </w:tabs>
        <w:autoSpaceDE w:val="0"/>
        <w:autoSpaceDN w:val="0"/>
        <w:adjustRightInd w:val="0"/>
        <w:jc w:val="both"/>
        <w:rPr>
          <w:rFonts w:asciiTheme="majorHAnsi" w:hAnsiTheme="majorHAnsi"/>
          <w:sz w:val="22"/>
          <w:szCs w:val="22"/>
        </w:rPr>
      </w:pPr>
      <w:r w:rsidRPr="004F5B8D">
        <w:rPr>
          <w:rFonts w:asciiTheme="majorHAnsi" w:hAnsiTheme="majorHAnsi"/>
          <w:sz w:val="22"/>
          <w:szCs w:val="22"/>
        </w:rPr>
        <w:t>wyborze najkorzystniejszej oferty, podając nazwę (firmę)</w:t>
      </w:r>
      <w:r w:rsidR="004A6167" w:rsidRPr="004F5B8D">
        <w:rPr>
          <w:rFonts w:asciiTheme="majorHAnsi" w:hAnsiTheme="majorHAnsi"/>
          <w:sz w:val="22"/>
          <w:szCs w:val="22"/>
        </w:rPr>
        <w:t xml:space="preserve"> albo imię i nazwisko,</w:t>
      </w:r>
      <w:r w:rsidRPr="004F5B8D">
        <w:rPr>
          <w:rFonts w:asciiTheme="majorHAnsi" w:hAnsiTheme="majorHAnsi"/>
          <w:sz w:val="22"/>
          <w:szCs w:val="22"/>
        </w:rPr>
        <w:t xml:space="preserve"> </w:t>
      </w:r>
      <w:r w:rsidR="00824B7C" w:rsidRPr="004F5B8D">
        <w:rPr>
          <w:rFonts w:asciiTheme="majorHAnsi" w:hAnsiTheme="majorHAnsi"/>
          <w:sz w:val="22"/>
          <w:szCs w:val="22"/>
        </w:rPr>
        <w:t xml:space="preserve">siedzibę </w:t>
      </w:r>
      <w:r w:rsidR="004A6167" w:rsidRPr="004F5B8D">
        <w:rPr>
          <w:rFonts w:asciiTheme="majorHAnsi" w:hAnsiTheme="majorHAnsi"/>
          <w:sz w:val="22"/>
          <w:szCs w:val="22"/>
        </w:rPr>
        <w:t xml:space="preserve">albo miejsce zamieszkania </w:t>
      </w:r>
      <w:r w:rsidRPr="004F5B8D">
        <w:rPr>
          <w:rFonts w:asciiTheme="majorHAnsi" w:hAnsiTheme="majorHAnsi"/>
          <w:sz w:val="22"/>
          <w:szCs w:val="22"/>
        </w:rPr>
        <w:t xml:space="preserve">i adres </w:t>
      </w:r>
      <w:r w:rsidR="004A6167" w:rsidRPr="004F5B8D">
        <w:rPr>
          <w:rFonts w:asciiTheme="majorHAnsi" w:hAnsiTheme="majorHAnsi"/>
          <w:sz w:val="22"/>
          <w:szCs w:val="22"/>
        </w:rPr>
        <w:t xml:space="preserve">jeżeli jest miejscem wykonywania działalności </w:t>
      </w:r>
      <w:r w:rsidRPr="004F5B8D">
        <w:rPr>
          <w:rFonts w:asciiTheme="majorHAnsi" w:hAnsiTheme="majorHAnsi"/>
          <w:sz w:val="22"/>
          <w:szCs w:val="22"/>
        </w:rPr>
        <w:t>wykonawcy, którego ofertę wy</w:t>
      </w:r>
      <w:r w:rsidR="00824B7C" w:rsidRPr="004F5B8D">
        <w:rPr>
          <w:rFonts w:asciiTheme="majorHAnsi" w:hAnsiTheme="majorHAnsi"/>
          <w:sz w:val="22"/>
          <w:szCs w:val="22"/>
        </w:rPr>
        <w:t>brano</w:t>
      </w:r>
      <w:r w:rsidR="004A6167" w:rsidRPr="004F5B8D">
        <w:rPr>
          <w:rFonts w:asciiTheme="majorHAnsi" w:hAnsiTheme="majorHAnsi"/>
          <w:sz w:val="22"/>
          <w:szCs w:val="22"/>
        </w:rPr>
        <w:t xml:space="preserve"> oraz nazwy albo imiona i nazwiska, siedziby albo miejsca zamieszkania  i adresy, jeżeli są miejscami wykonywania działalności wykonawców, którzy złożyli oferty, a także punktację przyznaną ofertom w każdym kryterium oceny ofert i łączną punktację; </w:t>
      </w:r>
    </w:p>
    <w:p w:rsidR="004A6167" w:rsidRPr="004F5B8D" w:rsidRDefault="004A6167" w:rsidP="008B4BF1">
      <w:pPr>
        <w:numPr>
          <w:ilvl w:val="0"/>
          <w:numId w:val="3"/>
        </w:numPr>
        <w:tabs>
          <w:tab w:val="right" w:pos="284"/>
          <w:tab w:val="left" w:pos="408"/>
        </w:tabs>
        <w:autoSpaceDE w:val="0"/>
        <w:autoSpaceDN w:val="0"/>
        <w:adjustRightInd w:val="0"/>
        <w:jc w:val="both"/>
        <w:rPr>
          <w:rFonts w:asciiTheme="majorHAnsi" w:hAnsiTheme="majorHAnsi"/>
          <w:sz w:val="22"/>
          <w:szCs w:val="22"/>
        </w:rPr>
      </w:pPr>
      <w:r w:rsidRPr="004F5B8D">
        <w:rPr>
          <w:rFonts w:asciiTheme="majorHAnsi" w:hAnsiTheme="majorHAnsi"/>
          <w:sz w:val="22"/>
          <w:szCs w:val="22"/>
        </w:rPr>
        <w:t>wykonawcach, którzy zostali wykluczeni;</w:t>
      </w:r>
    </w:p>
    <w:p w:rsidR="004A6167" w:rsidRPr="004F5B8D" w:rsidRDefault="004A6167" w:rsidP="008B4BF1">
      <w:pPr>
        <w:numPr>
          <w:ilvl w:val="0"/>
          <w:numId w:val="3"/>
        </w:numPr>
        <w:tabs>
          <w:tab w:val="right" w:pos="284"/>
          <w:tab w:val="left" w:pos="408"/>
        </w:tabs>
        <w:autoSpaceDE w:val="0"/>
        <w:autoSpaceDN w:val="0"/>
        <w:adjustRightInd w:val="0"/>
        <w:jc w:val="both"/>
        <w:rPr>
          <w:rFonts w:asciiTheme="majorHAnsi" w:hAnsiTheme="majorHAnsi"/>
          <w:sz w:val="22"/>
          <w:szCs w:val="22"/>
        </w:rPr>
      </w:pPr>
      <w:r w:rsidRPr="004F5B8D">
        <w:rPr>
          <w:rFonts w:asciiTheme="majorHAnsi" w:hAnsiTheme="majorHAnsi"/>
          <w:sz w:val="22"/>
          <w:szCs w:val="22"/>
        </w:rPr>
        <w:t xml:space="preserve">wykonawcach, których oferty zostały odrzucone, powodach odrzucenia oferty, a w przypadkach, o których mowa w art. 89 ust. 4 i 5 ustawy, braku równoważności lub braku spełniania wymagań dotyczących wydajności lub funkcjonalności, </w:t>
      </w:r>
    </w:p>
    <w:p w:rsidR="004A6167" w:rsidRPr="00F83671" w:rsidRDefault="004A6167" w:rsidP="00F83671">
      <w:pPr>
        <w:numPr>
          <w:ilvl w:val="0"/>
          <w:numId w:val="3"/>
        </w:numPr>
        <w:tabs>
          <w:tab w:val="right" w:pos="284"/>
          <w:tab w:val="left" w:pos="408"/>
        </w:tabs>
        <w:autoSpaceDE w:val="0"/>
        <w:autoSpaceDN w:val="0"/>
        <w:adjustRightInd w:val="0"/>
        <w:jc w:val="both"/>
        <w:rPr>
          <w:rFonts w:asciiTheme="majorHAnsi" w:hAnsiTheme="majorHAnsi"/>
          <w:sz w:val="22"/>
          <w:szCs w:val="22"/>
        </w:rPr>
      </w:pPr>
      <w:r w:rsidRPr="004F5B8D">
        <w:rPr>
          <w:rFonts w:asciiTheme="majorHAnsi" w:hAnsiTheme="majorHAnsi"/>
          <w:sz w:val="22"/>
          <w:szCs w:val="22"/>
        </w:rPr>
        <w:t xml:space="preserve">unieważnieniu postępowania </w:t>
      </w:r>
      <w:r w:rsidRPr="00F83671">
        <w:rPr>
          <w:rFonts w:asciiTheme="majorHAnsi" w:hAnsiTheme="majorHAnsi"/>
          <w:sz w:val="22"/>
          <w:szCs w:val="22"/>
        </w:rPr>
        <w:t>– podając uzasadnienie faktyczne i prawne.</w:t>
      </w:r>
    </w:p>
    <w:p w:rsidR="009E7D89" w:rsidRPr="004F5B8D" w:rsidRDefault="004A6167" w:rsidP="008B4BF1">
      <w:pPr>
        <w:pStyle w:val="Nagwek6"/>
        <w:numPr>
          <w:ilvl w:val="1"/>
          <w:numId w:val="1"/>
        </w:numPr>
        <w:spacing w:before="0" w:after="0"/>
        <w:jc w:val="both"/>
        <w:rPr>
          <w:rFonts w:asciiTheme="majorHAnsi" w:hAnsiTheme="majorHAnsi"/>
          <w:b w:val="0"/>
        </w:rPr>
      </w:pPr>
      <w:r w:rsidRPr="004F5B8D">
        <w:rPr>
          <w:rFonts w:asciiTheme="majorHAnsi" w:hAnsiTheme="majorHAnsi"/>
          <w:b w:val="0"/>
        </w:rPr>
        <w:t>W przypadkach, o których mowa w art. 24 ust. 8 ustawy, informac</w:t>
      </w:r>
      <w:r w:rsidR="00D10C1A" w:rsidRPr="004F5B8D">
        <w:rPr>
          <w:rFonts w:asciiTheme="majorHAnsi" w:hAnsiTheme="majorHAnsi"/>
          <w:b w:val="0"/>
        </w:rPr>
        <w:t>ja, o której mowa w ust. 1 b) powyżej</w:t>
      </w:r>
      <w:r w:rsidRPr="004F5B8D">
        <w:rPr>
          <w:rFonts w:asciiTheme="majorHAnsi" w:hAnsiTheme="majorHAnsi"/>
          <w:b w:val="0"/>
        </w:rPr>
        <w:t>, zawiera wyjaśnienie powodów, dla których dowody przedstawione przez wykonawcę, zamawiaj</w:t>
      </w:r>
      <w:r w:rsidR="00D10C1A" w:rsidRPr="004F5B8D">
        <w:rPr>
          <w:rFonts w:asciiTheme="majorHAnsi" w:hAnsiTheme="majorHAnsi"/>
          <w:b w:val="0"/>
        </w:rPr>
        <w:t>ący uznał za niewystarczające;</w:t>
      </w:r>
    </w:p>
    <w:p w:rsidR="00F3618A" w:rsidRPr="004F5B8D" w:rsidRDefault="004819A4" w:rsidP="008B4BF1">
      <w:pPr>
        <w:pStyle w:val="Nagwek6"/>
        <w:numPr>
          <w:ilvl w:val="1"/>
          <w:numId w:val="1"/>
        </w:numPr>
        <w:spacing w:before="0" w:after="0"/>
        <w:jc w:val="both"/>
        <w:rPr>
          <w:rFonts w:asciiTheme="majorHAnsi" w:hAnsiTheme="majorHAnsi" w:cs="Arial"/>
          <w:b w:val="0"/>
        </w:rPr>
      </w:pPr>
      <w:r w:rsidRPr="004F5B8D">
        <w:rPr>
          <w:rFonts w:asciiTheme="majorHAnsi" w:hAnsiTheme="majorHAnsi" w:cs="Arial"/>
          <w:b w:val="0"/>
        </w:rPr>
        <w:t>Zamawiający zawiera umowę w sprawie zamówienia publicznego w termi</w:t>
      </w:r>
      <w:r w:rsidR="003473C9" w:rsidRPr="004F5B8D">
        <w:rPr>
          <w:rFonts w:asciiTheme="majorHAnsi" w:hAnsiTheme="majorHAnsi" w:cs="Arial"/>
          <w:b w:val="0"/>
        </w:rPr>
        <w:t xml:space="preserve">nie nie krótszym niż </w:t>
      </w:r>
      <w:r w:rsidR="00720F6C">
        <w:rPr>
          <w:rFonts w:asciiTheme="majorHAnsi" w:hAnsiTheme="majorHAnsi" w:cs="Arial"/>
          <w:b w:val="0"/>
        </w:rPr>
        <w:t>5</w:t>
      </w:r>
      <w:r w:rsidR="000F4F70" w:rsidRPr="004F5B8D">
        <w:rPr>
          <w:rFonts w:asciiTheme="majorHAnsi" w:hAnsiTheme="majorHAnsi" w:cs="Arial"/>
          <w:b w:val="0"/>
        </w:rPr>
        <w:t xml:space="preserve"> </w:t>
      </w:r>
      <w:r w:rsidRPr="004F5B8D">
        <w:rPr>
          <w:rFonts w:asciiTheme="majorHAnsi" w:hAnsiTheme="majorHAnsi" w:cs="Arial"/>
          <w:b w:val="0"/>
        </w:rPr>
        <w:t>dni od dnia przekazania</w:t>
      </w:r>
      <w:r w:rsidR="00F3618A" w:rsidRPr="004F5B8D">
        <w:rPr>
          <w:rFonts w:asciiTheme="majorHAnsi" w:hAnsiTheme="majorHAnsi" w:cs="Arial"/>
          <w:b w:val="0"/>
        </w:rPr>
        <w:t xml:space="preserve"> zawiadomienia o wyborze oferty.</w:t>
      </w:r>
      <w:r w:rsidRPr="004F5B8D">
        <w:rPr>
          <w:rFonts w:asciiTheme="majorHAnsi" w:hAnsiTheme="majorHAnsi" w:cs="Arial"/>
          <w:b w:val="0"/>
        </w:rPr>
        <w:t xml:space="preserve"> </w:t>
      </w:r>
    </w:p>
    <w:p w:rsidR="000F4F70" w:rsidRPr="004F5B8D" w:rsidRDefault="000F4F70" w:rsidP="008B4BF1">
      <w:pPr>
        <w:pStyle w:val="Nagwek6"/>
        <w:numPr>
          <w:ilvl w:val="1"/>
          <w:numId w:val="1"/>
        </w:numPr>
        <w:spacing w:before="0" w:after="0"/>
        <w:jc w:val="both"/>
        <w:rPr>
          <w:rFonts w:asciiTheme="majorHAnsi" w:hAnsiTheme="majorHAnsi"/>
          <w:b w:val="0"/>
        </w:rPr>
      </w:pPr>
      <w:r w:rsidRPr="004F5B8D">
        <w:rPr>
          <w:rFonts w:asciiTheme="majorHAnsi" w:hAnsiTheme="majorHAnsi" w:cs="Arial"/>
          <w:b w:val="0"/>
        </w:rPr>
        <w:t xml:space="preserve">Zamawiający może zawrzeć umowę w sprawie zamówienia publicznego przed  upływem  terminu, o których mowa  w ust. 2 , jeżeli  </w:t>
      </w:r>
      <w:r w:rsidR="00D10C1A" w:rsidRPr="004F5B8D">
        <w:rPr>
          <w:rFonts w:asciiTheme="majorHAnsi" w:hAnsiTheme="majorHAnsi" w:cs="Arial"/>
          <w:b w:val="0"/>
        </w:rPr>
        <w:t>zachodzą przypadki wskazane w art. 94 ust. 2 ustawy.</w:t>
      </w:r>
    </w:p>
    <w:p w:rsidR="00D10C1A" w:rsidRPr="004F5B8D" w:rsidRDefault="00D10C1A" w:rsidP="00D10C1A">
      <w:pPr>
        <w:rPr>
          <w:rFonts w:asciiTheme="majorHAnsi" w:hAnsiTheme="majorHAnsi"/>
          <w:sz w:val="22"/>
          <w:szCs w:val="22"/>
        </w:rPr>
      </w:pPr>
    </w:p>
    <w:p w:rsidR="004819A4" w:rsidRPr="004F5B8D" w:rsidRDefault="004819A4" w:rsidP="008B4BF1">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b/>
          <w:sz w:val="22"/>
          <w:szCs w:val="22"/>
        </w:rPr>
      </w:pPr>
      <w:bookmarkStart w:id="25" w:name="_Toc169500361"/>
      <w:r w:rsidRPr="004F5B8D">
        <w:rPr>
          <w:rFonts w:asciiTheme="majorHAnsi" w:hAnsiTheme="majorHAnsi" w:cs="Arial"/>
          <w:b/>
          <w:sz w:val="22"/>
          <w:szCs w:val="22"/>
        </w:rPr>
        <w:t>WYJAŚNIENIA I ZMIANY W TREŚCI SIWZ</w:t>
      </w:r>
      <w:bookmarkEnd w:id="25"/>
    </w:p>
    <w:p w:rsidR="004819A4" w:rsidRPr="004F5B8D" w:rsidRDefault="004819A4">
      <w:pPr>
        <w:jc w:val="both"/>
        <w:rPr>
          <w:rFonts w:asciiTheme="majorHAnsi" w:hAnsiTheme="majorHAnsi"/>
          <w:sz w:val="22"/>
          <w:szCs w:val="22"/>
        </w:rPr>
      </w:pPr>
    </w:p>
    <w:p w:rsidR="00D10C1A" w:rsidRPr="004F5B8D" w:rsidRDefault="00D10C1A" w:rsidP="008B4BF1">
      <w:pPr>
        <w:pStyle w:val="Nagwek6"/>
        <w:numPr>
          <w:ilvl w:val="1"/>
          <w:numId w:val="1"/>
        </w:numPr>
        <w:spacing w:before="0" w:after="0"/>
        <w:jc w:val="both"/>
        <w:rPr>
          <w:rFonts w:asciiTheme="majorHAnsi" w:hAnsiTheme="majorHAnsi" w:cs="Arial"/>
          <w:b w:val="0"/>
        </w:rPr>
      </w:pPr>
      <w:r w:rsidRPr="004F5B8D">
        <w:rPr>
          <w:rFonts w:asciiTheme="majorHAnsi" w:hAnsiTheme="majorHAnsi" w:cs="Arial"/>
          <w:b w:val="0"/>
        </w:rPr>
        <w:t>Wykonawca może zwrócić się do zamawiającego o wyjaśnienie treści specyfikacji istotnych warunków zamówienia. Zamawiający jest obowiązany udzielić wyjaśnień niezwłocznie, jednak nie później niż:</w:t>
      </w:r>
    </w:p>
    <w:p w:rsidR="00D10C1A" w:rsidRPr="00720F6C" w:rsidRDefault="00D10C1A" w:rsidP="00016C09">
      <w:pPr>
        <w:numPr>
          <w:ilvl w:val="0"/>
          <w:numId w:val="9"/>
        </w:numPr>
        <w:shd w:val="clear" w:color="auto" w:fill="FFFFFF"/>
        <w:tabs>
          <w:tab w:val="right" w:pos="284"/>
          <w:tab w:val="left" w:pos="408"/>
        </w:tabs>
        <w:autoSpaceDE w:val="0"/>
        <w:autoSpaceDN w:val="0"/>
        <w:adjustRightInd w:val="0"/>
        <w:spacing w:before="120" w:after="150" w:line="276" w:lineRule="auto"/>
        <w:jc w:val="both"/>
        <w:rPr>
          <w:rFonts w:asciiTheme="majorHAnsi" w:hAnsiTheme="majorHAnsi" w:cs="Arial"/>
          <w:sz w:val="22"/>
          <w:szCs w:val="22"/>
        </w:rPr>
      </w:pPr>
      <w:r w:rsidRPr="00720F6C">
        <w:rPr>
          <w:rFonts w:asciiTheme="majorHAnsi" w:hAnsiTheme="majorHAnsi" w:cs="Arial"/>
          <w:sz w:val="22"/>
          <w:szCs w:val="22"/>
        </w:rPr>
        <w:t xml:space="preserve">na 2 dni przed upływem terminu składania ofert pod warunkiem że wniosek o wyjaśnienie treści specyfikacji istotnych warunków zamówienia wpłynął do </w:t>
      </w:r>
      <w:r w:rsidRPr="00720F6C">
        <w:rPr>
          <w:rFonts w:asciiTheme="majorHAnsi" w:hAnsiTheme="majorHAnsi" w:cs="Arial"/>
          <w:sz w:val="22"/>
          <w:szCs w:val="22"/>
        </w:rPr>
        <w:lastRenderedPageBreak/>
        <w:t>zamawiającego nie później niż do końca dnia, w którym upływa połowa wyznaczonego terminu składania ofert.</w:t>
      </w:r>
    </w:p>
    <w:p w:rsidR="00D10C1A" w:rsidRPr="004F5B8D" w:rsidRDefault="00D10C1A" w:rsidP="008B4BF1">
      <w:pPr>
        <w:pStyle w:val="Nagwek6"/>
        <w:numPr>
          <w:ilvl w:val="1"/>
          <w:numId w:val="1"/>
        </w:numPr>
        <w:spacing w:before="0" w:after="0"/>
        <w:jc w:val="both"/>
        <w:rPr>
          <w:rFonts w:asciiTheme="majorHAnsi" w:hAnsiTheme="majorHAnsi" w:cs="Arial"/>
          <w:b w:val="0"/>
        </w:rPr>
      </w:pPr>
      <w:r w:rsidRPr="004F5B8D">
        <w:rPr>
          <w:rFonts w:asciiTheme="majorHAnsi" w:hAnsiTheme="majorHAnsi" w:cs="Arial"/>
          <w:b w:val="0"/>
        </w:rPr>
        <w:t>Jeżeli wniosek o wyjaśnienie treści specyfikacji istotnych warunków zamówienia wpłynął po upływie terminu składania wniosku, o którym mowa w ust. 1, lub dotyczy udzielonych wyjaśnień, zamawiający może udzielić wyjaśnień albo pozostawić wniosek bez rozpoznania.</w:t>
      </w:r>
    </w:p>
    <w:p w:rsidR="00D10C1A" w:rsidRPr="004F5B8D" w:rsidRDefault="00D10C1A" w:rsidP="008B4BF1">
      <w:pPr>
        <w:pStyle w:val="Nagwek6"/>
        <w:numPr>
          <w:ilvl w:val="1"/>
          <w:numId w:val="1"/>
        </w:numPr>
        <w:spacing w:before="0" w:after="0"/>
        <w:jc w:val="both"/>
        <w:rPr>
          <w:rFonts w:asciiTheme="majorHAnsi" w:hAnsiTheme="majorHAnsi" w:cs="Arial"/>
          <w:b w:val="0"/>
        </w:rPr>
      </w:pPr>
      <w:r w:rsidRPr="004F5B8D">
        <w:rPr>
          <w:rFonts w:asciiTheme="majorHAnsi" w:hAnsiTheme="majorHAnsi" w:cs="Arial"/>
          <w:b w:val="0"/>
        </w:rPr>
        <w:t>Przedłużenie terminu składania ofert nie wpływa na bieg terminu składania wniosku, o którym mowa w ust. 1.</w:t>
      </w:r>
    </w:p>
    <w:p w:rsidR="00554E83" w:rsidRPr="004F5B8D" w:rsidRDefault="00554E83" w:rsidP="00554E83">
      <w:pPr>
        <w:spacing w:before="60" w:after="60"/>
        <w:jc w:val="both"/>
        <w:rPr>
          <w:rFonts w:asciiTheme="majorHAnsi" w:hAnsiTheme="majorHAnsi"/>
          <w:sz w:val="22"/>
          <w:szCs w:val="22"/>
        </w:rPr>
      </w:pPr>
    </w:p>
    <w:p w:rsidR="004819A4" w:rsidRPr="004F5B8D" w:rsidRDefault="004819A4" w:rsidP="008B4BF1">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b/>
          <w:sz w:val="22"/>
          <w:szCs w:val="22"/>
        </w:rPr>
      </w:pPr>
      <w:bookmarkStart w:id="26" w:name="_Toc169500362"/>
      <w:r w:rsidRPr="004F5B8D">
        <w:rPr>
          <w:rFonts w:asciiTheme="majorHAnsi" w:hAnsiTheme="majorHAnsi"/>
          <w:b/>
          <w:kern w:val="144"/>
          <w:sz w:val="22"/>
          <w:szCs w:val="22"/>
        </w:rPr>
        <w:t xml:space="preserve">INFORMACJE O </w:t>
      </w:r>
      <w:r w:rsidRPr="004F5B8D">
        <w:rPr>
          <w:rFonts w:asciiTheme="majorHAnsi" w:hAnsiTheme="majorHAnsi" w:cs="Arial"/>
          <w:b/>
          <w:spacing w:val="-4"/>
          <w:sz w:val="22"/>
          <w:szCs w:val="22"/>
        </w:rPr>
        <w:t>TREŚCI ZAWIERANEJ UMOWY</w:t>
      </w:r>
      <w:bookmarkEnd w:id="26"/>
      <w:r w:rsidRPr="004F5B8D">
        <w:rPr>
          <w:rFonts w:asciiTheme="majorHAnsi" w:hAnsiTheme="majorHAnsi" w:cs="Arial"/>
          <w:b/>
          <w:spacing w:val="-4"/>
          <w:sz w:val="22"/>
          <w:szCs w:val="22"/>
        </w:rPr>
        <w:t xml:space="preserve"> </w:t>
      </w:r>
    </w:p>
    <w:p w:rsidR="00D67346" w:rsidRPr="004F5B8D" w:rsidRDefault="00D67346" w:rsidP="00D67346">
      <w:pPr>
        <w:pStyle w:val="Blockquote"/>
        <w:spacing w:before="0" w:after="0" w:line="360" w:lineRule="auto"/>
        <w:ind w:left="0" w:right="0"/>
        <w:jc w:val="both"/>
        <w:rPr>
          <w:rFonts w:asciiTheme="majorHAnsi" w:hAnsiTheme="majorHAnsi"/>
          <w:kern w:val="144"/>
          <w:sz w:val="22"/>
          <w:szCs w:val="22"/>
        </w:rPr>
      </w:pPr>
    </w:p>
    <w:p w:rsidR="001272C0" w:rsidRPr="007E5266" w:rsidRDefault="001272C0" w:rsidP="008B4BF1">
      <w:pPr>
        <w:pStyle w:val="Nagwek6"/>
        <w:numPr>
          <w:ilvl w:val="1"/>
          <w:numId w:val="1"/>
        </w:numPr>
        <w:spacing w:before="0" w:after="0"/>
        <w:jc w:val="both"/>
        <w:rPr>
          <w:rFonts w:asciiTheme="majorHAnsi" w:hAnsiTheme="majorHAnsi"/>
          <w:b w:val="0"/>
          <w:kern w:val="144"/>
        </w:rPr>
      </w:pPr>
      <w:r w:rsidRPr="004F5B8D">
        <w:rPr>
          <w:rFonts w:asciiTheme="majorHAnsi" w:hAnsiTheme="majorHAnsi"/>
          <w:b w:val="0"/>
          <w:kern w:val="144"/>
        </w:rPr>
        <w:t>Zamawiający zawiera umowę w sprawie zamówienia publicznego na warunkach określonych we</w:t>
      </w:r>
      <w:r w:rsidR="002168E6" w:rsidRPr="004F5B8D">
        <w:rPr>
          <w:rFonts w:asciiTheme="majorHAnsi" w:hAnsiTheme="majorHAnsi"/>
          <w:b w:val="0"/>
          <w:kern w:val="144"/>
        </w:rPr>
        <w:t>:</w:t>
      </w:r>
      <w:r w:rsidR="007E5266">
        <w:rPr>
          <w:rFonts w:asciiTheme="majorHAnsi" w:hAnsiTheme="majorHAnsi"/>
          <w:b w:val="0"/>
          <w:kern w:val="144"/>
        </w:rPr>
        <w:t xml:space="preserve"> </w:t>
      </w:r>
      <w:r w:rsidRPr="007E5266">
        <w:rPr>
          <w:rFonts w:asciiTheme="majorHAnsi" w:hAnsiTheme="majorHAnsi"/>
          <w:kern w:val="144"/>
        </w:rPr>
        <w:t xml:space="preserve">wzorze umowy, </w:t>
      </w:r>
      <w:r w:rsidR="002168E6" w:rsidRPr="007E5266">
        <w:rPr>
          <w:rFonts w:asciiTheme="majorHAnsi" w:hAnsiTheme="majorHAnsi"/>
          <w:kern w:val="144"/>
        </w:rPr>
        <w:t xml:space="preserve">który </w:t>
      </w:r>
      <w:r w:rsidRPr="007E5266">
        <w:rPr>
          <w:rFonts w:asciiTheme="majorHAnsi" w:hAnsiTheme="majorHAnsi"/>
          <w:kern w:val="144"/>
        </w:rPr>
        <w:t>stanowi załącznik nr</w:t>
      </w:r>
      <w:r w:rsidR="007E5266">
        <w:rPr>
          <w:rFonts w:asciiTheme="majorHAnsi" w:hAnsiTheme="majorHAnsi"/>
          <w:kern w:val="144"/>
        </w:rPr>
        <w:t xml:space="preserve"> 3</w:t>
      </w:r>
      <w:r w:rsidR="001556A4" w:rsidRPr="007E5266">
        <w:rPr>
          <w:rFonts w:asciiTheme="majorHAnsi" w:hAnsiTheme="majorHAnsi"/>
          <w:kern w:val="144"/>
        </w:rPr>
        <w:t xml:space="preserve"> </w:t>
      </w:r>
      <w:r w:rsidRPr="007E5266">
        <w:rPr>
          <w:rFonts w:asciiTheme="majorHAnsi" w:hAnsiTheme="majorHAnsi"/>
          <w:kern w:val="144"/>
        </w:rPr>
        <w:t>do SIWZ</w:t>
      </w:r>
    </w:p>
    <w:p w:rsidR="001272C0" w:rsidRPr="004F5B8D" w:rsidRDefault="001272C0" w:rsidP="001272C0">
      <w:pPr>
        <w:pStyle w:val="Blockquote"/>
        <w:spacing w:before="0" w:after="0"/>
        <w:ind w:left="0" w:right="0"/>
        <w:jc w:val="both"/>
        <w:rPr>
          <w:rFonts w:asciiTheme="majorHAnsi" w:hAnsiTheme="majorHAnsi" w:cs="Arial"/>
          <w:kern w:val="144"/>
          <w:sz w:val="22"/>
          <w:szCs w:val="22"/>
        </w:rPr>
      </w:pPr>
    </w:p>
    <w:p w:rsidR="001272C0" w:rsidRPr="004F5B8D" w:rsidRDefault="002168E6" w:rsidP="008B4BF1">
      <w:pPr>
        <w:pStyle w:val="Nagwek6"/>
        <w:numPr>
          <w:ilvl w:val="1"/>
          <w:numId w:val="1"/>
        </w:numPr>
        <w:spacing w:before="0" w:after="0"/>
        <w:jc w:val="both"/>
        <w:rPr>
          <w:rFonts w:asciiTheme="majorHAnsi" w:hAnsiTheme="majorHAnsi" w:cs="Arial"/>
          <w:b w:val="0"/>
          <w:kern w:val="144"/>
        </w:rPr>
      </w:pPr>
      <w:r w:rsidRPr="004F5B8D">
        <w:rPr>
          <w:rFonts w:asciiTheme="majorHAnsi" w:hAnsiTheme="majorHAnsi"/>
          <w:b w:val="0"/>
          <w:kern w:val="144"/>
        </w:rPr>
        <w:t>Zamawiający przewiduje dokonanie zmian postanowień treści</w:t>
      </w:r>
      <w:r w:rsidR="001272C0" w:rsidRPr="004F5B8D">
        <w:rPr>
          <w:rFonts w:asciiTheme="majorHAnsi" w:hAnsiTheme="majorHAnsi"/>
          <w:b w:val="0"/>
          <w:kern w:val="144"/>
        </w:rPr>
        <w:t xml:space="preserve"> zawartej umowy w </w:t>
      </w:r>
      <w:r w:rsidRPr="004F5B8D">
        <w:rPr>
          <w:rFonts w:asciiTheme="majorHAnsi" w:hAnsiTheme="majorHAnsi"/>
          <w:b w:val="0"/>
          <w:kern w:val="144"/>
        </w:rPr>
        <w:t>stosunku do</w:t>
      </w:r>
      <w:r w:rsidR="001272C0" w:rsidRPr="004F5B8D">
        <w:rPr>
          <w:rFonts w:asciiTheme="majorHAnsi" w:hAnsiTheme="majorHAnsi"/>
          <w:b w:val="0"/>
          <w:kern w:val="144"/>
        </w:rPr>
        <w:t xml:space="preserve"> treści o</w:t>
      </w:r>
      <w:r w:rsidRPr="004F5B8D">
        <w:rPr>
          <w:rFonts w:asciiTheme="majorHAnsi" w:hAnsiTheme="majorHAnsi"/>
          <w:b w:val="0"/>
          <w:kern w:val="144"/>
        </w:rPr>
        <w:t>ferty</w:t>
      </w:r>
      <w:r w:rsidR="001272C0" w:rsidRPr="004F5B8D">
        <w:rPr>
          <w:rFonts w:asciiTheme="majorHAnsi" w:hAnsiTheme="majorHAnsi"/>
          <w:b w:val="0"/>
          <w:kern w:val="144"/>
        </w:rPr>
        <w:t>, na p</w:t>
      </w:r>
      <w:r w:rsidRPr="004F5B8D">
        <w:rPr>
          <w:rFonts w:asciiTheme="majorHAnsi" w:hAnsiTheme="majorHAnsi"/>
          <w:b w:val="0"/>
          <w:kern w:val="144"/>
        </w:rPr>
        <w:t>odstawie której dokonano wyboru</w:t>
      </w:r>
      <w:r w:rsidR="001272C0" w:rsidRPr="004F5B8D">
        <w:rPr>
          <w:rFonts w:asciiTheme="majorHAnsi" w:hAnsiTheme="majorHAnsi"/>
          <w:b w:val="0"/>
          <w:kern w:val="144"/>
        </w:rPr>
        <w:t xml:space="preserve"> wykonawcy:</w:t>
      </w:r>
    </w:p>
    <w:p w:rsidR="001272C0" w:rsidRPr="004F5B8D" w:rsidRDefault="001272C0" w:rsidP="001272C0">
      <w:pPr>
        <w:pStyle w:val="Blockquote"/>
        <w:spacing w:before="0" w:after="0"/>
        <w:ind w:left="0" w:right="0"/>
        <w:jc w:val="both"/>
        <w:rPr>
          <w:rFonts w:asciiTheme="majorHAnsi" w:hAnsiTheme="majorHAnsi" w:cs="Arial"/>
          <w:kern w:val="144"/>
          <w:sz w:val="22"/>
          <w:szCs w:val="22"/>
        </w:rPr>
      </w:pPr>
      <w:r w:rsidRPr="004F5B8D">
        <w:rPr>
          <w:rFonts w:asciiTheme="majorHAnsi" w:hAnsiTheme="majorHAnsi" w:cs="Arial"/>
          <w:kern w:val="144"/>
          <w:sz w:val="22"/>
          <w:szCs w:val="22"/>
        </w:rPr>
        <w:t xml:space="preserve">    </w:t>
      </w:r>
    </w:p>
    <w:p w:rsidR="001272C0" w:rsidRPr="004F5B8D" w:rsidRDefault="001272C0" w:rsidP="001272C0">
      <w:pPr>
        <w:pStyle w:val="Blockquote"/>
        <w:spacing w:before="0" w:after="0"/>
        <w:ind w:left="0" w:right="0"/>
        <w:jc w:val="both"/>
        <w:rPr>
          <w:rFonts w:asciiTheme="majorHAnsi" w:hAnsiTheme="majorHAnsi" w:cs="Arial"/>
          <w:kern w:val="144"/>
          <w:sz w:val="22"/>
          <w:szCs w:val="22"/>
        </w:rPr>
      </w:pPr>
      <w:r w:rsidRPr="004F5B8D">
        <w:rPr>
          <w:rFonts w:asciiTheme="majorHAnsi" w:hAnsiTheme="majorHAnsi" w:cs="Arial"/>
          <w:kern w:val="144"/>
          <w:sz w:val="22"/>
          <w:szCs w:val="22"/>
        </w:rPr>
        <w:t xml:space="preserve">     </w:t>
      </w:r>
      <w:r w:rsidR="003E2E6B" w:rsidRPr="004F5B8D">
        <w:rPr>
          <w:rFonts w:asciiTheme="majorHAnsi" w:hAnsiTheme="majorHAnsi"/>
          <w:sz w:val="22"/>
          <w:szCs w:val="22"/>
        </w:rPr>
        <w:fldChar w:fldCharType="begin">
          <w:ffData>
            <w:name w:val="Wybór62"/>
            <w:enabled/>
            <w:calcOnExit w:val="0"/>
            <w:checkBox>
              <w:size w:val="22"/>
              <w:default w:val="1"/>
            </w:checkBox>
          </w:ffData>
        </w:fldChar>
      </w:r>
      <w:r w:rsidRPr="004F5B8D">
        <w:rPr>
          <w:rFonts w:asciiTheme="majorHAnsi" w:hAnsiTheme="majorHAnsi"/>
          <w:kern w:val="144"/>
          <w:sz w:val="22"/>
          <w:szCs w:val="22"/>
        </w:rPr>
        <w:instrText xml:space="preserve"> FORMCHECKBOX </w:instrText>
      </w:r>
      <w:r w:rsidR="00040C64">
        <w:rPr>
          <w:rFonts w:asciiTheme="majorHAnsi" w:hAnsiTheme="majorHAnsi"/>
          <w:sz w:val="22"/>
          <w:szCs w:val="22"/>
        </w:rPr>
      </w:r>
      <w:r w:rsidR="00040C64">
        <w:rPr>
          <w:rFonts w:asciiTheme="majorHAnsi" w:hAnsiTheme="majorHAnsi"/>
          <w:sz w:val="22"/>
          <w:szCs w:val="22"/>
        </w:rPr>
        <w:fldChar w:fldCharType="separate"/>
      </w:r>
      <w:r w:rsidR="003E2E6B" w:rsidRPr="004F5B8D">
        <w:rPr>
          <w:rFonts w:asciiTheme="majorHAnsi" w:hAnsiTheme="majorHAnsi"/>
          <w:sz w:val="22"/>
          <w:szCs w:val="22"/>
        </w:rPr>
        <w:fldChar w:fldCharType="end"/>
      </w:r>
      <w:r w:rsidRPr="004F5B8D">
        <w:rPr>
          <w:rFonts w:asciiTheme="majorHAnsi" w:hAnsiTheme="majorHAnsi" w:cs="Arial"/>
          <w:kern w:val="144"/>
          <w:sz w:val="22"/>
          <w:szCs w:val="22"/>
        </w:rPr>
        <w:t xml:space="preserve">   TAK               </w:t>
      </w:r>
      <w:r w:rsidR="003E2E6B" w:rsidRPr="004F5B8D">
        <w:rPr>
          <w:rFonts w:asciiTheme="majorHAnsi" w:hAnsiTheme="majorHAnsi" w:cs="Arial"/>
          <w:kern w:val="144"/>
          <w:sz w:val="22"/>
          <w:szCs w:val="22"/>
        </w:rPr>
        <w:fldChar w:fldCharType="begin">
          <w:ffData>
            <w:name w:val="Wybór67"/>
            <w:enabled/>
            <w:calcOnExit w:val="0"/>
            <w:checkBox>
              <w:sizeAuto/>
              <w:default w:val="0"/>
            </w:checkBox>
          </w:ffData>
        </w:fldChar>
      </w:r>
      <w:bookmarkStart w:id="27" w:name="Wybór67"/>
      <w:r w:rsidRPr="004F5B8D">
        <w:rPr>
          <w:rFonts w:asciiTheme="majorHAnsi" w:hAnsiTheme="majorHAnsi" w:cs="Arial"/>
          <w:kern w:val="144"/>
          <w:sz w:val="22"/>
          <w:szCs w:val="22"/>
        </w:rPr>
        <w:instrText xml:space="preserve"> FORMCHECKBOX </w:instrText>
      </w:r>
      <w:r w:rsidR="00040C64">
        <w:rPr>
          <w:rFonts w:asciiTheme="majorHAnsi" w:hAnsiTheme="majorHAnsi" w:cs="Arial"/>
          <w:kern w:val="144"/>
          <w:sz w:val="22"/>
          <w:szCs w:val="22"/>
        </w:rPr>
      </w:r>
      <w:r w:rsidR="00040C64">
        <w:rPr>
          <w:rFonts w:asciiTheme="majorHAnsi" w:hAnsiTheme="majorHAnsi" w:cs="Arial"/>
          <w:kern w:val="144"/>
          <w:sz w:val="22"/>
          <w:szCs w:val="22"/>
        </w:rPr>
        <w:fldChar w:fldCharType="separate"/>
      </w:r>
      <w:r w:rsidR="003E2E6B" w:rsidRPr="004F5B8D">
        <w:rPr>
          <w:rFonts w:asciiTheme="majorHAnsi" w:hAnsiTheme="majorHAnsi" w:cs="Arial"/>
          <w:kern w:val="144"/>
          <w:sz w:val="22"/>
          <w:szCs w:val="22"/>
        </w:rPr>
        <w:fldChar w:fldCharType="end"/>
      </w:r>
      <w:bookmarkEnd w:id="27"/>
      <w:r w:rsidRPr="004F5B8D">
        <w:rPr>
          <w:rFonts w:asciiTheme="majorHAnsi" w:hAnsiTheme="majorHAnsi" w:cs="Arial"/>
          <w:kern w:val="144"/>
          <w:sz w:val="22"/>
          <w:szCs w:val="22"/>
        </w:rPr>
        <w:t xml:space="preserve"> NIE</w:t>
      </w:r>
    </w:p>
    <w:p w:rsidR="002168E6" w:rsidRPr="004F5B8D" w:rsidRDefault="002168E6" w:rsidP="001272C0">
      <w:pPr>
        <w:pStyle w:val="Blockquote"/>
        <w:spacing w:before="0" w:after="0"/>
        <w:ind w:left="0" w:right="0"/>
        <w:jc w:val="both"/>
        <w:rPr>
          <w:rFonts w:asciiTheme="majorHAnsi" w:hAnsiTheme="majorHAnsi" w:cs="Arial"/>
          <w:kern w:val="144"/>
          <w:sz w:val="22"/>
          <w:szCs w:val="22"/>
        </w:rPr>
      </w:pPr>
    </w:p>
    <w:p w:rsidR="001272C0" w:rsidRPr="00D046B5" w:rsidRDefault="001272C0" w:rsidP="008B4BF1">
      <w:pPr>
        <w:pStyle w:val="Nagwek6"/>
        <w:numPr>
          <w:ilvl w:val="1"/>
          <w:numId w:val="1"/>
        </w:numPr>
        <w:spacing w:before="0" w:after="0"/>
        <w:jc w:val="both"/>
        <w:rPr>
          <w:rFonts w:asciiTheme="majorHAnsi" w:hAnsiTheme="majorHAnsi"/>
          <w:b w:val="0"/>
          <w:kern w:val="144"/>
        </w:rPr>
      </w:pPr>
      <w:r w:rsidRPr="00D046B5">
        <w:rPr>
          <w:rFonts w:asciiTheme="majorHAnsi" w:hAnsiTheme="majorHAnsi"/>
          <w:b w:val="0"/>
          <w:kern w:val="144"/>
        </w:rPr>
        <w:t>Zamawiający dopuszcza możliw</w:t>
      </w:r>
      <w:r w:rsidR="002168E6" w:rsidRPr="00D046B5">
        <w:rPr>
          <w:rFonts w:asciiTheme="majorHAnsi" w:hAnsiTheme="majorHAnsi"/>
          <w:b w:val="0"/>
          <w:kern w:val="144"/>
        </w:rPr>
        <w:t xml:space="preserve">ość zmiany umowy w następujących </w:t>
      </w:r>
      <w:r w:rsidRPr="00D046B5">
        <w:rPr>
          <w:rFonts w:asciiTheme="majorHAnsi" w:hAnsiTheme="majorHAnsi"/>
          <w:b w:val="0"/>
          <w:kern w:val="144"/>
        </w:rPr>
        <w:t>przypadkach:</w:t>
      </w:r>
    </w:p>
    <w:p w:rsidR="00D046B5" w:rsidRDefault="00D046B5" w:rsidP="00C066B5">
      <w:pPr>
        <w:pStyle w:val="Nagwek6"/>
        <w:numPr>
          <w:ilvl w:val="0"/>
          <w:numId w:val="38"/>
        </w:numPr>
        <w:spacing w:before="0" w:after="0"/>
        <w:jc w:val="both"/>
        <w:rPr>
          <w:rFonts w:asciiTheme="majorHAnsi" w:hAnsiTheme="majorHAnsi"/>
          <w:kern w:val="144"/>
        </w:rPr>
      </w:pPr>
      <w:r w:rsidRPr="00C066B5">
        <w:rPr>
          <w:rFonts w:asciiTheme="majorHAnsi" w:hAnsiTheme="majorHAnsi"/>
          <w:b w:val="0"/>
          <w:kern w:val="144"/>
        </w:rPr>
        <w:t>w przypadku wprowadzenia innej stawki podatku VAT, niż wskazana jako obowiązująca na dzień składania ofert. Zmiana stawki podatku od towarów i usług następuje z dniem wejścia w życie obowiązującego aktu prawnego wprowadzającego nową stawkę podatku od towarów i usług.</w:t>
      </w:r>
    </w:p>
    <w:p w:rsidR="00D046B5" w:rsidRDefault="00D046B5" w:rsidP="00C066B5">
      <w:pPr>
        <w:pStyle w:val="Nagwek6"/>
        <w:numPr>
          <w:ilvl w:val="0"/>
          <w:numId w:val="38"/>
        </w:numPr>
        <w:spacing w:before="0" w:after="0"/>
        <w:jc w:val="both"/>
        <w:rPr>
          <w:rFonts w:asciiTheme="majorHAnsi" w:hAnsiTheme="majorHAnsi"/>
          <w:kern w:val="144"/>
        </w:rPr>
      </w:pPr>
      <w:r w:rsidRPr="00C066B5">
        <w:rPr>
          <w:rFonts w:asciiTheme="majorHAnsi" w:hAnsiTheme="majorHAnsi"/>
          <w:b w:val="0"/>
          <w:kern w:val="144"/>
        </w:rPr>
        <w:t xml:space="preserve">Zamawiający dopuszcza możliwość zmiany podwykonawców, w uzasadnionych przypadkach, na wniosek Wykonawcy i za uprzednią zgodą Zamawiającego wyrażoną na piśmie pod rygorem nieważności, pod warunkiem, że wskazany przez Wykonawcę podwykonawca będzie posiadać odpowiednią wiedzę i umiejętności do wykonania zamówienia. Jeżeli zmiana albo rezygnacja z podwykonawcy dotyczy podmiotu, na którego zasoby Wykonawca powoływał się, na zasadach określonych w art. 26 ust. 2b </w:t>
      </w:r>
      <w:proofErr w:type="spellStart"/>
      <w:r w:rsidRPr="00C066B5">
        <w:rPr>
          <w:rFonts w:asciiTheme="majorHAnsi" w:hAnsiTheme="majorHAnsi"/>
          <w:b w:val="0"/>
          <w:kern w:val="144"/>
        </w:rPr>
        <w:t>Pzp</w:t>
      </w:r>
      <w:proofErr w:type="spellEnd"/>
      <w:r w:rsidRPr="00C066B5">
        <w:rPr>
          <w:rFonts w:asciiTheme="majorHAnsi" w:hAnsiTheme="majorHAnsi"/>
          <w:b w:val="0"/>
          <w:kern w:val="144"/>
        </w:rPr>
        <w:t xml:space="preserve">, w celu wykazania spełniania warunków udziału w postępowaniu, o których mowa w art. 22 ust. 1 </w:t>
      </w:r>
      <w:proofErr w:type="spellStart"/>
      <w:r w:rsidRPr="00C066B5">
        <w:rPr>
          <w:rFonts w:asciiTheme="majorHAnsi" w:hAnsiTheme="majorHAnsi"/>
          <w:b w:val="0"/>
          <w:kern w:val="144"/>
        </w:rPr>
        <w:t>Pzp</w:t>
      </w:r>
      <w:proofErr w:type="spellEnd"/>
      <w:r w:rsidRPr="00C066B5">
        <w:rPr>
          <w:rFonts w:asciiTheme="majorHAnsi" w:hAnsiTheme="majorHAnsi"/>
          <w:b w:val="0"/>
          <w:kern w:val="144"/>
        </w:rPr>
        <w:t xml:space="preserve">, Wykonawca jest obowiązany wykazać Zamawiającemu, iż proponowany inny podwykonawca  samodzielnie spełnia je w stopniu nie mniejszym niż wymagany w trakcie postępowania o udzielenie zamówienia. </w:t>
      </w:r>
    </w:p>
    <w:p w:rsidR="00D046B5" w:rsidRDefault="00D046B5" w:rsidP="00C066B5">
      <w:pPr>
        <w:pStyle w:val="Nagwek6"/>
        <w:numPr>
          <w:ilvl w:val="0"/>
          <w:numId w:val="38"/>
        </w:numPr>
        <w:spacing w:before="0" w:after="0"/>
        <w:jc w:val="both"/>
        <w:rPr>
          <w:rFonts w:asciiTheme="majorHAnsi" w:hAnsiTheme="majorHAnsi"/>
          <w:kern w:val="144"/>
        </w:rPr>
      </w:pPr>
      <w:r w:rsidRPr="00C066B5">
        <w:rPr>
          <w:rFonts w:asciiTheme="majorHAnsi" w:hAnsiTheme="majorHAnsi"/>
          <w:b w:val="0"/>
          <w:kern w:val="144"/>
        </w:rPr>
        <w:t xml:space="preserve">Poza przypadkami wymienionymi w </w:t>
      </w:r>
      <w:r w:rsidR="00E341A7">
        <w:rPr>
          <w:rFonts w:asciiTheme="majorHAnsi" w:hAnsiTheme="majorHAnsi"/>
          <w:b w:val="0"/>
          <w:kern w:val="144"/>
        </w:rPr>
        <w:t>pkt a i b</w:t>
      </w:r>
      <w:r w:rsidRPr="00C066B5">
        <w:rPr>
          <w:rFonts w:asciiTheme="majorHAnsi" w:hAnsiTheme="majorHAnsi"/>
          <w:b w:val="0"/>
          <w:kern w:val="144"/>
        </w:rPr>
        <w:t xml:space="preserve"> dopuszcza się zmianę umowy w sytuacji, gdy</w:t>
      </w:r>
      <w:r>
        <w:rPr>
          <w:rFonts w:asciiTheme="majorHAnsi" w:hAnsiTheme="majorHAnsi"/>
          <w:b w:val="0"/>
          <w:kern w:val="144"/>
        </w:rPr>
        <w:t xml:space="preserve"> </w:t>
      </w:r>
      <w:r w:rsidRPr="00C066B5">
        <w:rPr>
          <w:rFonts w:asciiTheme="majorHAnsi" w:hAnsiTheme="majorHAnsi"/>
          <w:b w:val="0"/>
          <w:kern w:val="144"/>
        </w:rPr>
        <w:t>zmiany dotyczą realizacji dodatkowych robót od dotychczasowego wykonawcy, nieobjętych zamówieniem podstawowym, o ile stały się niezbędne i zostały spełnione łącznie następujące warunki:</w:t>
      </w:r>
    </w:p>
    <w:p w:rsidR="00D046B5" w:rsidRDefault="00D046B5" w:rsidP="00C066B5">
      <w:pPr>
        <w:pStyle w:val="Nagwek6"/>
        <w:numPr>
          <w:ilvl w:val="0"/>
          <w:numId w:val="39"/>
        </w:numPr>
        <w:spacing w:before="0" w:after="0"/>
        <w:jc w:val="both"/>
        <w:rPr>
          <w:rFonts w:asciiTheme="majorHAnsi" w:hAnsiTheme="majorHAnsi"/>
          <w:kern w:val="144"/>
        </w:rPr>
      </w:pPr>
      <w:r w:rsidRPr="00C066B5">
        <w:rPr>
          <w:rFonts w:asciiTheme="majorHAnsi" w:hAnsiTheme="majorHAnsi"/>
          <w:b w:val="0"/>
          <w:kern w:val="144"/>
        </w:rPr>
        <w:t>zmiana wykonawcy nie może zostać dokonana z powodów ekonomicznych lub technicznych, w szczególności dotyczących zamienności lub interoperacyjności robót zamówionych w ramach zamówienia podstawowego,</w:t>
      </w:r>
    </w:p>
    <w:p w:rsidR="00D046B5" w:rsidRDefault="00D046B5" w:rsidP="00C066B5">
      <w:pPr>
        <w:pStyle w:val="Nagwek6"/>
        <w:numPr>
          <w:ilvl w:val="0"/>
          <w:numId w:val="39"/>
        </w:numPr>
        <w:spacing w:before="0" w:after="0"/>
        <w:jc w:val="both"/>
        <w:rPr>
          <w:rFonts w:asciiTheme="majorHAnsi" w:hAnsiTheme="majorHAnsi"/>
          <w:kern w:val="144"/>
        </w:rPr>
      </w:pPr>
      <w:r w:rsidRPr="00C066B5">
        <w:rPr>
          <w:rFonts w:asciiTheme="majorHAnsi" w:hAnsiTheme="majorHAnsi"/>
          <w:b w:val="0"/>
          <w:kern w:val="144"/>
        </w:rPr>
        <w:t>zmiana wykonawcy spowodowałaby istotną niedogodność lub znaczne zwiększenie kosztów dla Zamawiającego,</w:t>
      </w:r>
    </w:p>
    <w:p w:rsidR="00D046B5" w:rsidRPr="00C066B5" w:rsidRDefault="00D046B5" w:rsidP="00C066B5">
      <w:pPr>
        <w:pStyle w:val="Nagwek6"/>
        <w:numPr>
          <w:ilvl w:val="0"/>
          <w:numId w:val="39"/>
        </w:numPr>
        <w:spacing w:before="0" w:after="0"/>
        <w:jc w:val="both"/>
        <w:rPr>
          <w:rFonts w:asciiTheme="majorHAnsi" w:hAnsiTheme="majorHAnsi"/>
          <w:kern w:val="144"/>
        </w:rPr>
      </w:pPr>
      <w:r w:rsidRPr="00C066B5">
        <w:rPr>
          <w:rFonts w:asciiTheme="majorHAnsi" w:hAnsiTheme="majorHAnsi"/>
          <w:b w:val="0"/>
          <w:kern w:val="144"/>
        </w:rPr>
        <w:t>wartość każdej kolejnej zmiany nie przekracza 50% wartości zamówienia określonej pierwotnie w umowie,</w:t>
      </w:r>
    </w:p>
    <w:p w:rsidR="00D046B5" w:rsidRDefault="00D046B5" w:rsidP="00C066B5">
      <w:pPr>
        <w:pStyle w:val="Nagwek6"/>
        <w:numPr>
          <w:ilvl w:val="0"/>
          <w:numId w:val="38"/>
        </w:numPr>
        <w:spacing w:before="0" w:after="0"/>
        <w:jc w:val="both"/>
        <w:rPr>
          <w:rFonts w:asciiTheme="majorHAnsi" w:hAnsiTheme="majorHAnsi"/>
          <w:kern w:val="144"/>
        </w:rPr>
      </w:pPr>
      <w:r w:rsidRPr="00C066B5">
        <w:rPr>
          <w:rFonts w:asciiTheme="majorHAnsi" w:hAnsiTheme="majorHAnsi"/>
          <w:b w:val="0"/>
          <w:kern w:val="144"/>
        </w:rPr>
        <w:t>zostały spełnione łącznie następujące warunki:</w:t>
      </w:r>
    </w:p>
    <w:p w:rsidR="00D046B5" w:rsidRDefault="00D046B5" w:rsidP="00C066B5">
      <w:pPr>
        <w:pStyle w:val="Nagwek6"/>
        <w:numPr>
          <w:ilvl w:val="0"/>
          <w:numId w:val="39"/>
        </w:numPr>
        <w:spacing w:before="0" w:after="0"/>
        <w:jc w:val="both"/>
        <w:rPr>
          <w:rFonts w:asciiTheme="majorHAnsi" w:hAnsiTheme="majorHAnsi"/>
          <w:kern w:val="144"/>
        </w:rPr>
      </w:pPr>
      <w:r w:rsidRPr="00C066B5">
        <w:rPr>
          <w:rFonts w:asciiTheme="majorHAnsi" w:hAnsiTheme="majorHAnsi"/>
          <w:b w:val="0"/>
          <w:kern w:val="144"/>
        </w:rPr>
        <w:t>konieczność zmiany umowy spowodowana jest okolicznościami, których Zamawiający, działając z należytą starannością, nie mógł przewidzieć,</w:t>
      </w:r>
    </w:p>
    <w:p w:rsidR="00D046B5" w:rsidRDefault="00D046B5" w:rsidP="00C066B5">
      <w:pPr>
        <w:pStyle w:val="Nagwek6"/>
        <w:numPr>
          <w:ilvl w:val="0"/>
          <w:numId w:val="39"/>
        </w:numPr>
        <w:spacing w:before="0" w:after="0"/>
        <w:jc w:val="both"/>
        <w:rPr>
          <w:rFonts w:asciiTheme="majorHAnsi" w:hAnsiTheme="majorHAnsi"/>
          <w:kern w:val="144"/>
        </w:rPr>
      </w:pPr>
      <w:r w:rsidRPr="00C066B5">
        <w:rPr>
          <w:rFonts w:asciiTheme="majorHAnsi" w:hAnsiTheme="majorHAnsi"/>
          <w:b w:val="0"/>
          <w:kern w:val="144"/>
        </w:rPr>
        <w:t>wartość zmiany nie przekracza 50% wartości określonej pierwotnie w umowie,</w:t>
      </w:r>
    </w:p>
    <w:p w:rsidR="00D046B5" w:rsidRPr="00C066B5" w:rsidRDefault="00D046B5" w:rsidP="00C066B5">
      <w:pPr>
        <w:pStyle w:val="Nagwek6"/>
        <w:numPr>
          <w:ilvl w:val="0"/>
          <w:numId w:val="39"/>
        </w:numPr>
        <w:spacing w:before="0" w:after="0"/>
        <w:jc w:val="both"/>
        <w:rPr>
          <w:rFonts w:asciiTheme="majorHAnsi" w:hAnsiTheme="majorHAnsi"/>
          <w:kern w:val="144"/>
        </w:rPr>
      </w:pPr>
      <w:r w:rsidRPr="00C066B5">
        <w:rPr>
          <w:rFonts w:asciiTheme="majorHAnsi" w:hAnsiTheme="majorHAnsi"/>
          <w:b w:val="0"/>
          <w:kern w:val="144"/>
        </w:rPr>
        <w:t>zmiany, niezależnie od ich wartości, nie są istotne w rozumieniu art. 145 ust. 1 e ustawy,</w:t>
      </w:r>
    </w:p>
    <w:p w:rsidR="00D046B5" w:rsidRPr="00C066B5" w:rsidRDefault="00D046B5" w:rsidP="00C066B5">
      <w:pPr>
        <w:pStyle w:val="Nagwek6"/>
        <w:numPr>
          <w:ilvl w:val="0"/>
          <w:numId w:val="38"/>
        </w:numPr>
        <w:spacing w:before="0" w:after="0"/>
        <w:jc w:val="both"/>
        <w:rPr>
          <w:rFonts w:asciiTheme="majorHAnsi" w:hAnsiTheme="majorHAnsi"/>
          <w:kern w:val="144"/>
        </w:rPr>
      </w:pPr>
      <w:r w:rsidRPr="00C066B5">
        <w:rPr>
          <w:rFonts w:asciiTheme="majorHAnsi" w:hAnsiTheme="majorHAnsi"/>
          <w:b w:val="0"/>
          <w:kern w:val="144"/>
        </w:rPr>
        <w:t>w trakcie realizacji Umowy dopuszcza się zmiany podstawowego personelu pod warunkiem, że odnośne kwalifikacje i zdolności proponowanego personelu, będą takie same lub wyższe niż personelu wymienionego w wykazie osób,</w:t>
      </w:r>
    </w:p>
    <w:p w:rsidR="0044658C" w:rsidRPr="004F5B8D" w:rsidRDefault="00F83671" w:rsidP="0044658C">
      <w:pPr>
        <w:pStyle w:val="Blockquote"/>
        <w:spacing w:before="0" w:after="0"/>
        <w:ind w:left="720" w:right="0"/>
        <w:jc w:val="both"/>
        <w:rPr>
          <w:rFonts w:asciiTheme="majorHAnsi" w:hAnsiTheme="majorHAnsi" w:cs="Arial"/>
          <w:kern w:val="144"/>
          <w:sz w:val="22"/>
          <w:szCs w:val="22"/>
        </w:rPr>
      </w:pPr>
      <w:r>
        <w:rPr>
          <w:rFonts w:asciiTheme="majorHAnsi" w:hAnsiTheme="majorHAnsi" w:cs="Arial"/>
          <w:kern w:val="144"/>
          <w:sz w:val="22"/>
          <w:szCs w:val="22"/>
        </w:rPr>
        <w:lastRenderedPageBreak/>
        <w:t>.</w:t>
      </w:r>
    </w:p>
    <w:p w:rsidR="00691788" w:rsidRPr="004F5B8D" w:rsidRDefault="00691788" w:rsidP="00E51B7C">
      <w:pPr>
        <w:pStyle w:val="Blockquote"/>
        <w:spacing w:before="0" w:after="0" w:line="360" w:lineRule="auto"/>
        <w:ind w:left="0" w:right="0"/>
        <w:jc w:val="both"/>
        <w:rPr>
          <w:rFonts w:asciiTheme="majorHAnsi" w:hAnsiTheme="majorHAnsi" w:cs="Arial"/>
          <w:kern w:val="144"/>
          <w:sz w:val="22"/>
          <w:szCs w:val="22"/>
        </w:rPr>
      </w:pPr>
    </w:p>
    <w:p w:rsidR="004819A4" w:rsidRPr="004F5B8D" w:rsidRDefault="004819A4" w:rsidP="008B4BF1">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b/>
          <w:sz w:val="22"/>
          <w:szCs w:val="22"/>
        </w:rPr>
      </w:pPr>
      <w:bookmarkStart w:id="28" w:name="_Toc169500363"/>
      <w:r w:rsidRPr="004F5B8D">
        <w:rPr>
          <w:rFonts w:asciiTheme="majorHAnsi" w:hAnsiTheme="majorHAnsi" w:cs="Arial"/>
          <w:b/>
          <w:sz w:val="22"/>
          <w:szCs w:val="22"/>
        </w:rPr>
        <w:t>POUCZENIE O ŚRODKACH OCHRONY PRAWNEJ PRZYSŁUGUJĄCYCH WYKONAWCY W TOKU POSTĘPOWANIA O UDZIELENIE ZAMÓWIENIA</w:t>
      </w:r>
      <w:bookmarkEnd w:id="28"/>
      <w:r w:rsidRPr="004F5B8D">
        <w:rPr>
          <w:rFonts w:asciiTheme="majorHAnsi" w:hAnsiTheme="majorHAnsi" w:cs="Arial"/>
          <w:b/>
          <w:sz w:val="22"/>
          <w:szCs w:val="22"/>
        </w:rPr>
        <w:t xml:space="preserve"> </w:t>
      </w:r>
    </w:p>
    <w:p w:rsidR="00691788" w:rsidRPr="004F5B8D" w:rsidRDefault="00691788">
      <w:pPr>
        <w:pStyle w:val="ust"/>
        <w:ind w:left="0" w:firstLine="0"/>
        <w:rPr>
          <w:rFonts w:asciiTheme="majorHAnsi" w:hAnsiTheme="majorHAnsi" w:cs="Arial"/>
          <w:sz w:val="22"/>
          <w:szCs w:val="22"/>
        </w:rPr>
      </w:pPr>
    </w:p>
    <w:p w:rsidR="008776EF" w:rsidRPr="004F5B8D" w:rsidRDefault="008776EF" w:rsidP="008B4BF1">
      <w:pPr>
        <w:pStyle w:val="Nagwek6"/>
        <w:numPr>
          <w:ilvl w:val="1"/>
          <w:numId w:val="1"/>
        </w:numPr>
        <w:spacing w:before="0" w:after="0"/>
        <w:jc w:val="both"/>
        <w:rPr>
          <w:rFonts w:asciiTheme="majorHAnsi" w:hAnsiTheme="majorHAnsi" w:cs="Arial"/>
          <w:b w:val="0"/>
        </w:rPr>
      </w:pPr>
      <w:r w:rsidRPr="004F5B8D">
        <w:rPr>
          <w:rFonts w:asciiTheme="majorHAnsi" w:hAnsiTheme="majorHAnsi" w:cs="Arial"/>
          <w:b w:val="0"/>
        </w:rPr>
        <w:t>Środki ochrony prawnej przysługują wykonawcy a także innemu podmiotowi, jeżeli ma lub miał interes w uzyskaniu danego zamówienia oraz poniósł lub może ponieść szkodę w wyniku naruszenia przez zamawiającego przepisów niniejszej ustawy.</w:t>
      </w:r>
    </w:p>
    <w:p w:rsidR="008776EF" w:rsidRPr="004F5B8D" w:rsidRDefault="008776EF" w:rsidP="008B4BF1">
      <w:pPr>
        <w:pStyle w:val="Nagwek6"/>
        <w:numPr>
          <w:ilvl w:val="1"/>
          <w:numId w:val="1"/>
        </w:numPr>
        <w:spacing w:before="0" w:after="0"/>
        <w:jc w:val="both"/>
        <w:rPr>
          <w:rFonts w:asciiTheme="majorHAnsi" w:hAnsiTheme="majorHAnsi" w:cs="Arial"/>
          <w:b w:val="0"/>
        </w:rPr>
      </w:pPr>
      <w:r w:rsidRPr="004F5B8D">
        <w:rPr>
          <w:rFonts w:asciiTheme="majorHAnsi" w:hAnsiTheme="majorHAnsi" w:cs="Arial"/>
          <w:b w:val="0"/>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Prawo zamówień publicznych.</w:t>
      </w:r>
    </w:p>
    <w:p w:rsidR="008776EF" w:rsidRPr="004F5B8D" w:rsidRDefault="008776EF" w:rsidP="008B4BF1">
      <w:pPr>
        <w:pStyle w:val="Nagwek6"/>
        <w:numPr>
          <w:ilvl w:val="1"/>
          <w:numId w:val="1"/>
        </w:numPr>
        <w:spacing w:before="0" w:after="0"/>
        <w:jc w:val="both"/>
        <w:rPr>
          <w:rFonts w:asciiTheme="majorHAnsi" w:hAnsiTheme="majorHAnsi" w:cs="Arial"/>
          <w:b w:val="0"/>
        </w:rPr>
      </w:pPr>
      <w:r w:rsidRPr="004F5B8D">
        <w:rPr>
          <w:rFonts w:asciiTheme="majorHAnsi" w:hAnsiTheme="majorHAnsi" w:cs="Arial"/>
          <w:b w:val="0"/>
        </w:rPr>
        <w:t>Środkami ochron</w:t>
      </w:r>
      <w:r w:rsidR="00EF535F" w:rsidRPr="004F5B8D">
        <w:rPr>
          <w:rFonts w:asciiTheme="majorHAnsi" w:hAnsiTheme="majorHAnsi" w:cs="Arial"/>
          <w:b w:val="0"/>
        </w:rPr>
        <w:t>y prawnej są odwołanie i skarga;</w:t>
      </w:r>
    </w:p>
    <w:p w:rsidR="008776EF" w:rsidRPr="004F5B8D" w:rsidRDefault="008776EF" w:rsidP="008B4BF1">
      <w:pPr>
        <w:pStyle w:val="Nagwek6"/>
        <w:numPr>
          <w:ilvl w:val="1"/>
          <w:numId w:val="1"/>
        </w:numPr>
        <w:spacing w:before="0" w:after="0"/>
        <w:jc w:val="both"/>
        <w:rPr>
          <w:rFonts w:asciiTheme="majorHAnsi" w:hAnsiTheme="majorHAnsi" w:cs="Arial"/>
          <w:b w:val="0"/>
        </w:rPr>
      </w:pPr>
      <w:r w:rsidRPr="004F5B8D">
        <w:rPr>
          <w:rFonts w:asciiTheme="majorHAnsi" w:hAnsiTheme="majorHAnsi" w:cs="Arial"/>
          <w:b w:val="0"/>
        </w:rPr>
        <w:t>Odwołanie przysługuje wyłącznie od niezgodnej z przepisami ustawy czynności zamawiającego podjętej w postępowaniu o udzielenie zamówienia lub zaniechania czynności, do której zamawiający jest zobowiązany na podstawie ustawy.</w:t>
      </w:r>
    </w:p>
    <w:p w:rsidR="00EF535F" w:rsidRPr="004F5B8D" w:rsidRDefault="00432F0E" w:rsidP="008B4BF1">
      <w:pPr>
        <w:pStyle w:val="Nagwek6"/>
        <w:numPr>
          <w:ilvl w:val="1"/>
          <w:numId w:val="1"/>
        </w:numPr>
        <w:spacing w:before="0" w:after="0"/>
        <w:jc w:val="both"/>
        <w:rPr>
          <w:rFonts w:asciiTheme="majorHAnsi" w:hAnsiTheme="majorHAnsi"/>
          <w:b w:val="0"/>
        </w:rPr>
      </w:pPr>
      <w:r>
        <w:rPr>
          <w:rFonts w:asciiTheme="majorHAnsi" w:hAnsiTheme="majorHAnsi"/>
          <w:b w:val="0"/>
        </w:rPr>
        <w:t>S</w:t>
      </w:r>
      <w:r w:rsidR="00EF535F" w:rsidRPr="004F5B8D">
        <w:rPr>
          <w:rFonts w:asciiTheme="majorHAnsi" w:hAnsiTheme="majorHAnsi"/>
          <w:b w:val="0"/>
        </w:rPr>
        <w:t>zczegółowe zasady, podstawy, terminy i tryb wnoszenia środków ochrony prawnej określa ustawa Prawo Zamówień Publicznych.</w:t>
      </w:r>
    </w:p>
    <w:p w:rsidR="004819A4" w:rsidRPr="004F5B8D" w:rsidRDefault="004819A4">
      <w:pPr>
        <w:pStyle w:val="ust"/>
        <w:ind w:left="0" w:firstLine="0"/>
        <w:rPr>
          <w:rFonts w:asciiTheme="majorHAnsi" w:hAnsiTheme="majorHAnsi" w:cs="Arial"/>
          <w:sz w:val="22"/>
          <w:szCs w:val="22"/>
        </w:rPr>
      </w:pPr>
    </w:p>
    <w:p w:rsidR="004819A4" w:rsidRPr="004F5B8D" w:rsidRDefault="000872D6">
      <w:pPr>
        <w:pStyle w:val="ust"/>
        <w:ind w:left="0" w:firstLine="0"/>
        <w:rPr>
          <w:rFonts w:asciiTheme="majorHAnsi" w:hAnsiTheme="majorHAnsi" w:cs="Arial"/>
          <w:sz w:val="22"/>
          <w:szCs w:val="22"/>
        </w:rPr>
      </w:pPr>
      <w:r w:rsidRPr="004F5B8D">
        <w:rPr>
          <w:rFonts w:asciiTheme="majorHAnsi" w:hAnsiTheme="majorHAnsi" w:cs="Arial"/>
          <w:sz w:val="22"/>
          <w:szCs w:val="22"/>
        </w:rPr>
        <w:t xml:space="preserve">Warszawa, dnia </w:t>
      </w:r>
      <w:r w:rsidR="00F83671">
        <w:rPr>
          <w:rFonts w:asciiTheme="majorHAnsi" w:hAnsiTheme="majorHAnsi" w:cs="Arial"/>
          <w:sz w:val="22"/>
          <w:szCs w:val="22"/>
        </w:rPr>
        <w:t>2</w:t>
      </w:r>
      <w:r w:rsidR="00E341A7">
        <w:rPr>
          <w:rFonts w:asciiTheme="majorHAnsi" w:hAnsiTheme="majorHAnsi" w:cs="Arial"/>
          <w:sz w:val="22"/>
          <w:szCs w:val="22"/>
        </w:rPr>
        <w:t>4</w:t>
      </w:r>
      <w:bookmarkStart w:id="29" w:name="_GoBack"/>
      <w:bookmarkEnd w:id="29"/>
      <w:r w:rsidR="00A83D58">
        <w:rPr>
          <w:rFonts w:asciiTheme="majorHAnsi" w:hAnsiTheme="majorHAnsi" w:cs="Arial"/>
          <w:sz w:val="22"/>
          <w:szCs w:val="22"/>
        </w:rPr>
        <w:t>.01</w:t>
      </w:r>
      <w:r w:rsidR="00432F0E">
        <w:rPr>
          <w:rFonts w:asciiTheme="majorHAnsi" w:hAnsiTheme="majorHAnsi" w:cs="Arial"/>
          <w:sz w:val="22"/>
          <w:szCs w:val="22"/>
        </w:rPr>
        <w:t>.2017</w:t>
      </w:r>
      <w:r w:rsidRPr="004F5B8D">
        <w:rPr>
          <w:rFonts w:asciiTheme="majorHAnsi" w:hAnsiTheme="majorHAnsi" w:cs="Arial"/>
          <w:sz w:val="22"/>
          <w:szCs w:val="22"/>
        </w:rPr>
        <w:t>r.</w:t>
      </w:r>
      <w:r w:rsidR="00702BB0" w:rsidRPr="004F5B8D">
        <w:rPr>
          <w:rFonts w:asciiTheme="majorHAnsi" w:hAnsiTheme="majorHAnsi" w:cs="Arial"/>
          <w:sz w:val="22"/>
          <w:szCs w:val="22"/>
        </w:rPr>
        <w:t xml:space="preserve">                          </w:t>
      </w:r>
      <w:r w:rsidR="00EF535F" w:rsidRPr="004F5B8D">
        <w:rPr>
          <w:rFonts w:asciiTheme="majorHAnsi" w:hAnsiTheme="majorHAnsi" w:cs="Arial"/>
          <w:sz w:val="22"/>
          <w:szCs w:val="22"/>
        </w:rPr>
        <w:tab/>
      </w:r>
      <w:r w:rsidR="00702BB0" w:rsidRPr="004F5B8D">
        <w:rPr>
          <w:rFonts w:asciiTheme="majorHAnsi" w:hAnsiTheme="majorHAnsi" w:cs="Arial"/>
          <w:sz w:val="22"/>
          <w:szCs w:val="22"/>
        </w:rPr>
        <w:t xml:space="preserve">  ………………………………………………</w:t>
      </w:r>
    </w:p>
    <w:p w:rsidR="00702BB0" w:rsidRPr="004F5B8D" w:rsidRDefault="00702BB0">
      <w:pPr>
        <w:pStyle w:val="ust"/>
        <w:ind w:left="0" w:firstLine="0"/>
        <w:rPr>
          <w:rFonts w:asciiTheme="majorHAnsi" w:hAnsiTheme="majorHAnsi" w:cs="Arial"/>
          <w:sz w:val="22"/>
          <w:szCs w:val="22"/>
        </w:rPr>
      </w:pPr>
      <w:r w:rsidRPr="004F5B8D">
        <w:rPr>
          <w:rFonts w:asciiTheme="majorHAnsi" w:hAnsiTheme="majorHAnsi" w:cs="Arial"/>
          <w:sz w:val="22"/>
          <w:szCs w:val="22"/>
        </w:rPr>
        <w:t xml:space="preserve">                                                                                          </w:t>
      </w:r>
      <w:r w:rsidR="00EF535F" w:rsidRPr="004F5B8D">
        <w:rPr>
          <w:rFonts w:asciiTheme="majorHAnsi" w:hAnsiTheme="majorHAnsi" w:cs="Arial"/>
          <w:sz w:val="22"/>
          <w:szCs w:val="22"/>
        </w:rPr>
        <w:tab/>
      </w:r>
      <w:r w:rsidRPr="004F5B8D">
        <w:rPr>
          <w:rFonts w:asciiTheme="majorHAnsi" w:hAnsiTheme="majorHAnsi" w:cs="Arial"/>
          <w:sz w:val="22"/>
          <w:szCs w:val="22"/>
        </w:rPr>
        <w:t>(podpis Zamawiającego)</w:t>
      </w:r>
    </w:p>
    <w:p w:rsidR="005F3447" w:rsidRPr="004F5B8D" w:rsidRDefault="005F3447" w:rsidP="00596240">
      <w:pPr>
        <w:tabs>
          <w:tab w:val="right" w:leader="underscore" w:pos="9072"/>
        </w:tabs>
        <w:spacing w:line="240" w:lineRule="exact"/>
        <w:jc w:val="both"/>
        <w:rPr>
          <w:rFonts w:asciiTheme="majorHAnsi" w:hAnsiTheme="majorHAnsi"/>
          <w:b/>
          <w:sz w:val="22"/>
          <w:szCs w:val="22"/>
        </w:rPr>
      </w:pPr>
    </w:p>
    <w:p w:rsidR="005F3447" w:rsidRPr="004F5B8D" w:rsidRDefault="005F3447" w:rsidP="00596240">
      <w:pPr>
        <w:tabs>
          <w:tab w:val="right" w:leader="underscore" w:pos="9072"/>
        </w:tabs>
        <w:spacing w:line="240" w:lineRule="exact"/>
        <w:jc w:val="both"/>
        <w:rPr>
          <w:rFonts w:asciiTheme="majorHAnsi" w:hAnsiTheme="majorHAnsi"/>
          <w:b/>
          <w:sz w:val="22"/>
          <w:szCs w:val="22"/>
        </w:rPr>
      </w:pPr>
    </w:p>
    <w:p w:rsidR="005F3447" w:rsidRPr="004F5B8D" w:rsidRDefault="005F3447" w:rsidP="00596240">
      <w:pPr>
        <w:tabs>
          <w:tab w:val="right" w:leader="underscore" w:pos="9072"/>
        </w:tabs>
        <w:spacing w:line="240" w:lineRule="exact"/>
        <w:jc w:val="both"/>
        <w:rPr>
          <w:rFonts w:asciiTheme="majorHAnsi" w:hAnsiTheme="majorHAnsi"/>
          <w:b/>
          <w:sz w:val="22"/>
          <w:szCs w:val="22"/>
        </w:rPr>
      </w:pPr>
    </w:p>
    <w:p w:rsidR="00596240" w:rsidRPr="004F5B8D" w:rsidRDefault="00596240" w:rsidP="00596240">
      <w:pPr>
        <w:tabs>
          <w:tab w:val="right" w:leader="underscore" w:pos="9072"/>
        </w:tabs>
        <w:spacing w:line="240" w:lineRule="exact"/>
        <w:jc w:val="both"/>
        <w:rPr>
          <w:rFonts w:asciiTheme="majorHAnsi" w:hAnsiTheme="majorHAnsi"/>
          <w:b/>
          <w:sz w:val="22"/>
          <w:szCs w:val="22"/>
        </w:rPr>
      </w:pPr>
      <w:r w:rsidRPr="004F5B8D">
        <w:rPr>
          <w:rFonts w:asciiTheme="majorHAnsi" w:hAnsiTheme="majorHAnsi"/>
          <w:b/>
          <w:sz w:val="22"/>
          <w:szCs w:val="22"/>
        </w:rPr>
        <w:t>Załączniki do niniejszej SIWZ:</w:t>
      </w:r>
    </w:p>
    <w:p w:rsidR="002168E6" w:rsidRDefault="005F3447" w:rsidP="00016C09">
      <w:pPr>
        <w:numPr>
          <w:ilvl w:val="0"/>
          <w:numId w:val="4"/>
        </w:numPr>
        <w:tabs>
          <w:tab w:val="right" w:leader="underscore" w:pos="9072"/>
        </w:tabs>
        <w:spacing w:line="180" w:lineRule="exact"/>
        <w:jc w:val="both"/>
        <w:rPr>
          <w:rFonts w:asciiTheme="majorHAnsi" w:hAnsiTheme="majorHAnsi"/>
          <w:sz w:val="22"/>
          <w:szCs w:val="22"/>
        </w:rPr>
      </w:pPr>
      <w:r w:rsidRPr="004F5B8D">
        <w:rPr>
          <w:rFonts w:asciiTheme="majorHAnsi" w:hAnsiTheme="majorHAnsi"/>
          <w:sz w:val="22"/>
          <w:szCs w:val="22"/>
        </w:rPr>
        <w:t>formularz oferty</w:t>
      </w:r>
    </w:p>
    <w:p w:rsidR="007E5266" w:rsidRDefault="007E5266" w:rsidP="00016C09">
      <w:pPr>
        <w:numPr>
          <w:ilvl w:val="0"/>
          <w:numId w:val="4"/>
        </w:numPr>
        <w:tabs>
          <w:tab w:val="right" w:leader="underscore" w:pos="9072"/>
        </w:tabs>
        <w:spacing w:line="180" w:lineRule="exact"/>
        <w:jc w:val="both"/>
        <w:rPr>
          <w:rFonts w:asciiTheme="majorHAnsi" w:hAnsiTheme="majorHAnsi"/>
          <w:sz w:val="22"/>
          <w:szCs w:val="22"/>
        </w:rPr>
      </w:pPr>
      <w:r>
        <w:rPr>
          <w:rFonts w:asciiTheme="majorHAnsi" w:hAnsiTheme="majorHAnsi"/>
          <w:sz w:val="22"/>
          <w:szCs w:val="22"/>
        </w:rPr>
        <w:t>szczegółowy opis przedmiotu zamówienia;</w:t>
      </w:r>
    </w:p>
    <w:p w:rsidR="007E5266" w:rsidRPr="004F5B8D" w:rsidRDefault="007E5266" w:rsidP="00016C09">
      <w:pPr>
        <w:numPr>
          <w:ilvl w:val="0"/>
          <w:numId w:val="4"/>
        </w:numPr>
        <w:tabs>
          <w:tab w:val="right" w:leader="underscore" w:pos="9072"/>
        </w:tabs>
        <w:spacing w:line="180" w:lineRule="exact"/>
        <w:jc w:val="both"/>
        <w:rPr>
          <w:rFonts w:asciiTheme="majorHAnsi" w:hAnsiTheme="majorHAnsi"/>
          <w:sz w:val="22"/>
          <w:szCs w:val="22"/>
        </w:rPr>
      </w:pPr>
      <w:r>
        <w:rPr>
          <w:rFonts w:asciiTheme="majorHAnsi" w:hAnsiTheme="majorHAnsi"/>
          <w:sz w:val="22"/>
          <w:szCs w:val="22"/>
        </w:rPr>
        <w:t>wzór umowy;</w:t>
      </w:r>
    </w:p>
    <w:p w:rsidR="005F3447" w:rsidRPr="004F5B8D" w:rsidRDefault="005F3447" w:rsidP="00016C09">
      <w:pPr>
        <w:numPr>
          <w:ilvl w:val="0"/>
          <w:numId w:val="4"/>
        </w:numPr>
        <w:tabs>
          <w:tab w:val="right" w:leader="underscore" w:pos="9072"/>
        </w:tabs>
        <w:spacing w:line="180" w:lineRule="exact"/>
        <w:jc w:val="both"/>
        <w:rPr>
          <w:rFonts w:asciiTheme="majorHAnsi" w:hAnsiTheme="majorHAnsi"/>
          <w:sz w:val="22"/>
          <w:szCs w:val="22"/>
        </w:rPr>
      </w:pPr>
      <w:r w:rsidRPr="004F5B8D">
        <w:rPr>
          <w:rFonts w:asciiTheme="majorHAnsi" w:hAnsiTheme="majorHAnsi"/>
          <w:sz w:val="22"/>
          <w:szCs w:val="22"/>
        </w:rPr>
        <w:t>wzór oświadczenia o braku podstaw do wykluczenia;</w:t>
      </w:r>
    </w:p>
    <w:p w:rsidR="005F3447" w:rsidRDefault="005F3447" w:rsidP="00016C09">
      <w:pPr>
        <w:numPr>
          <w:ilvl w:val="0"/>
          <w:numId w:val="4"/>
        </w:numPr>
        <w:tabs>
          <w:tab w:val="right" w:leader="underscore" w:pos="9072"/>
        </w:tabs>
        <w:spacing w:line="180" w:lineRule="exact"/>
        <w:jc w:val="both"/>
        <w:rPr>
          <w:rFonts w:asciiTheme="majorHAnsi" w:hAnsiTheme="majorHAnsi"/>
          <w:sz w:val="22"/>
          <w:szCs w:val="22"/>
        </w:rPr>
      </w:pPr>
      <w:r w:rsidRPr="004F5B8D">
        <w:rPr>
          <w:rFonts w:asciiTheme="majorHAnsi" w:hAnsiTheme="majorHAnsi"/>
          <w:sz w:val="22"/>
          <w:szCs w:val="22"/>
        </w:rPr>
        <w:t>wzór oświadczenia o spełnianiu warunków udziału w postępowaniu;</w:t>
      </w:r>
    </w:p>
    <w:p w:rsidR="00432F0E" w:rsidRDefault="00432F0E" w:rsidP="00016C09">
      <w:pPr>
        <w:numPr>
          <w:ilvl w:val="0"/>
          <w:numId w:val="4"/>
        </w:numPr>
        <w:tabs>
          <w:tab w:val="right" w:leader="underscore" w:pos="9072"/>
        </w:tabs>
        <w:spacing w:line="180" w:lineRule="exact"/>
        <w:jc w:val="both"/>
        <w:rPr>
          <w:rFonts w:asciiTheme="majorHAnsi" w:hAnsiTheme="majorHAnsi"/>
          <w:sz w:val="22"/>
          <w:szCs w:val="22"/>
        </w:rPr>
      </w:pPr>
      <w:r>
        <w:rPr>
          <w:rFonts w:asciiTheme="majorHAnsi" w:hAnsiTheme="majorHAnsi"/>
          <w:sz w:val="22"/>
          <w:szCs w:val="22"/>
        </w:rPr>
        <w:t>Wykaz zamówień</w:t>
      </w:r>
    </w:p>
    <w:p w:rsidR="00432F0E" w:rsidRPr="004F5B8D" w:rsidRDefault="00432F0E" w:rsidP="00016C09">
      <w:pPr>
        <w:numPr>
          <w:ilvl w:val="0"/>
          <w:numId w:val="4"/>
        </w:numPr>
        <w:tabs>
          <w:tab w:val="right" w:leader="underscore" w:pos="9072"/>
        </w:tabs>
        <w:spacing w:line="180" w:lineRule="exact"/>
        <w:jc w:val="both"/>
        <w:rPr>
          <w:rFonts w:asciiTheme="majorHAnsi" w:hAnsiTheme="majorHAnsi"/>
          <w:sz w:val="22"/>
          <w:szCs w:val="22"/>
        </w:rPr>
      </w:pPr>
      <w:r>
        <w:rPr>
          <w:rFonts w:asciiTheme="majorHAnsi" w:hAnsiTheme="majorHAnsi"/>
          <w:sz w:val="22"/>
          <w:szCs w:val="22"/>
        </w:rPr>
        <w:t>Wykaz osób</w:t>
      </w:r>
    </w:p>
    <w:p w:rsidR="004819A4" w:rsidRPr="004F5B8D" w:rsidRDefault="004819A4">
      <w:pPr>
        <w:tabs>
          <w:tab w:val="right" w:leader="underscore" w:pos="9072"/>
        </w:tabs>
        <w:spacing w:before="120" w:after="120" w:line="360" w:lineRule="auto"/>
        <w:jc w:val="both"/>
        <w:rPr>
          <w:rFonts w:asciiTheme="majorHAnsi" w:hAnsiTheme="majorHAnsi"/>
          <w:sz w:val="22"/>
          <w:szCs w:val="22"/>
        </w:rPr>
      </w:pPr>
    </w:p>
    <w:sectPr w:rsidR="004819A4" w:rsidRPr="004F5B8D" w:rsidSect="002C360B">
      <w:footerReference w:type="even" r:id="rId18"/>
      <w:footerReference w:type="default" r:id="rId19"/>
      <w:pgSz w:w="11906" w:h="16838"/>
      <w:pgMar w:top="624" w:right="1418"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C64" w:rsidRDefault="00040C64">
      <w:r>
        <w:separator/>
      </w:r>
    </w:p>
  </w:endnote>
  <w:endnote w:type="continuationSeparator" w:id="0">
    <w:p w:rsidR="00040C64" w:rsidRDefault="00040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Bold">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B8D" w:rsidRDefault="003E2E6B">
    <w:pPr>
      <w:pStyle w:val="Stopka"/>
      <w:framePr w:wrap="around" w:vAnchor="text" w:hAnchor="margin" w:xAlign="center" w:y="1"/>
      <w:rPr>
        <w:rStyle w:val="Numerstrony"/>
      </w:rPr>
    </w:pPr>
    <w:r>
      <w:rPr>
        <w:rStyle w:val="Numerstrony"/>
      </w:rPr>
      <w:fldChar w:fldCharType="begin"/>
    </w:r>
    <w:r w:rsidR="004F5B8D">
      <w:rPr>
        <w:rStyle w:val="Numerstrony"/>
      </w:rPr>
      <w:instrText xml:space="preserve">PAGE  </w:instrText>
    </w:r>
    <w:r>
      <w:rPr>
        <w:rStyle w:val="Numerstrony"/>
      </w:rPr>
      <w:fldChar w:fldCharType="end"/>
    </w:r>
  </w:p>
  <w:p w:rsidR="004F5B8D" w:rsidRDefault="004F5B8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B8D" w:rsidRPr="004C1B38" w:rsidRDefault="004F5B8D" w:rsidP="004C1B38">
    <w:pPr>
      <w:pStyle w:val="Stopka"/>
      <w:jc w:val="center"/>
    </w:pPr>
    <w:r>
      <w:t xml:space="preserve">str. </w:t>
    </w:r>
    <w:r w:rsidR="003E2E6B">
      <w:rPr>
        <w:rStyle w:val="Numerstrony"/>
      </w:rPr>
      <w:fldChar w:fldCharType="begin"/>
    </w:r>
    <w:r>
      <w:rPr>
        <w:rStyle w:val="Numerstrony"/>
      </w:rPr>
      <w:instrText xml:space="preserve"> PAGE </w:instrText>
    </w:r>
    <w:r w:rsidR="003E2E6B">
      <w:rPr>
        <w:rStyle w:val="Numerstrony"/>
      </w:rPr>
      <w:fldChar w:fldCharType="separate"/>
    </w:r>
    <w:r w:rsidR="00E341A7">
      <w:rPr>
        <w:rStyle w:val="Numerstrony"/>
        <w:noProof/>
      </w:rPr>
      <w:t>18</w:t>
    </w:r>
    <w:r w:rsidR="003E2E6B">
      <w:rPr>
        <w:rStyle w:val="Numerstrony"/>
      </w:rPr>
      <w:fldChar w:fldCharType="end"/>
    </w:r>
    <w:r>
      <w:rPr>
        <w:rStyle w:val="Numerstrony"/>
      </w:rPr>
      <w:t xml:space="preserve"> z </w:t>
    </w:r>
    <w:r w:rsidR="003E2E6B">
      <w:rPr>
        <w:rStyle w:val="Numerstrony"/>
      </w:rPr>
      <w:fldChar w:fldCharType="begin"/>
    </w:r>
    <w:r>
      <w:rPr>
        <w:rStyle w:val="Numerstrony"/>
      </w:rPr>
      <w:instrText xml:space="preserve"> NUMPAGES </w:instrText>
    </w:r>
    <w:r w:rsidR="003E2E6B">
      <w:rPr>
        <w:rStyle w:val="Numerstrony"/>
      </w:rPr>
      <w:fldChar w:fldCharType="separate"/>
    </w:r>
    <w:r w:rsidR="00E341A7">
      <w:rPr>
        <w:rStyle w:val="Numerstrony"/>
        <w:noProof/>
      </w:rPr>
      <w:t>18</w:t>
    </w:r>
    <w:r w:rsidR="003E2E6B">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C64" w:rsidRDefault="00040C64">
      <w:r>
        <w:separator/>
      </w:r>
    </w:p>
  </w:footnote>
  <w:footnote w:type="continuationSeparator" w:id="0">
    <w:p w:rsidR="00040C64" w:rsidRDefault="00040C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2F13"/>
    <w:multiLevelType w:val="hybridMultilevel"/>
    <w:tmpl w:val="FEA6C1E4"/>
    <w:lvl w:ilvl="0" w:tplc="DBE20880">
      <w:start w:val="1"/>
      <w:numFmt w:val="decimal"/>
      <w:lvlText w:val="%1."/>
      <w:lvlJc w:val="left"/>
      <w:pPr>
        <w:ind w:left="720" w:hanging="360"/>
      </w:pPr>
      <w:rPr>
        <w:rFonts w:asciiTheme="majorHAnsi" w:hAnsiTheme="maj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8968CF"/>
    <w:multiLevelType w:val="hybridMultilevel"/>
    <w:tmpl w:val="57967312"/>
    <w:lvl w:ilvl="0" w:tplc="7F229C48">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C5716B"/>
    <w:multiLevelType w:val="hybridMultilevel"/>
    <w:tmpl w:val="4656D2AA"/>
    <w:lvl w:ilvl="0" w:tplc="628ACFB6">
      <w:start w:val="1"/>
      <w:numFmt w:val="lowerRoman"/>
      <w:lvlText w:val="%1."/>
      <w:lvlJc w:val="righ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413A5B"/>
    <w:multiLevelType w:val="hybridMultilevel"/>
    <w:tmpl w:val="C924DEFA"/>
    <w:lvl w:ilvl="0" w:tplc="A43292EC">
      <w:start w:val="1"/>
      <w:numFmt w:val="decimal"/>
      <w:lvlText w:val="%1)"/>
      <w:lvlJc w:val="left"/>
      <w:pPr>
        <w:ind w:left="1140" w:hanging="360"/>
      </w:pPr>
      <w:rPr>
        <w:i w:val="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 w15:restartNumberingAfterBreak="0">
    <w:nsid w:val="1A3A51C3"/>
    <w:multiLevelType w:val="hybridMultilevel"/>
    <w:tmpl w:val="C4CAECEE"/>
    <w:lvl w:ilvl="0" w:tplc="04150001">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5" w15:restartNumberingAfterBreak="0">
    <w:nsid w:val="1AAE3723"/>
    <w:multiLevelType w:val="hybridMultilevel"/>
    <w:tmpl w:val="F9221B2E"/>
    <w:lvl w:ilvl="0" w:tplc="919ED4C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E4623B"/>
    <w:multiLevelType w:val="hybridMultilevel"/>
    <w:tmpl w:val="14FE93D4"/>
    <w:lvl w:ilvl="0" w:tplc="778E1FA8">
      <w:start w:val="1"/>
      <w:numFmt w:val="lowerLetter"/>
      <w:lvlText w:val="%1)"/>
      <w:lvlJc w:val="left"/>
      <w:pPr>
        <w:tabs>
          <w:tab w:val="num" w:pos="1134"/>
        </w:tabs>
        <w:ind w:left="1134" w:hanging="56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E2B7CC7"/>
    <w:multiLevelType w:val="hybridMultilevel"/>
    <w:tmpl w:val="75DE2308"/>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8" w15:restartNumberingAfterBreak="0">
    <w:nsid w:val="20C84BBA"/>
    <w:multiLevelType w:val="hybridMultilevel"/>
    <w:tmpl w:val="DA9AFA0C"/>
    <w:lvl w:ilvl="0" w:tplc="B32ACB14">
      <w:start w:val="1"/>
      <w:numFmt w:val="decimal"/>
      <w:lvlText w:val="%1)"/>
      <w:lvlJc w:val="left"/>
      <w:pPr>
        <w:tabs>
          <w:tab w:val="num" w:pos="705"/>
        </w:tabs>
        <w:ind w:left="705" w:hanging="705"/>
      </w:pPr>
      <w:rPr>
        <w:rFonts w:ascii="Bookman Old Style" w:hAnsi="Bookman Old Style" w:hint="default"/>
        <w:b w:val="0"/>
        <w:i w:val="0"/>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22E319DD"/>
    <w:multiLevelType w:val="hybridMultilevel"/>
    <w:tmpl w:val="C200032C"/>
    <w:lvl w:ilvl="0" w:tplc="5E984D6C">
      <w:start w:val="1"/>
      <w:numFmt w:val="upperRoman"/>
      <w:lvlText w:val="%1."/>
      <w:lvlJc w:val="left"/>
      <w:pPr>
        <w:tabs>
          <w:tab w:val="num" w:pos="567"/>
        </w:tabs>
        <w:ind w:left="567" w:hanging="567"/>
      </w:pPr>
      <w:rPr>
        <w:rFonts w:hint="default"/>
      </w:rPr>
    </w:lvl>
    <w:lvl w:ilvl="1" w:tplc="196831A2">
      <w:start w:val="1"/>
      <w:numFmt w:val="decimal"/>
      <w:lvlText w:val="%2. "/>
      <w:lvlJc w:val="left"/>
      <w:pPr>
        <w:tabs>
          <w:tab w:val="num" w:pos="0"/>
        </w:tabs>
        <w:ind w:left="340" w:hanging="340"/>
      </w:pPr>
      <w:rPr>
        <w:rFonts w:hint="default"/>
        <w:b w:val="0"/>
        <w:i w:val="0"/>
        <w:color w:val="auto"/>
        <w:sz w:val="22"/>
        <w:szCs w:val="22"/>
      </w:rPr>
    </w:lvl>
    <w:lvl w:ilvl="2" w:tplc="0415001B">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2446026">
      <w:start w:val="1"/>
      <w:numFmt w:val="decimal"/>
      <w:lvlText w:val="%5)"/>
      <w:lvlJc w:val="left"/>
      <w:pPr>
        <w:ind w:left="4680" w:hanging="360"/>
      </w:pPr>
      <w:rPr>
        <w:rFonts w:hint="default"/>
      </w:r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0" w15:restartNumberingAfterBreak="0">
    <w:nsid w:val="2F010723"/>
    <w:multiLevelType w:val="hybridMultilevel"/>
    <w:tmpl w:val="4D08C2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18409E"/>
    <w:multiLevelType w:val="hybridMultilevel"/>
    <w:tmpl w:val="5DCCD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2A3219"/>
    <w:multiLevelType w:val="hybridMultilevel"/>
    <w:tmpl w:val="8CD432BA"/>
    <w:lvl w:ilvl="0" w:tplc="778E1FA8">
      <w:start w:val="1"/>
      <w:numFmt w:val="lowerLetter"/>
      <w:lvlText w:val="%1)"/>
      <w:lvlJc w:val="left"/>
      <w:pPr>
        <w:tabs>
          <w:tab w:val="num" w:pos="1134"/>
        </w:tabs>
        <w:ind w:left="1134" w:hanging="56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B1C69D3"/>
    <w:multiLevelType w:val="hybridMultilevel"/>
    <w:tmpl w:val="14FE93D4"/>
    <w:lvl w:ilvl="0" w:tplc="778E1FA8">
      <w:start w:val="1"/>
      <w:numFmt w:val="lowerLetter"/>
      <w:lvlText w:val="%1)"/>
      <w:lvlJc w:val="left"/>
      <w:pPr>
        <w:tabs>
          <w:tab w:val="num" w:pos="567"/>
        </w:tabs>
        <w:ind w:left="567" w:hanging="567"/>
      </w:pPr>
      <w:rPr>
        <w:rFonts w:hint="default"/>
        <w:b w:val="0"/>
        <w:i w:val="0"/>
      </w:rPr>
    </w:lvl>
    <w:lvl w:ilvl="1" w:tplc="04150019" w:tentative="1">
      <w:start w:val="1"/>
      <w:numFmt w:val="lowerLetter"/>
      <w:lvlText w:val="%2."/>
      <w:lvlJc w:val="left"/>
      <w:pPr>
        <w:tabs>
          <w:tab w:val="num" w:pos="873"/>
        </w:tabs>
        <w:ind w:left="873" w:hanging="360"/>
      </w:pPr>
    </w:lvl>
    <w:lvl w:ilvl="2" w:tplc="0415001B" w:tentative="1">
      <w:start w:val="1"/>
      <w:numFmt w:val="lowerRoman"/>
      <w:lvlText w:val="%3."/>
      <w:lvlJc w:val="right"/>
      <w:pPr>
        <w:tabs>
          <w:tab w:val="num" w:pos="1593"/>
        </w:tabs>
        <w:ind w:left="1593" w:hanging="180"/>
      </w:pPr>
    </w:lvl>
    <w:lvl w:ilvl="3" w:tplc="0415000F" w:tentative="1">
      <w:start w:val="1"/>
      <w:numFmt w:val="decimal"/>
      <w:lvlText w:val="%4."/>
      <w:lvlJc w:val="left"/>
      <w:pPr>
        <w:tabs>
          <w:tab w:val="num" w:pos="2313"/>
        </w:tabs>
        <w:ind w:left="2313" w:hanging="360"/>
      </w:pPr>
    </w:lvl>
    <w:lvl w:ilvl="4" w:tplc="04150019" w:tentative="1">
      <w:start w:val="1"/>
      <w:numFmt w:val="lowerLetter"/>
      <w:lvlText w:val="%5."/>
      <w:lvlJc w:val="left"/>
      <w:pPr>
        <w:tabs>
          <w:tab w:val="num" w:pos="3033"/>
        </w:tabs>
        <w:ind w:left="3033" w:hanging="360"/>
      </w:pPr>
    </w:lvl>
    <w:lvl w:ilvl="5" w:tplc="0415001B" w:tentative="1">
      <w:start w:val="1"/>
      <w:numFmt w:val="lowerRoman"/>
      <w:lvlText w:val="%6."/>
      <w:lvlJc w:val="right"/>
      <w:pPr>
        <w:tabs>
          <w:tab w:val="num" w:pos="3753"/>
        </w:tabs>
        <w:ind w:left="3753" w:hanging="180"/>
      </w:pPr>
    </w:lvl>
    <w:lvl w:ilvl="6" w:tplc="0415000F" w:tentative="1">
      <w:start w:val="1"/>
      <w:numFmt w:val="decimal"/>
      <w:lvlText w:val="%7."/>
      <w:lvlJc w:val="left"/>
      <w:pPr>
        <w:tabs>
          <w:tab w:val="num" w:pos="4473"/>
        </w:tabs>
        <w:ind w:left="4473" w:hanging="360"/>
      </w:pPr>
    </w:lvl>
    <w:lvl w:ilvl="7" w:tplc="04150019" w:tentative="1">
      <w:start w:val="1"/>
      <w:numFmt w:val="lowerLetter"/>
      <w:lvlText w:val="%8."/>
      <w:lvlJc w:val="left"/>
      <w:pPr>
        <w:tabs>
          <w:tab w:val="num" w:pos="5193"/>
        </w:tabs>
        <w:ind w:left="5193" w:hanging="360"/>
      </w:pPr>
    </w:lvl>
    <w:lvl w:ilvl="8" w:tplc="0415001B" w:tentative="1">
      <w:start w:val="1"/>
      <w:numFmt w:val="lowerRoman"/>
      <w:lvlText w:val="%9."/>
      <w:lvlJc w:val="right"/>
      <w:pPr>
        <w:tabs>
          <w:tab w:val="num" w:pos="5913"/>
        </w:tabs>
        <w:ind w:left="5913" w:hanging="180"/>
      </w:pPr>
    </w:lvl>
  </w:abstractNum>
  <w:abstractNum w:abstractNumId="14" w15:restartNumberingAfterBreak="0">
    <w:nsid w:val="3C740053"/>
    <w:multiLevelType w:val="hybridMultilevel"/>
    <w:tmpl w:val="4656D2AA"/>
    <w:lvl w:ilvl="0" w:tplc="628ACFB6">
      <w:start w:val="1"/>
      <w:numFmt w:val="lowerRoman"/>
      <w:lvlText w:val="%1."/>
      <w:lvlJc w:val="righ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093D28"/>
    <w:multiLevelType w:val="hybridMultilevel"/>
    <w:tmpl w:val="D9D09D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42738A"/>
    <w:multiLevelType w:val="hybridMultilevel"/>
    <w:tmpl w:val="8B1AC60E"/>
    <w:lvl w:ilvl="0" w:tplc="51E8CC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A2640F"/>
    <w:multiLevelType w:val="hybridMultilevel"/>
    <w:tmpl w:val="BC0C9EB0"/>
    <w:lvl w:ilvl="0" w:tplc="04150019">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8" w15:restartNumberingAfterBreak="0">
    <w:nsid w:val="4ADB6AD7"/>
    <w:multiLevelType w:val="singleLevel"/>
    <w:tmpl w:val="0415000F"/>
    <w:lvl w:ilvl="0">
      <w:start w:val="1"/>
      <w:numFmt w:val="decimal"/>
      <w:pStyle w:val="Styl1"/>
      <w:lvlText w:val="%1."/>
      <w:lvlJc w:val="left"/>
      <w:pPr>
        <w:tabs>
          <w:tab w:val="num" w:pos="360"/>
        </w:tabs>
        <w:ind w:left="360" w:hanging="360"/>
      </w:pPr>
    </w:lvl>
  </w:abstractNum>
  <w:abstractNum w:abstractNumId="19" w15:restartNumberingAfterBreak="0">
    <w:nsid w:val="4BBA6DEA"/>
    <w:multiLevelType w:val="hybridMultilevel"/>
    <w:tmpl w:val="F10A9D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C1B786E"/>
    <w:multiLevelType w:val="hybridMultilevel"/>
    <w:tmpl w:val="B34CE55A"/>
    <w:lvl w:ilvl="0" w:tplc="748EF2D6">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F413767"/>
    <w:multiLevelType w:val="hybridMultilevel"/>
    <w:tmpl w:val="A0848F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3C2FBF"/>
    <w:multiLevelType w:val="multilevel"/>
    <w:tmpl w:val="FE384DA8"/>
    <w:lvl w:ilvl="0">
      <w:start w:val="1"/>
      <w:numFmt w:val="lowerLetter"/>
      <w:lvlText w:val="%1)"/>
      <w:lvlJc w:val="left"/>
      <w:pPr>
        <w:tabs>
          <w:tab w:val="num" w:pos="720"/>
        </w:tabs>
        <w:ind w:left="720" w:hanging="360"/>
      </w:pPr>
      <w:rPr>
        <w:rFonts w:ascii="Calibri" w:eastAsia="Times New Roman" w:hAnsi="Calibri" w:cs="Times New Roman"/>
        <w:b w:val="0"/>
        <w:sz w:val="22"/>
        <w:szCs w:val="22"/>
      </w:rPr>
    </w:lvl>
    <w:lvl w:ilvl="1">
      <w:start w:val="1"/>
      <w:numFmt w:val="lowerLetter"/>
      <w:lvlText w:val="%2)"/>
      <w:lvlJc w:val="left"/>
      <w:pPr>
        <w:tabs>
          <w:tab w:val="num" w:pos="1211"/>
        </w:tabs>
        <w:ind w:left="1211" w:hanging="360"/>
      </w:pPr>
      <w:rPr>
        <w:rFonts w:hint="default"/>
      </w:rPr>
    </w:lvl>
    <w:lvl w:ilvl="2">
      <w:start w:val="1"/>
      <w:numFmt w:val="decimal"/>
      <w:lvlText w:val="%3."/>
      <w:lvlJc w:val="left"/>
      <w:pPr>
        <w:tabs>
          <w:tab w:val="num" w:pos="2160"/>
        </w:tabs>
        <w:ind w:left="2160" w:hanging="360"/>
      </w:pPr>
      <w:rPr>
        <w:b w:val="0"/>
      </w:rPr>
    </w:lvl>
    <w:lvl w:ilvl="3">
      <w:start w:val="1"/>
      <w:numFmt w:val="lowerLetter"/>
      <w:lvlText w:val="%4)"/>
      <w:lvlJc w:val="left"/>
      <w:pPr>
        <w:tabs>
          <w:tab w:val="num" w:pos="2880"/>
        </w:tabs>
        <w:ind w:left="2880" w:hanging="360"/>
      </w:pPr>
      <w:rPr>
        <w:rFonts w:ascii="Calibri" w:eastAsia="Times New Roman" w:hAnsi="Calibri" w:cs="Aria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1724B2E"/>
    <w:multiLevelType w:val="hybridMultilevel"/>
    <w:tmpl w:val="D44855D6"/>
    <w:lvl w:ilvl="0" w:tplc="8E8ACF28">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B94013"/>
    <w:multiLevelType w:val="hybridMultilevel"/>
    <w:tmpl w:val="152806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7BA3D9D"/>
    <w:multiLevelType w:val="hybridMultilevel"/>
    <w:tmpl w:val="0366A10A"/>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6" w15:restartNumberingAfterBreak="0">
    <w:nsid w:val="57EC3F8F"/>
    <w:multiLevelType w:val="hybridMultilevel"/>
    <w:tmpl w:val="00726DFE"/>
    <w:lvl w:ilvl="0" w:tplc="A77478B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A75261"/>
    <w:multiLevelType w:val="hybridMultilevel"/>
    <w:tmpl w:val="36D2745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59817C5E"/>
    <w:multiLevelType w:val="hybridMultilevel"/>
    <w:tmpl w:val="E738E060"/>
    <w:lvl w:ilvl="0" w:tplc="C76863D8">
      <w:start w:val="1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A320943"/>
    <w:multiLevelType w:val="hybridMultilevel"/>
    <w:tmpl w:val="0FA8E5C4"/>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0" w15:restartNumberingAfterBreak="0">
    <w:nsid w:val="5B650652"/>
    <w:multiLevelType w:val="hybridMultilevel"/>
    <w:tmpl w:val="488EED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B65FCC"/>
    <w:multiLevelType w:val="hybridMultilevel"/>
    <w:tmpl w:val="BD32B28A"/>
    <w:lvl w:ilvl="0" w:tplc="FA0670A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A2528B"/>
    <w:multiLevelType w:val="hybridMultilevel"/>
    <w:tmpl w:val="D098CE0C"/>
    <w:lvl w:ilvl="0" w:tplc="778E1FA8">
      <w:start w:val="1"/>
      <w:numFmt w:val="lowerLetter"/>
      <w:lvlText w:val="%1)"/>
      <w:lvlJc w:val="left"/>
      <w:pPr>
        <w:tabs>
          <w:tab w:val="num" w:pos="1134"/>
        </w:tabs>
        <w:ind w:left="1134" w:hanging="567"/>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95A6B07"/>
    <w:multiLevelType w:val="hybridMultilevel"/>
    <w:tmpl w:val="A0848F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515BCA"/>
    <w:multiLevelType w:val="multilevel"/>
    <w:tmpl w:val="015A3A46"/>
    <w:lvl w:ilvl="0">
      <w:start w:val="1"/>
      <w:numFmt w:val="decimal"/>
      <w:lvlText w:val="%1."/>
      <w:lvlJc w:val="left"/>
      <w:pPr>
        <w:tabs>
          <w:tab w:val="num" w:pos="720"/>
        </w:tabs>
        <w:ind w:left="720" w:hanging="360"/>
      </w:pPr>
      <w:rPr>
        <w:b w:val="0"/>
        <w:sz w:val="22"/>
        <w:szCs w:val="22"/>
      </w:rPr>
    </w:lvl>
    <w:lvl w:ilvl="1">
      <w:start w:val="1"/>
      <w:numFmt w:val="lowerLetter"/>
      <w:lvlText w:val="%2)"/>
      <w:lvlJc w:val="left"/>
      <w:pPr>
        <w:tabs>
          <w:tab w:val="num" w:pos="644"/>
        </w:tabs>
        <w:ind w:left="644"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0A23A9B"/>
    <w:multiLevelType w:val="hybridMultilevel"/>
    <w:tmpl w:val="38AEE682"/>
    <w:lvl w:ilvl="0" w:tplc="B74670CE">
      <w:start w:val="2"/>
      <w:numFmt w:val="lowerLetter"/>
      <w:lvlText w:val="%1)"/>
      <w:lvlJc w:val="left"/>
      <w:pPr>
        <w:ind w:left="720" w:hanging="360"/>
      </w:pPr>
      <w:rPr>
        <w:rFonts w:asciiTheme="majorHAnsi" w:hAnsiTheme="maj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B776BD"/>
    <w:multiLevelType w:val="hybridMultilevel"/>
    <w:tmpl w:val="E9364E3E"/>
    <w:lvl w:ilvl="0" w:tplc="263ACC66">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426215A"/>
    <w:multiLevelType w:val="hybridMultilevel"/>
    <w:tmpl w:val="7F86C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AA27D78"/>
    <w:multiLevelType w:val="hybridMultilevel"/>
    <w:tmpl w:val="3676BBB2"/>
    <w:lvl w:ilvl="0" w:tplc="F8047964">
      <w:start w:val="1"/>
      <w:numFmt w:val="decimal"/>
      <w:lvlText w:val="%1)"/>
      <w:lvlJc w:val="left"/>
      <w:pPr>
        <w:tabs>
          <w:tab w:val="num" w:pos="1069"/>
        </w:tabs>
        <w:ind w:left="1069" w:hanging="360"/>
      </w:pPr>
      <w:rPr>
        <w:rFonts w:ascii="Calibri" w:eastAsia="Times New Roman" w:hAnsi="Calibri" w:cs="Times New Roman" w:hint="default"/>
      </w:rPr>
    </w:lvl>
    <w:lvl w:ilvl="1" w:tplc="6C02F1E6" w:tentative="1">
      <w:start w:val="1"/>
      <w:numFmt w:val="lowerLetter"/>
      <w:lvlText w:val="%2."/>
      <w:lvlJc w:val="left"/>
      <w:pPr>
        <w:tabs>
          <w:tab w:val="num" w:pos="1789"/>
        </w:tabs>
        <w:ind w:left="1789" w:hanging="360"/>
      </w:pPr>
    </w:lvl>
    <w:lvl w:ilvl="2" w:tplc="CE7C0742" w:tentative="1">
      <w:start w:val="1"/>
      <w:numFmt w:val="lowerRoman"/>
      <w:lvlText w:val="%3."/>
      <w:lvlJc w:val="right"/>
      <w:pPr>
        <w:tabs>
          <w:tab w:val="num" w:pos="2509"/>
        </w:tabs>
        <w:ind w:left="2509" w:hanging="180"/>
      </w:pPr>
    </w:lvl>
    <w:lvl w:ilvl="3" w:tplc="A796BF22" w:tentative="1">
      <w:start w:val="1"/>
      <w:numFmt w:val="decimal"/>
      <w:lvlText w:val="%4."/>
      <w:lvlJc w:val="left"/>
      <w:pPr>
        <w:tabs>
          <w:tab w:val="num" w:pos="3229"/>
        </w:tabs>
        <w:ind w:left="3229" w:hanging="360"/>
      </w:pPr>
    </w:lvl>
    <w:lvl w:ilvl="4" w:tplc="2102A21E" w:tentative="1">
      <w:start w:val="1"/>
      <w:numFmt w:val="lowerLetter"/>
      <w:lvlText w:val="%5."/>
      <w:lvlJc w:val="left"/>
      <w:pPr>
        <w:tabs>
          <w:tab w:val="num" w:pos="3949"/>
        </w:tabs>
        <w:ind w:left="3949" w:hanging="360"/>
      </w:pPr>
    </w:lvl>
    <w:lvl w:ilvl="5" w:tplc="ED4E53AA" w:tentative="1">
      <w:start w:val="1"/>
      <w:numFmt w:val="lowerRoman"/>
      <w:lvlText w:val="%6."/>
      <w:lvlJc w:val="right"/>
      <w:pPr>
        <w:tabs>
          <w:tab w:val="num" w:pos="4669"/>
        </w:tabs>
        <w:ind w:left="4669" w:hanging="180"/>
      </w:pPr>
    </w:lvl>
    <w:lvl w:ilvl="6" w:tplc="185865C2" w:tentative="1">
      <w:start w:val="1"/>
      <w:numFmt w:val="decimal"/>
      <w:lvlText w:val="%7."/>
      <w:lvlJc w:val="left"/>
      <w:pPr>
        <w:tabs>
          <w:tab w:val="num" w:pos="5389"/>
        </w:tabs>
        <w:ind w:left="5389" w:hanging="360"/>
      </w:pPr>
    </w:lvl>
    <w:lvl w:ilvl="7" w:tplc="4306C7DC" w:tentative="1">
      <w:start w:val="1"/>
      <w:numFmt w:val="lowerLetter"/>
      <w:lvlText w:val="%8."/>
      <w:lvlJc w:val="left"/>
      <w:pPr>
        <w:tabs>
          <w:tab w:val="num" w:pos="6109"/>
        </w:tabs>
        <w:ind w:left="6109" w:hanging="360"/>
      </w:pPr>
    </w:lvl>
    <w:lvl w:ilvl="8" w:tplc="F5EC1F24" w:tentative="1">
      <w:start w:val="1"/>
      <w:numFmt w:val="lowerRoman"/>
      <w:lvlText w:val="%9."/>
      <w:lvlJc w:val="right"/>
      <w:pPr>
        <w:tabs>
          <w:tab w:val="num" w:pos="6829"/>
        </w:tabs>
        <w:ind w:left="6829" w:hanging="180"/>
      </w:pPr>
    </w:lvl>
  </w:abstractNum>
  <w:abstractNum w:abstractNumId="39" w15:restartNumberingAfterBreak="0">
    <w:nsid w:val="7E060D7E"/>
    <w:multiLevelType w:val="hybridMultilevel"/>
    <w:tmpl w:val="79A40C00"/>
    <w:lvl w:ilvl="0" w:tplc="3DAE8658">
      <w:start w:val="4"/>
      <w:numFmt w:val="decimal"/>
      <w:lvlText w:val="%1."/>
      <w:lvlJc w:val="left"/>
      <w:pPr>
        <w:ind w:left="360" w:hanging="360"/>
      </w:pPr>
      <w:rPr>
        <w:rFonts w:hint="default"/>
        <w:b w:val="0"/>
      </w:rPr>
    </w:lvl>
    <w:lvl w:ilvl="1" w:tplc="42841DBA" w:tentative="1">
      <w:start w:val="1"/>
      <w:numFmt w:val="lowerLetter"/>
      <w:lvlText w:val="%2."/>
      <w:lvlJc w:val="left"/>
      <w:pPr>
        <w:ind w:left="1080" w:hanging="360"/>
      </w:pPr>
    </w:lvl>
    <w:lvl w:ilvl="2" w:tplc="AFCA897A" w:tentative="1">
      <w:start w:val="1"/>
      <w:numFmt w:val="lowerRoman"/>
      <w:lvlText w:val="%3."/>
      <w:lvlJc w:val="right"/>
      <w:pPr>
        <w:ind w:left="1800" w:hanging="180"/>
      </w:pPr>
    </w:lvl>
    <w:lvl w:ilvl="3" w:tplc="B1E8C694" w:tentative="1">
      <w:start w:val="1"/>
      <w:numFmt w:val="decimal"/>
      <w:lvlText w:val="%4."/>
      <w:lvlJc w:val="left"/>
      <w:pPr>
        <w:ind w:left="2520" w:hanging="360"/>
      </w:pPr>
    </w:lvl>
    <w:lvl w:ilvl="4" w:tplc="D640F162" w:tentative="1">
      <w:start w:val="1"/>
      <w:numFmt w:val="lowerLetter"/>
      <w:lvlText w:val="%5."/>
      <w:lvlJc w:val="left"/>
      <w:pPr>
        <w:ind w:left="3240" w:hanging="360"/>
      </w:pPr>
    </w:lvl>
    <w:lvl w:ilvl="5" w:tplc="C5504142" w:tentative="1">
      <w:start w:val="1"/>
      <w:numFmt w:val="lowerRoman"/>
      <w:lvlText w:val="%6."/>
      <w:lvlJc w:val="right"/>
      <w:pPr>
        <w:ind w:left="3960" w:hanging="180"/>
      </w:pPr>
    </w:lvl>
    <w:lvl w:ilvl="6" w:tplc="E6FC1944" w:tentative="1">
      <w:start w:val="1"/>
      <w:numFmt w:val="decimal"/>
      <w:lvlText w:val="%7."/>
      <w:lvlJc w:val="left"/>
      <w:pPr>
        <w:ind w:left="4680" w:hanging="360"/>
      </w:pPr>
    </w:lvl>
    <w:lvl w:ilvl="7" w:tplc="87FC657E" w:tentative="1">
      <w:start w:val="1"/>
      <w:numFmt w:val="lowerLetter"/>
      <w:lvlText w:val="%8."/>
      <w:lvlJc w:val="left"/>
      <w:pPr>
        <w:ind w:left="5400" w:hanging="360"/>
      </w:pPr>
    </w:lvl>
    <w:lvl w:ilvl="8" w:tplc="0AAA7D94" w:tentative="1">
      <w:start w:val="1"/>
      <w:numFmt w:val="lowerRoman"/>
      <w:lvlText w:val="%9."/>
      <w:lvlJc w:val="right"/>
      <w:pPr>
        <w:ind w:left="6120" w:hanging="180"/>
      </w:pPr>
    </w:lvl>
  </w:abstractNum>
  <w:abstractNum w:abstractNumId="40" w15:restartNumberingAfterBreak="0">
    <w:nsid w:val="7FC90C86"/>
    <w:multiLevelType w:val="hybridMultilevel"/>
    <w:tmpl w:val="4754B5EE"/>
    <w:lvl w:ilvl="0" w:tplc="D22C946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9"/>
  </w:num>
  <w:num w:numId="2">
    <w:abstractNumId w:val="32"/>
  </w:num>
  <w:num w:numId="3">
    <w:abstractNumId w:val="13"/>
  </w:num>
  <w:num w:numId="4">
    <w:abstractNumId w:val="4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7"/>
  </w:num>
  <w:num w:numId="8">
    <w:abstractNumId w:val="12"/>
  </w:num>
  <w:num w:numId="9">
    <w:abstractNumId w:val="6"/>
  </w:num>
  <w:num w:numId="10">
    <w:abstractNumId w:val="33"/>
  </w:num>
  <w:num w:numId="11">
    <w:abstractNumId w:val="14"/>
  </w:num>
  <w:num w:numId="12">
    <w:abstractNumId w:val="2"/>
  </w:num>
  <w:num w:numId="13">
    <w:abstractNumId w:val="18"/>
    <w:lvlOverride w:ilvl="0">
      <w:startOverride w:val="1"/>
    </w:lvlOverride>
  </w:num>
  <w:num w:numId="14">
    <w:abstractNumId w:val="38"/>
  </w:num>
  <w:num w:numId="15">
    <w:abstractNumId w:val="39"/>
  </w:num>
  <w:num w:numId="16">
    <w:abstractNumId w:val="20"/>
  </w:num>
  <w:num w:numId="17">
    <w:abstractNumId w:val="28"/>
  </w:num>
  <w:num w:numId="18">
    <w:abstractNumId w:val="30"/>
  </w:num>
  <w:num w:numId="19">
    <w:abstractNumId w:val="31"/>
  </w:num>
  <w:num w:numId="20">
    <w:abstractNumId w:val="5"/>
  </w:num>
  <w:num w:numId="21">
    <w:abstractNumId w:val="3"/>
  </w:num>
  <w:num w:numId="22">
    <w:abstractNumId w:val="26"/>
  </w:num>
  <w:num w:numId="23">
    <w:abstractNumId w:val="0"/>
  </w:num>
  <w:num w:numId="24">
    <w:abstractNumId w:val="7"/>
  </w:num>
  <w:num w:numId="25">
    <w:abstractNumId w:val="16"/>
  </w:num>
  <w:num w:numId="26">
    <w:abstractNumId w:val="35"/>
  </w:num>
  <w:num w:numId="27">
    <w:abstractNumId w:val="19"/>
  </w:num>
  <w:num w:numId="28">
    <w:abstractNumId w:val="29"/>
  </w:num>
  <w:num w:numId="29">
    <w:abstractNumId w:val="21"/>
  </w:num>
  <w:num w:numId="30">
    <w:abstractNumId w:val="36"/>
  </w:num>
  <w:num w:numId="31">
    <w:abstractNumId w:val="15"/>
  </w:num>
  <w:num w:numId="32">
    <w:abstractNumId w:val="1"/>
  </w:num>
  <w:num w:numId="33">
    <w:abstractNumId w:val="34"/>
  </w:num>
  <w:num w:numId="34">
    <w:abstractNumId w:val="25"/>
  </w:num>
  <w:num w:numId="35">
    <w:abstractNumId w:val="23"/>
  </w:num>
  <w:num w:numId="36">
    <w:abstractNumId w:val="22"/>
  </w:num>
  <w:num w:numId="37">
    <w:abstractNumId w:val="10"/>
  </w:num>
  <w:num w:numId="38">
    <w:abstractNumId w:val="17"/>
  </w:num>
  <w:num w:numId="39">
    <w:abstractNumId w:val="4"/>
  </w:num>
  <w:num w:numId="40">
    <w:abstractNumId w:val="37"/>
  </w:num>
  <w:num w:numId="41">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702"/>
    <w:rsid w:val="00002441"/>
    <w:rsid w:val="00006D9F"/>
    <w:rsid w:val="00007005"/>
    <w:rsid w:val="000072A9"/>
    <w:rsid w:val="000117FF"/>
    <w:rsid w:val="00016C09"/>
    <w:rsid w:val="00021F39"/>
    <w:rsid w:val="00022360"/>
    <w:rsid w:val="00024C0C"/>
    <w:rsid w:val="000335DB"/>
    <w:rsid w:val="000347E1"/>
    <w:rsid w:val="00035EF4"/>
    <w:rsid w:val="00036EF3"/>
    <w:rsid w:val="00037436"/>
    <w:rsid w:val="00040C64"/>
    <w:rsid w:val="0004234F"/>
    <w:rsid w:val="00042861"/>
    <w:rsid w:val="00043237"/>
    <w:rsid w:val="00054F60"/>
    <w:rsid w:val="00067E43"/>
    <w:rsid w:val="00075269"/>
    <w:rsid w:val="000768F7"/>
    <w:rsid w:val="00080073"/>
    <w:rsid w:val="00080D35"/>
    <w:rsid w:val="00083034"/>
    <w:rsid w:val="000872D6"/>
    <w:rsid w:val="000910CC"/>
    <w:rsid w:val="000A67D8"/>
    <w:rsid w:val="000B0148"/>
    <w:rsid w:val="000B0242"/>
    <w:rsid w:val="000C5F53"/>
    <w:rsid w:val="000D3AF5"/>
    <w:rsid w:val="000D78CC"/>
    <w:rsid w:val="000D7DDD"/>
    <w:rsid w:val="000E07E2"/>
    <w:rsid w:val="000E3E78"/>
    <w:rsid w:val="000E7DAF"/>
    <w:rsid w:val="000F1E42"/>
    <w:rsid w:val="000F4F70"/>
    <w:rsid w:val="000F7EFC"/>
    <w:rsid w:val="000F7F29"/>
    <w:rsid w:val="00105EFA"/>
    <w:rsid w:val="00111F17"/>
    <w:rsid w:val="001147C1"/>
    <w:rsid w:val="00122226"/>
    <w:rsid w:val="00123DFC"/>
    <w:rsid w:val="001243D1"/>
    <w:rsid w:val="00126442"/>
    <w:rsid w:val="001272C0"/>
    <w:rsid w:val="00136E80"/>
    <w:rsid w:val="00137BE5"/>
    <w:rsid w:val="00147B80"/>
    <w:rsid w:val="0015061B"/>
    <w:rsid w:val="00151D66"/>
    <w:rsid w:val="00152842"/>
    <w:rsid w:val="001556A4"/>
    <w:rsid w:val="0015740E"/>
    <w:rsid w:val="00157F6C"/>
    <w:rsid w:val="001645E6"/>
    <w:rsid w:val="001726C7"/>
    <w:rsid w:val="00172D77"/>
    <w:rsid w:val="0017376E"/>
    <w:rsid w:val="001737C3"/>
    <w:rsid w:val="00175C00"/>
    <w:rsid w:val="00180702"/>
    <w:rsid w:val="00180FAE"/>
    <w:rsid w:val="0018290C"/>
    <w:rsid w:val="0018499E"/>
    <w:rsid w:val="001949F2"/>
    <w:rsid w:val="00194A72"/>
    <w:rsid w:val="001C0DCE"/>
    <w:rsid w:val="001D175A"/>
    <w:rsid w:val="001D1F8B"/>
    <w:rsid w:val="001D5754"/>
    <w:rsid w:val="001E00F8"/>
    <w:rsid w:val="001E05DC"/>
    <w:rsid w:val="001E4AA4"/>
    <w:rsid w:val="001E5340"/>
    <w:rsid w:val="001E7E59"/>
    <w:rsid w:val="001F120E"/>
    <w:rsid w:val="001F1ACE"/>
    <w:rsid w:val="001F792D"/>
    <w:rsid w:val="00207404"/>
    <w:rsid w:val="00210EBA"/>
    <w:rsid w:val="00214279"/>
    <w:rsid w:val="00214585"/>
    <w:rsid w:val="00214B18"/>
    <w:rsid w:val="002168E6"/>
    <w:rsid w:val="0021769D"/>
    <w:rsid w:val="002373F0"/>
    <w:rsid w:val="00240445"/>
    <w:rsid w:val="00241577"/>
    <w:rsid w:val="00241E65"/>
    <w:rsid w:val="00245520"/>
    <w:rsid w:val="00247EE1"/>
    <w:rsid w:val="00250842"/>
    <w:rsid w:val="00251A83"/>
    <w:rsid w:val="00256DFE"/>
    <w:rsid w:val="00274C84"/>
    <w:rsid w:val="00276C74"/>
    <w:rsid w:val="002842BF"/>
    <w:rsid w:val="00287337"/>
    <w:rsid w:val="0028770B"/>
    <w:rsid w:val="0029027B"/>
    <w:rsid w:val="00291F99"/>
    <w:rsid w:val="00291FB0"/>
    <w:rsid w:val="00294410"/>
    <w:rsid w:val="002A4669"/>
    <w:rsid w:val="002A72D5"/>
    <w:rsid w:val="002B4F3A"/>
    <w:rsid w:val="002C0CB2"/>
    <w:rsid w:val="002C360B"/>
    <w:rsid w:val="002D432B"/>
    <w:rsid w:val="002D539B"/>
    <w:rsid w:val="002D60B9"/>
    <w:rsid w:val="002D6E21"/>
    <w:rsid w:val="002D7C2C"/>
    <w:rsid w:val="002F4132"/>
    <w:rsid w:val="00300888"/>
    <w:rsid w:val="00301E08"/>
    <w:rsid w:val="00313FF5"/>
    <w:rsid w:val="0031534D"/>
    <w:rsid w:val="0032138C"/>
    <w:rsid w:val="0032353E"/>
    <w:rsid w:val="00324571"/>
    <w:rsid w:val="00332715"/>
    <w:rsid w:val="0033639C"/>
    <w:rsid w:val="00342E45"/>
    <w:rsid w:val="0034371A"/>
    <w:rsid w:val="00345DA3"/>
    <w:rsid w:val="003460ED"/>
    <w:rsid w:val="003473C9"/>
    <w:rsid w:val="00351F34"/>
    <w:rsid w:val="00352DDC"/>
    <w:rsid w:val="00356CB3"/>
    <w:rsid w:val="00357E20"/>
    <w:rsid w:val="00362C86"/>
    <w:rsid w:val="00364474"/>
    <w:rsid w:val="00380E46"/>
    <w:rsid w:val="00380FC7"/>
    <w:rsid w:val="00383AE1"/>
    <w:rsid w:val="00386D41"/>
    <w:rsid w:val="00390018"/>
    <w:rsid w:val="003960A7"/>
    <w:rsid w:val="003A2446"/>
    <w:rsid w:val="003A4303"/>
    <w:rsid w:val="003A74C2"/>
    <w:rsid w:val="003B2D5D"/>
    <w:rsid w:val="003C0B46"/>
    <w:rsid w:val="003E1C4A"/>
    <w:rsid w:val="003E2E6B"/>
    <w:rsid w:val="003E3621"/>
    <w:rsid w:val="00404C30"/>
    <w:rsid w:val="00406635"/>
    <w:rsid w:val="00411EE9"/>
    <w:rsid w:val="00413807"/>
    <w:rsid w:val="00413C19"/>
    <w:rsid w:val="00427F1A"/>
    <w:rsid w:val="004318DA"/>
    <w:rsid w:val="00432F0E"/>
    <w:rsid w:val="004359B0"/>
    <w:rsid w:val="00436CB5"/>
    <w:rsid w:val="00437088"/>
    <w:rsid w:val="0043725A"/>
    <w:rsid w:val="00437FE8"/>
    <w:rsid w:val="00440075"/>
    <w:rsid w:val="00440E13"/>
    <w:rsid w:val="00441270"/>
    <w:rsid w:val="00444956"/>
    <w:rsid w:val="0044658C"/>
    <w:rsid w:val="0044726D"/>
    <w:rsid w:val="0045017F"/>
    <w:rsid w:val="0045523E"/>
    <w:rsid w:val="00465221"/>
    <w:rsid w:val="00470DCD"/>
    <w:rsid w:val="0048018A"/>
    <w:rsid w:val="004819A4"/>
    <w:rsid w:val="0048218C"/>
    <w:rsid w:val="00485377"/>
    <w:rsid w:val="00485B94"/>
    <w:rsid w:val="00490FD2"/>
    <w:rsid w:val="00495AEA"/>
    <w:rsid w:val="00496929"/>
    <w:rsid w:val="004A2A50"/>
    <w:rsid w:val="004A2DBD"/>
    <w:rsid w:val="004A4D2B"/>
    <w:rsid w:val="004A6167"/>
    <w:rsid w:val="004B0464"/>
    <w:rsid w:val="004B5983"/>
    <w:rsid w:val="004C1B38"/>
    <w:rsid w:val="004C337F"/>
    <w:rsid w:val="004C4756"/>
    <w:rsid w:val="004C4EAB"/>
    <w:rsid w:val="004C5786"/>
    <w:rsid w:val="004D1293"/>
    <w:rsid w:val="004D2295"/>
    <w:rsid w:val="004D5553"/>
    <w:rsid w:val="004E18B5"/>
    <w:rsid w:val="004E5B2E"/>
    <w:rsid w:val="004F07D0"/>
    <w:rsid w:val="004F1FA3"/>
    <w:rsid w:val="004F40FA"/>
    <w:rsid w:val="004F5B8D"/>
    <w:rsid w:val="004F5C3B"/>
    <w:rsid w:val="004F5D16"/>
    <w:rsid w:val="004F7A79"/>
    <w:rsid w:val="00502F1E"/>
    <w:rsid w:val="00503401"/>
    <w:rsid w:val="005075B2"/>
    <w:rsid w:val="00507AC8"/>
    <w:rsid w:val="005173A8"/>
    <w:rsid w:val="005241DA"/>
    <w:rsid w:val="00531F69"/>
    <w:rsid w:val="00533659"/>
    <w:rsid w:val="00535CDB"/>
    <w:rsid w:val="0054137E"/>
    <w:rsid w:val="00553D30"/>
    <w:rsid w:val="00554E83"/>
    <w:rsid w:val="0055609E"/>
    <w:rsid w:val="0055716D"/>
    <w:rsid w:val="00565D6E"/>
    <w:rsid w:val="00572E15"/>
    <w:rsid w:val="00573704"/>
    <w:rsid w:val="005820F1"/>
    <w:rsid w:val="0059083C"/>
    <w:rsid w:val="00590D5A"/>
    <w:rsid w:val="00592498"/>
    <w:rsid w:val="00593CCC"/>
    <w:rsid w:val="00595815"/>
    <w:rsid w:val="00596240"/>
    <w:rsid w:val="005A1173"/>
    <w:rsid w:val="005A402F"/>
    <w:rsid w:val="005A4A06"/>
    <w:rsid w:val="005A5E66"/>
    <w:rsid w:val="005A6206"/>
    <w:rsid w:val="005B35D3"/>
    <w:rsid w:val="005B4215"/>
    <w:rsid w:val="005B465F"/>
    <w:rsid w:val="005B786A"/>
    <w:rsid w:val="005C0682"/>
    <w:rsid w:val="005C1535"/>
    <w:rsid w:val="005C1B28"/>
    <w:rsid w:val="005C1D03"/>
    <w:rsid w:val="005C600D"/>
    <w:rsid w:val="005C70B5"/>
    <w:rsid w:val="005C722A"/>
    <w:rsid w:val="005D061C"/>
    <w:rsid w:val="005D2471"/>
    <w:rsid w:val="005D32D8"/>
    <w:rsid w:val="005D3478"/>
    <w:rsid w:val="005D5755"/>
    <w:rsid w:val="005E1766"/>
    <w:rsid w:val="005E74E0"/>
    <w:rsid w:val="005F102D"/>
    <w:rsid w:val="005F3447"/>
    <w:rsid w:val="00602FD4"/>
    <w:rsid w:val="006068DF"/>
    <w:rsid w:val="006128CE"/>
    <w:rsid w:val="00612E5F"/>
    <w:rsid w:val="006217A2"/>
    <w:rsid w:val="00624081"/>
    <w:rsid w:val="006241CA"/>
    <w:rsid w:val="00631724"/>
    <w:rsid w:val="006337C9"/>
    <w:rsid w:val="00634253"/>
    <w:rsid w:val="00637230"/>
    <w:rsid w:val="0064370F"/>
    <w:rsid w:val="0064543A"/>
    <w:rsid w:val="00651563"/>
    <w:rsid w:val="0065280F"/>
    <w:rsid w:val="00652EB1"/>
    <w:rsid w:val="00654BDB"/>
    <w:rsid w:val="0066335E"/>
    <w:rsid w:val="0066378C"/>
    <w:rsid w:val="00663E0A"/>
    <w:rsid w:val="00664F62"/>
    <w:rsid w:val="00665C9E"/>
    <w:rsid w:val="00671432"/>
    <w:rsid w:val="00681183"/>
    <w:rsid w:val="00681221"/>
    <w:rsid w:val="00683C40"/>
    <w:rsid w:val="00690EFA"/>
    <w:rsid w:val="00691788"/>
    <w:rsid w:val="00691B83"/>
    <w:rsid w:val="006934AE"/>
    <w:rsid w:val="00693AE0"/>
    <w:rsid w:val="00696770"/>
    <w:rsid w:val="006A0078"/>
    <w:rsid w:val="006A51BC"/>
    <w:rsid w:val="006B04CA"/>
    <w:rsid w:val="006B084B"/>
    <w:rsid w:val="006B5F09"/>
    <w:rsid w:val="006B615F"/>
    <w:rsid w:val="006C3364"/>
    <w:rsid w:val="006C34EB"/>
    <w:rsid w:val="006D53EE"/>
    <w:rsid w:val="006E2B23"/>
    <w:rsid w:val="006F1706"/>
    <w:rsid w:val="006F1A4A"/>
    <w:rsid w:val="00701647"/>
    <w:rsid w:val="00702BB0"/>
    <w:rsid w:val="00705B48"/>
    <w:rsid w:val="0070725A"/>
    <w:rsid w:val="00710F6A"/>
    <w:rsid w:val="007116E6"/>
    <w:rsid w:val="00720F6C"/>
    <w:rsid w:val="00721D48"/>
    <w:rsid w:val="00723468"/>
    <w:rsid w:val="007243EC"/>
    <w:rsid w:val="00724483"/>
    <w:rsid w:val="007314E1"/>
    <w:rsid w:val="00732429"/>
    <w:rsid w:val="00732495"/>
    <w:rsid w:val="00733166"/>
    <w:rsid w:val="00734F10"/>
    <w:rsid w:val="00747F53"/>
    <w:rsid w:val="00751D39"/>
    <w:rsid w:val="007576A2"/>
    <w:rsid w:val="00760BAF"/>
    <w:rsid w:val="00772B22"/>
    <w:rsid w:val="00775545"/>
    <w:rsid w:val="00781D4F"/>
    <w:rsid w:val="0078505C"/>
    <w:rsid w:val="00785384"/>
    <w:rsid w:val="00786E4F"/>
    <w:rsid w:val="007908A8"/>
    <w:rsid w:val="00793167"/>
    <w:rsid w:val="007A120B"/>
    <w:rsid w:val="007A17DB"/>
    <w:rsid w:val="007A1A17"/>
    <w:rsid w:val="007A481A"/>
    <w:rsid w:val="007A709F"/>
    <w:rsid w:val="007B05AC"/>
    <w:rsid w:val="007B3796"/>
    <w:rsid w:val="007B5C99"/>
    <w:rsid w:val="007C371A"/>
    <w:rsid w:val="007C37CA"/>
    <w:rsid w:val="007C4DF1"/>
    <w:rsid w:val="007C5823"/>
    <w:rsid w:val="007D1148"/>
    <w:rsid w:val="007D24FB"/>
    <w:rsid w:val="007D28AB"/>
    <w:rsid w:val="007D5A8C"/>
    <w:rsid w:val="007E5266"/>
    <w:rsid w:val="007F1155"/>
    <w:rsid w:val="007F3B9C"/>
    <w:rsid w:val="007F56F3"/>
    <w:rsid w:val="007F751D"/>
    <w:rsid w:val="00800FD7"/>
    <w:rsid w:val="00805373"/>
    <w:rsid w:val="008122C2"/>
    <w:rsid w:val="008156A4"/>
    <w:rsid w:val="00822C6D"/>
    <w:rsid w:val="00822E22"/>
    <w:rsid w:val="00823B38"/>
    <w:rsid w:val="00824B7C"/>
    <w:rsid w:val="0083596A"/>
    <w:rsid w:val="00837BC8"/>
    <w:rsid w:val="00845F63"/>
    <w:rsid w:val="008477B7"/>
    <w:rsid w:val="008541EF"/>
    <w:rsid w:val="008561E6"/>
    <w:rsid w:val="00856717"/>
    <w:rsid w:val="008568EC"/>
    <w:rsid w:val="008639A8"/>
    <w:rsid w:val="00867FCC"/>
    <w:rsid w:val="00871521"/>
    <w:rsid w:val="008762A6"/>
    <w:rsid w:val="008776EF"/>
    <w:rsid w:val="00877C06"/>
    <w:rsid w:val="0088008D"/>
    <w:rsid w:val="00880A5E"/>
    <w:rsid w:val="00881F5B"/>
    <w:rsid w:val="00886D8C"/>
    <w:rsid w:val="008878FE"/>
    <w:rsid w:val="00896D35"/>
    <w:rsid w:val="008A27D9"/>
    <w:rsid w:val="008A6B1C"/>
    <w:rsid w:val="008B11A5"/>
    <w:rsid w:val="008B4BF1"/>
    <w:rsid w:val="008B5B71"/>
    <w:rsid w:val="008B60EB"/>
    <w:rsid w:val="008B7A3A"/>
    <w:rsid w:val="008C2159"/>
    <w:rsid w:val="008C44DF"/>
    <w:rsid w:val="008C51B2"/>
    <w:rsid w:val="008C6B55"/>
    <w:rsid w:val="008D00DB"/>
    <w:rsid w:val="008D12F9"/>
    <w:rsid w:val="008E0A4C"/>
    <w:rsid w:val="008E4E9A"/>
    <w:rsid w:val="008E7EB1"/>
    <w:rsid w:val="008E7FC6"/>
    <w:rsid w:val="008F49A9"/>
    <w:rsid w:val="008F4FED"/>
    <w:rsid w:val="0090034B"/>
    <w:rsid w:val="00912C84"/>
    <w:rsid w:val="009137A7"/>
    <w:rsid w:val="009177B9"/>
    <w:rsid w:val="00917807"/>
    <w:rsid w:val="0092173F"/>
    <w:rsid w:val="0092340B"/>
    <w:rsid w:val="00926C85"/>
    <w:rsid w:val="00930C68"/>
    <w:rsid w:val="009446C0"/>
    <w:rsid w:val="009452FB"/>
    <w:rsid w:val="00947D96"/>
    <w:rsid w:val="00950353"/>
    <w:rsid w:val="00950510"/>
    <w:rsid w:val="00953502"/>
    <w:rsid w:val="00954CC7"/>
    <w:rsid w:val="009558E2"/>
    <w:rsid w:val="00957458"/>
    <w:rsid w:val="009669A4"/>
    <w:rsid w:val="00975F83"/>
    <w:rsid w:val="00981326"/>
    <w:rsid w:val="00981E77"/>
    <w:rsid w:val="0098757E"/>
    <w:rsid w:val="00987C1C"/>
    <w:rsid w:val="009923AB"/>
    <w:rsid w:val="00995ACC"/>
    <w:rsid w:val="00997507"/>
    <w:rsid w:val="009A0965"/>
    <w:rsid w:val="009A0B98"/>
    <w:rsid w:val="009A11AA"/>
    <w:rsid w:val="009A1683"/>
    <w:rsid w:val="009A5F30"/>
    <w:rsid w:val="009A7F96"/>
    <w:rsid w:val="009B2224"/>
    <w:rsid w:val="009B4C4C"/>
    <w:rsid w:val="009B7742"/>
    <w:rsid w:val="009C0654"/>
    <w:rsid w:val="009C2035"/>
    <w:rsid w:val="009C282E"/>
    <w:rsid w:val="009C550D"/>
    <w:rsid w:val="009C7F3C"/>
    <w:rsid w:val="009D16FD"/>
    <w:rsid w:val="009D399E"/>
    <w:rsid w:val="009D5959"/>
    <w:rsid w:val="009D7A47"/>
    <w:rsid w:val="009D7CBC"/>
    <w:rsid w:val="009E0F63"/>
    <w:rsid w:val="009E17BA"/>
    <w:rsid w:val="009E2EB6"/>
    <w:rsid w:val="009E7D89"/>
    <w:rsid w:val="009F00D8"/>
    <w:rsid w:val="00A07298"/>
    <w:rsid w:val="00A1368B"/>
    <w:rsid w:val="00A14E63"/>
    <w:rsid w:val="00A24562"/>
    <w:rsid w:val="00A26872"/>
    <w:rsid w:val="00A35515"/>
    <w:rsid w:val="00A428ED"/>
    <w:rsid w:val="00A43516"/>
    <w:rsid w:val="00A4714A"/>
    <w:rsid w:val="00A52C4A"/>
    <w:rsid w:val="00A63608"/>
    <w:rsid w:val="00A6572B"/>
    <w:rsid w:val="00A7021E"/>
    <w:rsid w:val="00A83D58"/>
    <w:rsid w:val="00A84994"/>
    <w:rsid w:val="00A92C8F"/>
    <w:rsid w:val="00A95AFB"/>
    <w:rsid w:val="00AA3AF2"/>
    <w:rsid w:val="00AB63EA"/>
    <w:rsid w:val="00AB70EA"/>
    <w:rsid w:val="00AC15D8"/>
    <w:rsid w:val="00AC216E"/>
    <w:rsid w:val="00AC3F70"/>
    <w:rsid w:val="00AE734D"/>
    <w:rsid w:val="00AF396E"/>
    <w:rsid w:val="00AF6DFB"/>
    <w:rsid w:val="00AF777E"/>
    <w:rsid w:val="00AF7C2F"/>
    <w:rsid w:val="00B03D74"/>
    <w:rsid w:val="00B17DD2"/>
    <w:rsid w:val="00B245E7"/>
    <w:rsid w:val="00B2472D"/>
    <w:rsid w:val="00B253BB"/>
    <w:rsid w:val="00B30C61"/>
    <w:rsid w:val="00B33709"/>
    <w:rsid w:val="00B3668A"/>
    <w:rsid w:val="00B36E75"/>
    <w:rsid w:val="00B46563"/>
    <w:rsid w:val="00B534A2"/>
    <w:rsid w:val="00B54015"/>
    <w:rsid w:val="00B55934"/>
    <w:rsid w:val="00B579DC"/>
    <w:rsid w:val="00B61718"/>
    <w:rsid w:val="00B72E39"/>
    <w:rsid w:val="00B73A63"/>
    <w:rsid w:val="00B74DB8"/>
    <w:rsid w:val="00B82B1D"/>
    <w:rsid w:val="00B85321"/>
    <w:rsid w:val="00B859E9"/>
    <w:rsid w:val="00B94445"/>
    <w:rsid w:val="00BA2D5F"/>
    <w:rsid w:val="00BB7E55"/>
    <w:rsid w:val="00BC0BB2"/>
    <w:rsid w:val="00BD04E5"/>
    <w:rsid w:val="00BD5FF0"/>
    <w:rsid w:val="00BD7A9D"/>
    <w:rsid w:val="00BE03E6"/>
    <w:rsid w:val="00BE12D2"/>
    <w:rsid w:val="00BE3097"/>
    <w:rsid w:val="00BF0C8A"/>
    <w:rsid w:val="00BF1670"/>
    <w:rsid w:val="00C051E7"/>
    <w:rsid w:val="00C066B5"/>
    <w:rsid w:val="00C10925"/>
    <w:rsid w:val="00C10F22"/>
    <w:rsid w:val="00C1779A"/>
    <w:rsid w:val="00C21D37"/>
    <w:rsid w:val="00C269E3"/>
    <w:rsid w:val="00C30054"/>
    <w:rsid w:val="00C30A50"/>
    <w:rsid w:val="00C31B6D"/>
    <w:rsid w:val="00C32657"/>
    <w:rsid w:val="00C34E49"/>
    <w:rsid w:val="00C36B11"/>
    <w:rsid w:val="00C4064E"/>
    <w:rsid w:val="00C53748"/>
    <w:rsid w:val="00C64BD6"/>
    <w:rsid w:val="00C72122"/>
    <w:rsid w:val="00C81353"/>
    <w:rsid w:val="00C86314"/>
    <w:rsid w:val="00C8697B"/>
    <w:rsid w:val="00C90774"/>
    <w:rsid w:val="00C92BCE"/>
    <w:rsid w:val="00CA0BC2"/>
    <w:rsid w:val="00CA675D"/>
    <w:rsid w:val="00CB1A7F"/>
    <w:rsid w:val="00CB394E"/>
    <w:rsid w:val="00CC2246"/>
    <w:rsid w:val="00CC43B1"/>
    <w:rsid w:val="00CD0182"/>
    <w:rsid w:val="00CD2B8E"/>
    <w:rsid w:val="00CD54CE"/>
    <w:rsid w:val="00CD621D"/>
    <w:rsid w:val="00CD7F1A"/>
    <w:rsid w:val="00CE0336"/>
    <w:rsid w:val="00CE28D1"/>
    <w:rsid w:val="00CF4BDD"/>
    <w:rsid w:val="00CF50F1"/>
    <w:rsid w:val="00D01D0A"/>
    <w:rsid w:val="00D042C8"/>
    <w:rsid w:val="00D046B5"/>
    <w:rsid w:val="00D07003"/>
    <w:rsid w:val="00D10C1A"/>
    <w:rsid w:val="00D1387A"/>
    <w:rsid w:val="00D243E1"/>
    <w:rsid w:val="00D36140"/>
    <w:rsid w:val="00D43972"/>
    <w:rsid w:val="00D4720C"/>
    <w:rsid w:val="00D60F6C"/>
    <w:rsid w:val="00D6104E"/>
    <w:rsid w:val="00D67215"/>
    <w:rsid w:val="00D67268"/>
    <w:rsid w:val="00D67346"/>
    <w:rsid w:val="00D722C5"/>
    <w:rsid w:val="00D725CE"/>
    <w:rsid w:val="00D7315F"/>
    <w:rsid w:val="00D77C55"/>
    <w:rsid w:val="00D800CB"/>
    <w:rsid w:val="00D8290C"/>
    <w:rsid w:val="00D86E04"/>
    <w:rsid w:val="00D87EC4"/>
    <w:rsid w:val="00D92FF0"/>
    <w:rsid w:val="00DA201E"/>
    <w:rsid w:val="00DA3887"/>
    <w:rsid w:val="00DA38E5"/>
    <w:rsid w:val="00DA4F41"/>
    <w:rsid w:val="00DA7F52"/>
    <w:rsid w:val="00DB117D"/>
    <w:rsid w:val="00DB5991"/>
    <w:rsid w:val="00DB5F07"/>
    <w:rsid w:val="00DC0E39"/>
    <w:rsid w:val="00DC34CD"/>
    <w:rsid w:val="00DC4AA6"/>
    <w:rsid w:val="00DC57E6"/>
    <w:rsid w:val="00DC754A"/>
    <w:rsid w:val="00DD017E"/>
    <w:rsid w:val="00DD07B9"/>
    <w:rsid w:val="00DD60D9"/>
    <w:rsid w:val="00DE298C"/>
    <w:rsid w:val="00DE4033"/>
    <w:rsid w:val="00DE6DC0"/>
    <w:rsid w:val="00DE732A"/>
    <w:rsid w:val="00DF1708"/>
    <w:rsid w:val="00DF4BB7"/>
    <w:rsid w:val="00DF5D89"/>
    <w:rsid w:val="00DF6341"/>
    <w:rsid w:val="00DF6D15"/>
    <w:rsid w:val="00E10BED"/>
    <w:rsid w:val="00E11A09"/>
    <w:rsid w:val="00E14DC6"/>
    <w:rsid w:val="00E15F7D"/>
    <w:rsid w:val="00E16E1C"/>
    <w:rsid w:val="00E265E4"/>
    <w:rsid w:val="00E341A7"/>
    <w:rsid w:val="00E35DEE"/>
    <w:rsid w:val="00E40835"/>
    <w:rsid w:val="00E4153C"/>
    <w:rsid w:val="00E43AB9"/>
    <w:rsid w:val="00E43D4A"/>
    <w:rsid w:val="00E450CD"/>
    <w:rsid w:val="00E51B7C"/>
    <w:rsid w:val="00E55B49"/>
    <w:rsid w:val="00E61DA7"/>
    <w:rsid w:val="00E62FD0"/>
    <w:rsid w:val="00E65E33"/>
    <w:rsid w:val="00E6734B"/>
    <w:rsid w:val="00E675E1"/>
    <w:rsid w:val="00E67A95"/>
    <w:rsid w:val="00E70F2C"/>
    <w:rsid w:val="00E71E59"/>
    <w:rsid w:val="00E72405"/>
    <w:rsid w:val="00E752F9"/>
    <w:rsid w:val="00E75568"/>
    <w:rsid w:val="00E756CF"/>
    <w:rsid w:val="00E80B5B"/>
    <w:rsid w:val="00E84032"/>
    <w:rsid w:val="00E84F69"/>
    <w:rsid w:val="00E92353"/>
    <w:rsid w:val="00E941FC"/>
    <w:rsid w:val="00EA0717"/>
    <w:rsid w:val="00EA2DB8"/>
    <w:rsid w:val="00EA6F5D"/>
    <w:rsid w:val="00EA72BB"/>
    <w:rsid w:val="00EB0C40"/>
    <w:rsid w:val="00EB4F3B"/>
    <w:rsid w:val="00EC27FB"/>
    <w:rsid w:val="00EC43E5"/>
    <w:rsid w:val="00EC4E30"/>
    <w:rsid w:val="00EC4F48"/>
    <w:rsid w:val="00EC5ABA"/>
    <w:rsid w:val="00EC7B92"/>
    <w:rsid w:val="00EC7FA5"/>
    <w:rsid w:val="00ED0D1B"/>
    <w:rsid w:val="00ED7FC1"/>
    <w:rsid w:val="00EF535F"/>
    <w:rsid w:val="00EF63EC"/>
    <w:rsid w:val="00F04349"/>
    <w:rsid w:val="00F04913"/>
    <w:rsid w:val="00F107AD"/>
    <w:rsid w:val="00F14681"/>
    <w:rsid w:val="00F241A5"/>
    <w:rsid w:val="00F35D78"/>
    <w:rsid w:val="00F3618A"/>
    <w:rsid w:val="00F41331"/>
    <w:rsid w:val="00F50D78"/>
    <w:rsid w:val="00F5523B"/>
    <w:rsid w:val="00F56153"/>
    <w:rsid w:val="00F61E52"/>
    <w:rsid w:val="00F71DDE"/>
    <w:rsid w:val="00F72369"/>
    <w:rsid w:val="00F72A7F"/>
    <w:rsid w:val="00F72DB4"/>
    <w:rsid w:val="00F73147"/>
    <w:rsid w:val="00F735E2"/>
    <w:rsid w:val="00F83671"/>
    <w:rsid w:val="00F85D46"/>
    <w:rsid w:val="00F94440"/>
    <w:rsid w:val="00F95724"/>
    <w:rsid w:val="00FA00C0"/>
    <w:rsid w:val="00FA134B"/>
    <w:rsid w:val="00FA176A"/>
    <w:rsid w:val="00FA36B6"/>
    <w:rsid w:val="00FA4BA0"/>
    <w:rsid w:val="00FA4BB9"/>
    <w:rsid w:val="00FA5D16"/>
    <w:rsid w:val="00FB2238"/>
    <w:rsid w:val="00FB3723"/>
    <w:rsid w:val="00FC43CC"/>
    <w:rsid w:val="00FC5329"/>
    <w:rsid w:val="00FC5F75"/>
    <w:rsid w:val="00FD62B4"/>
    <w:rsid w:val="00FE078F"/>
    <w:rsid w:val="00FE49ED"/>
    <w:rsid w:val="00FF056C"/>
    <w:rsid w:val="00FF0F35"/>
    <w:rsid w:val="00FF221E"/>
    <w:rsid w:val="00FF23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7CBA22-A526-4D24-B889-5FC7C1AC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6EF3"/>
    <w:rPr>
      <w:sz w:val="24"/>
      <w:szCs w:val="24"/>
    </w:rPr>
  </w:style>
  <w:style w:type="paragraph" w:styleId="Nagwek1">
    <w:name w:val="heading 1"/>
    <w:basedOn w:val="Normalny"/>
    <w:next w:val="Normalny"/>
    <w:qFormat/>
    <w:rsid w:val="00036EF3"/>
    <w:pPr>
      <w:keepNext/>
      <w:ind w:left="284" w:hanging="284"/>
      <w:jc w:val="center"/>
      <w:outlineLvl w:val="0"/>
    </w:pPr>
    <w:rPr>
      <w:rFonts w:ascii="Arial" w:hAnsi="Arial" w:cs="Arial"/>
      <w:b/>
      <w:bCs/>
      <w:w w:val="120"/>
    </w:rPr>
  </w:style>
  <w:style w:type="paragraph" w:styleId="Nagwek2">
    <w:name w:val="heading 2"/>
    <w:basedOn w:val="Normalny"/>
    <w:next w:val="Normalny"/>
    <w:link w:val="Nagwek2Znak"/>
    <w:semiHidden/>
    <w:unhideWhenUsed/>
    <w:qFormat/>
    <w:rsid w:val="00720F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qFormat/>
    <w:rsid w:val="00036EF3"/>
    <w:pPr>
      <w:keepNext/>
      <w:spacing w:before="240" w:after="60"/>
      <w:outlineLvl w:val="2"/>
    </w:pPr>
    <w:rPr>
      <w:rFonts w:ascii="Arial" w:hAnsi="Arial" w:cs="Arial"/>
      <w:b/>
      <w:bCs/>
      <w:sz w:val="26"/>
      <w:szCs w:val="26"/>
    </w:rPr>
  </w:style>
  <w:style w:type="paragraph" w:styleId="Nagwek6">
    <w:name w:val="heading 6"/>
    <w:basedOn w:val="Normalny"/>
    <w:next w:val="Normalny"/>
    <w:link w:val="Nagwek6Znak"/>
    <w:qFormat/>
    <w:rsid w:val="00036EF3"/>
    <w:pPr>
      <w:spacing w:before="240" w:after="60"/>
      <w:outlineLvl w:val="5"/>
    </w:pPr>
    <w:rPr>
      <w:b/>
      <w:bCs/>
      <w:sz w:val="22"/>
      <w:szCs w:val="22"/>
    </w:rPr>
  </w:style>
  <w:style w:type="paragraph" w:styleId="Nagwek8">
    <w:name w:val="heading 8"/>
    <w:basedOn w:val="Normalny"/>
    <w:next w:val="Normalny"/>
    <w:qFormat/>
    <w:rsid w:val="00036EF3"/>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semiHidden/>
    <w:rsid w:val="00036EF3"/>
    <w:rPr>
      <w:sz w:val="20"/>
      <w:szCs w:val="20"/>
    </w:rPr>
  </w:style>
  <w:style w:type="paragraph" w:customStyle="1" w:styleId="Rub3">
    <w:name w:val="Rub3"/>
    <w:basedOn w:val="Normalny"/>
    <w:next w:val="Normalny"/>
    <w:rsid w:val="00036EF3"/>
    <w:pPr>
      <w:tabs>
        <w:tab w:val="left" w:pos="709"/>
      </w:tabs>
      <w:jc w:val="both"/>
    </w:pPr>
    <w:rPr>
      <w:b/>
      <w:i/>
      <w:sz w:val="20"/>
      <w:szCs w:val="20"/>
      <w:lang w:val="en-GB"/>
    </w:rPr>
  </w:style>
  <w:style w:type="paragraph" w:styleId="Tekstpodstawowy">
    <w:name w:val="Body Text"/>
    <w:basedOn w:val="Normalny"/>
    <w:rsid w:val="00036EF3"/>
    <w:pPr>
      <w:spacing w:after="120"/>
    </w:pPr>
  </w:style>
  <w:style w:type="paragraph" w:styleId="Tekstpodstawowywcity2">
    <w:name w:val="Body Text Indent 2"/>
    <w:basedOn w:val="Normalny"/>
    <w:link w:val="Tekstpodstawowywcity2Znak"/>
    <w:rsid w:val="00036EF3"/>
    <w:pPr>
      <w:spacing w:after="120" w:line="480" w:lineRule="auto"/>
      <w:ind w:left="283"/>
    </w:pPr>
  </w:style>
  <w:style w:type="paragraph" w:customStyle="1" w:styleId="Rub2">
    <w:name w:val="Rub2"/>
    <w:basedOn w:val="Normalny"/>
    <w:next w:val="Normalny"/>
    <w:rsid w:val="00036EF3"/>
    <w:pPr>
      <w:tabs>
        <w:tab w:val="left" w:pos="709"/>
        <w:tab w:val="left" w:pos="5670"/>
        <w:tab w:val="left" w:pos="6663"/>
        <w:tab w:val="left" w:pos="7088"/>
      </w:tabs>
      <w:ind w:right="-596"/>
    </w:pPr>
    <w:rPr>
      <w:smallCaps/>
      <w:sz w:val="20"/>
      <w:szCs w:val="20"/>
      <w:lang w:val="en-GB"/>
    </w:rPr>
  </w:style>
  <w:style w:type="paragraph" w:customStyle="1" w:styleId="ust">
    <w:name w:val="ust"/>
    <w:rsid w:val="00036EF3"/>
    <w:pPr>
      <w:spacing w:before="60" w:after="60"/>
      <w:ind w:left="426" w:hanging="284"/>
      <w:jc w:val="both"/>
    </w:pPr>
    <w:rPr>
      <w:sz w:val="24"/>
    </w:rPr>
  </w:style>
  <w:style w:type="paragraph" w:customStyle="1" w:styleId="pkt">
    <w:name w:val="pkt"/>
    <w:basedOn w:val="Normalny"/>
    <w:rsid w:val="00036EF3"/>
    <w:pPr>
      <w:spacing w:before="60" w:after="60"/>
      <w:ind w:left="851" w:hanging="295"/>
      <w:jc w:val="both"/>
    </w:pPr>
    <w:rPr>
      <w:szCs w:val="20"/>
    </w:rPr>
  </w:style>
  <w:style w:type="paragraph" w:styleId="NormalnyWeb">
    <w:name w:val="Normal (Web)"/>
    <w:basedOn w:val="Normalny"/>
    <w:uiPriority w:val="99"/>
    <w:rsid w:val="00036EF3"/>
    <w:pPr>
      <w:spacing w:before="100" w:beforeAutospacing="1" w:after="100" w:afterAutospacing="1"/>
      <w:jc w:val="both"/>
    </w:pPr>
    <w:rPr>
      <w:sz w:val="20"/>
      <w:szCs w:val="20"/>
    </w:rPr>
  </w:style>
  <w:style w:type="paragraph" w:customStyle="1" w:styleId="Blockquote">
    <w:name w:val="Blockquote"/>
    <w:basedOn w:val="Normalny"/>
    <w:rsid w:val="00036EF3"/>
    <w:pPr>
      <w:spacing w:before="100" w:after="100"/>
      <w:ind w:left="360" w:right="360"/>
    </w:pPr>
    <w:rPr>
      <w:snapToGrid w:val="0"/>
      <w:szCs w:val="20"/>
    </w:rPr>
  </w:style>
  <w:style w:type="paragraph" w:styleId="Tekstpodstawowy3">
    <w:name w:val="Body Text 3"/>
    <w:basedOn w:val="Normalny"/>
    <w:rsid w:val="00036EF3"/>
    <w:pPr>
      <w:spacing w:after="120"/>
    </w:pPr>
    <w:rPr>
      <w:sz w:val="16"/>
      <w:szCs w:val="16"/>
    </w:rPr>
  </w:style>
  <w:style w:type="paragraph" w:styleId="Tekstpodstawowywcity">
    <w:name w:val="Body Text Indent"/>
    <w:basedOn w:val="Normalny"/>
    <w:link w:val="TekstpodstawowywcityZnak"/>
    <w:rsid w:val="00036EF3"/>
    <w:pPr>
      <w:spacing w:after="120"/>
      <w:ind w:left="283"/>
    </w:pPr>
  </w:style>
  <w:style w:type="paragraph" w:customStyle="1" w:styleId="pkt1">
    <w:name w:val="pkt1"/>
    <w:basedOn w:val="pkt"/>
    <w:rsid w:val="00036EF3"/>
    <w:pPr>
      <w:ind w:left="850" w:hanging="425"/>
    </w:pPr>
  </w:style>
  <w:style w:type="paragraph" w:customStyle="1" w:styleId="tekst">
    <w:name w:val="tekst"/>
    <w:basedOn w:val="Normalny"/>
    <w:rsid w:val="00036EF3"/>
    <w:pPr>
      <w:suppressLineNumbers/>
      <w:spacing w:before="60" w:after="60"/>
      <w:jc w:val="both"/>
    </w:pPr>
    <w:rPr>
      <w:szCs w:val="20"/>
    </w:rPr>
  </w:style>
  <w:style w:type="paragraph" w:styleId="Stopka">
    <w:name w:val="footer"/>
    <w:basedOn w:val="Normalny"/>
    <w:rsid w:val="00036EF3"/>
    <w:pPr>
      <w:tabs>
        <w:tab w:val="center" w:pos="4536"/>
        <w:tab w:val="right" w:pos="9072"/>
      </w:tabs>
    </w:pPr>
  </w:style>
  <w:style w:type="character" w:styleId="Numerstrony">
    <w:name w:val="page number"/>
    <w:basedOn w:val="Domylnaczcionkaakapitu"/>
    <w:rsid w:val="00036EF3"/>
  </w:style>
  <w:style w:type="paragraph" w:styleId="Spistreci2">
    <w:name w:val="toc 2"/>
    <w:basedOn w:val="Normalny"/>
    <w:next w:val="Normalny"/>
    <w:autoRedefine/>
    <w:semiHidden/>
    <w:rsid w:val="00036EF3"/>
    <w:pPr>
      <w:ind w:left="240"/>
    </w:pPr>
  </w:style>
  <w:style w:type="paragraph" w:styleId="Spistreci1">
    <w:name w:val="toc 1"/>
    <w:basedOn w:val="Tekstpodstawowy"/>
    <w:next w:val="Tekstpodstawowy"/>
    <w:autoRedefine/>
    <w:semiHidden/>
    <w:rsid w:val="00036EF3"/>
    <w:pPr>
      <w:ind w:left="567" w:hanging="567"/>
    </w:pPr>
    <w:rPr>
      <w:noProof/>
    </w:rPr>
  </w:style>
  <w:style w:type="paragraph" w:styleId="Spistreci3">
    <w:name w:val="toc 3"/>
    <w:basedOn w:val="Normalny"/>
    <w:next w:val="Normalny"/>
    <w:autoRedefine/>
    <w:semiHidden/>
    <w:rsid w:val="00036EF3"/>
    <w:pPr>
      <w:ind w:left="480"/>
    </w:pPr>
  </w:style>
  <w:style w:type="paragraph" w:styleId="Spistreci4">
    <w:name w:val="toc 4"/>
    <w:basedOn w:val="Normalny"/>
    <w:next w:val="Normalny"/>
    <w:autoRedefine/>
    <w:semiHidden/>
    <w:rsid w:val="00036EF3"/>
    <w:pPr>
      <w:ind w:left="720"/>
    </w:pPr>
  </w:style>
  <w:style w:type="paragraph" w:styleId="Spistreci5">
    <w:name w:val="toc 5"/>
    <w:basedOn w:val="Normalny"/>
    <w:next w:val="Normalny"/>
    <w:autoRedefine/>
    <w:semiHidden/>
    <w:rsid w:val="00036EF3"/>
    <w:pPr>
      <w:ind w:left="960"/>
    </w:pPr>
  </w:style>
  <w:style w:type="paragraph" w:styleId="Spistreci6">
    <w:name w:val="toc 6"/>
    <w:basedOn w:val="Normalny"/>
    <w:next w:val="Normalny"/>
    <w:autoRedefine/>
    <w:semiHidden/>
    <w:rsid w:val="00036EF3"/>
    <w:pPr>
      <w:ind w:left="1200"/>
    </w:pPr>
  </w:style>
  <w:style w:type="paragraph" w:styleId="Spistreci7">
    <w:name w:val="toc 7"/>
    <w:basedOn w:val="Normalny"/>
    <w:next w:val="Normalny"/>
    <w:autoRedefine/>
    <w:semiHidden/>
    <w:rsid w:val="00036EF3"/>
    <w:pPr>
      <w:ind w:left="1440"/>
    </w:pPr>
  </w:style>
  <w:style w:type="paragraph" w:styleId="Spistreci8">
    <w:name w:val="toc 8"/>
    <w:basedOn w:val="Normalny"/>
    <w:next w:val="Normalny"/>
    <w:autoRedefine/>
    <w:semiHidden/>
    <w:rsid w:val="00036EF3"/>
    <w:pPr>
      <w:ind w:left="1680"/>
    </w:pPr>
  </w:style>
  <w:style w:type="paragraph" w:styleId="Spistreci9">
    <w:name w:val="toc 9"/>
    <w:basedOn w:val="Normalny"/>
    <w:next w:val="Normalny"/>
    <w:autoRedefine/>
    <w:semiHidden/>
    <w:rsid w:val="00036EF3"/>
    <w:pPr>
      <w:ind w:left="1920"/>
    </w:pPr>
  </w:style>
  <w:style w:type="character" w:styleId="Hipercze">
    <w:name w:val="Hyperlink"/>
    <w:basedOn w:val="Domylnaczcionkaakapitu"/>
    <w:rsid w:val="00036EF3"/>
    <w:rPr>
      <w:color w:val="0000FF"/>
      <w:u w:val="single"/>
    </w:rPr>
  </w:style>
  <w:style w:type="paragraph" w:styleId="Nagwek">
    <w:name w:val="header"/>
    <w:basedOn w:val="Normalny"/>
    <w:rsid w:val="00DC34CD"/>
    <w:pPr>
      <w:tabs>
        <w:tab w:val="center" w:pos="4536"/>
        <w:tab w:val="right" w:pos="9072"/>
      </w:tabs>
    </w:pPr>
  </w:style>
  <w:style w:type="character" w:styleId="Odwoanieprzypisudolnego">
    <w:name w:val="footnote reference"/>
    <w:basedOn w:val="Domylnaczcionkaakapitu"/>
    <w:semiHidden/>
    <w:rsid w:val="00EA0717"/>
    <w:rPr>
      <w:sz w:val="20"/>
      <w:vertAlign w:val="superscript"/>
    </w:rPr>
  </w:style>
  <w:style w:type="paragraph" w:styleId="Tekstprzypisudolnego">
    <w:name w:val="footnote text"/>
    <w:basedOn w:val="Normalny"/>
    <w:semiHidden/>
    <w:rsid w:val="00EA0717"/>
    <w:pPr>
      <w:ind w:left="170" w:hanging="170"/>
      <w:jc w:val="both"/>
    </w:pPr>
    <w:rPr>
      <w:sz w:val="20"/>
      <w:szCs w:val="20"/>
    </w:rPr>
  </w:style>
  <w:style w:type="character" w:styleId="Odwoaniedokomentarza">
    <w:name w:val="annotation reference"/>
    <w:basedOn w:val="Domylnaczcionkaakapitu"/>
    <w:semiHidden/>
    <w:rsid w:val="00180FAE"/>
    <w:rPr>
      <w:sz w:val="16"/>
      <w:szCs w:val="16"/>
    </w:rPr>
  </w:style>
  <w:style w:type="paragraph" w:styleId="Tekstdymka">
    <w:name w:val="Balloon Text"/>
    <w:basedOn w:val="Normalny"/>
    <w:semiHidden/>
    <w:rsid w:val="00180FAE"/>
    <w:rPr>
      <w:rFonts w:ascii="Tahoma" w:hAnsi="Tahoma" w:cs="Tahoma"/>
      <w:sz w:val="16"/>
      <w:szCs w:val="16"/>
    </w:rPr>
  </w:style>
  <w:style w:type="character" w:customStyle="1" w:styleId="Tekstpodstawowywcity2Znak">
    <w:name w:val="Tekst podstawowy wcięty 2 Znak"/>
    <w:basedOn w:val="Domylnaczcionkaakapitu"/>
    <w:link w:val="Tekstpodstawowywcity2"/>
    <w:semiHidden/>
    <w:rsid w:val="00C30054"/>
    <w:rPr>
      <w:sz w:val="24"/>
      <w:szCs w:val="24"/>
      <w:lang w:val="pl-PL" w:eastAsia="pl-PL" w:bidi="ar-SA"/>
    </w:rPr>
  </w:style>
  <w:style w:type="paragraph" w:styleId="Tekstpodstawowy2">
    <w:name w:val="Body Text 2"/>
    <w:basedOn w:val="Normalny"/>
    <w:link w:val="Tekstpodstawowy2Znak"/>
    <w:rsid w:val="008C6B55"/>
    <w:pPr>
      <w:spacing w:after="120" w:line="480" w:lineRule="auto"/>
    </w:pPr>
  </w:style>
  <w:style w:type="character" w:customStyle="1" w:styleId="Tekstpodstawowy2Znak">
    <w:name w:val="Tekst podstawowy 2 Znak"/>
    <w:basedOn w:val="Domylnaczcionkaakapitu"/>
    <w:link w:val="Tekstpodstawowy2"/>
    <w:rsid w:val="008C6B55"/>
    <w:rPr>
      <w:sz w:val="24"/>
      <w:szCs w:val="24"/>
    </w:rPr>
  </w:style>
  <w:style w:type="paragraph" w:styleId="Tematkomentarza">
    <w:name w:val="annotation subject"/>
    <w:basedOn w:val="Tekstkomentarza"/>
    <w:next w:val="Tekstkomentarza"/>
    <w:semiHidden/>
    <w:rsid w:val="009A11AA"/>
    <w:rPr>
      <w:b/>
      <w:bCs/>
    </w:rPr>
  </w:style>
  <w:style w:type="table" w:styleId="Tabela-Siatka">
    <w:name w:val="Table Grid"/>
    <w:basedOn w:val="Standardowy"/>
    <w:rsid w:val="00E10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semiHidden/>
    <w:rsid w:val="005F102D"/>
    <w:rPr>
      <w:sz w:val="20"/>
      <w:szCs w:val="20"/>
    </w:rPr>
  </w:style>
  <w:style w:type="character" w:styleId="Odwoanieprzypisukocowego">
    <w:name w:val="endnote reference"/>
    <w:basedOn w:val="Domylnaczcionkaakapitu"/>
    <w:semiHidden/>
    <w:rsid w:val="005F102D"/>
    <w:rPr>
      <w:vertAlign w:val="superscript"/>
    </w:rPr>
  </w:style>
  <w:style w:type="character" w:customStyle="1" w:styleId="Nagwek6Znak">
    <w:name w:val="Nagłówek 6 Znak"/>
    <w:basedOn w:val="Domylnaczcionkaakapitu"/>
    <w:link w:val="Nagwek6"/>
    <w:rsid w:val="004F40FA"/>
    <w:rPr>
      <w:b/>
      <w:bCs/>
      <w:sz w:val="22"/>
      <w:szCs w:val="22"/>
      <w:lang w:val="pl-PL" w:eastAsia="pl-PL" w:bidi="ar-SA"/>
    </w:rPr>
  </w:style>
  <w:style w:type="character" w:customStyle="1" w:styleId="txt-new">
    <w:name w:val="txt-new"/>
    <w:basedOn w:val="Domylnaczcionkaakapitu"/>
    <w:rsid w:val="009C2035"/>
  </w:style>
  <w:style w:type="paragraph" w:styleId="Mapadokumentu">
    <w:name w:val="Document Map"/>
    <w:basedOn w:val="Normalny"/>
    <w:semiHidden/>
    <w:rsid w:val="00E14DC6"/>
    <w:pPr>
      <w:shd w:val="clear" w:color="auto" w:fill="000080"/>
    </w:pPr>
    <w:rPr>
      <w:rFonts w:ascii="Tahoma" w:hAnsi="Tahoma" w:cs="Tahoma"/>
      <w:sz w:val="20"/>
      <w:szCs w:val="20"/>
    </w:rPr>
  </w:style>
  <w:style w:type="character" w:customStyle="1" w:styleId="alb">
    <w:name w:val="a_lb"/>
    <w:basedOn w:val="Domylnaczcionkaakapitu"/>
    <w:rsid w:val="00D10C1A"/>
  </w:style>
  <w:style w:type="paragraph" w:customStyle="1" w:styleId="text-justify">
    <w:name w:val="text-justify"/>
    <w:basedOn w:val="Normalny"/>
    <w:rsid w:val="00D10C1A"/>
    <w:pPr>
      <w:spacing w:before="100" w:beforeAutospacing="1" w:after="100" w:afterAutospacing="1"/>
    </w:pPr>
  </w:style>
  <w:style w:type="paragraph" w:styleId="Akapitzlist">
    <w:name w:val="List Paragraph"/>
    <w:basedOn w:val="Normalny"/>
    <w:link w:val="AkapitzlistZnak"/>
    <w:uiPriority w:val="34"/>
    <w:qFormat/>
    <w:rsid w:val="004E18B5"/>
    <w:pPr>
      <w:ind w:left="720"/>
      <w:contextualSpacing/>
    </w:pPr>
  </w:style>
  <w:style w:type="paragraph" w:styleId="Bezodstpw">
    <w:name w:val="No Spacing"/>
    <w:link w:val="BezodstpwZnak"/>
    <w:uiPriority w:val="1"/>
    <w:qFormat/>
    <w:rsid w:val="004E18B5"/>
    <w:pPr>
      <w:suppressAutoHyphens/>
    </w:pPr>
    <w:rPr>
      <w:rFonts w:ascii="Calibri" w:eastAsia="Arial" w:hAnsi="Calibri"/>
      <w:sz w:val="22"/>
      <w:szCs w:val="22"/>
      <w:lang w:val="en-US" w:eastAsia="en-US" w:bidi="en-US"/>
    </w:rPr>
  </w:style>
  <w:style w:type="character" w:customStyle="1" w:styleId="BezodstpwZnak">
    <w:name w:val="Bez odstępów Znak"/>
    <w:basedOn w:val="Domylnaczcionkaakapitu"/>
    <w:link w:val="Bezodstpw"/>
    <w:uiPriority w:val="1"/>
    <w:rsid w:val="004E18B5"/>
    <w:rPr>
      <w:rFonts w:ascii="Calibri" w:eastAsia="Arial" w:hAnsi="Calibri"/>
      <w:sz w:val="22"/>
      <w:szCs w:val="22"/>
      <w:lang w:val="en-US" w:eastAsia="en-US" w:bidi="en-US"/>
    </w:rPr>
  </w:style>
  <w:style w:type="character" w:styleId="Pogrubienie">
    <w:name w:val="Strong"/>
    <w:basedOn w:val="Domylnaczcionkaakapitu"/>
    <w:qFormat/>
    <w:rsid w:val="001949F2"/>
    <w:rPr>
      <w:b/>
      <w:bCs/>
    </w:rPr>
  </w:style>
  <w:style w:type="character" w:customStyle="1" w:styleId="AkapitzlistZnak">
    <w:name w:val="Akapit z listą Znak"/>
    <w:link w:val="Akapitzlist"/>
    <w:locked/>
    <w:rsid w:val="008B11A5"/>
    <w:rPr>
      <w:sz w:val="24"/>
      <w:szCs w:val="24"/>
    </w:rPr>
  </w:style>
  <w:style w:type="character" w:customStyle="1" w:styleId="Nagwek2Znak">
    <w:name w:val="Nagłówek 2 Znak"/>
    <w:basedOn w:val="Domylnaczcionkaakapitu"/>
    <w:link w:val="Nagwek2"/>
    <w:semiHidden/>
    <w:rsid w:val="00720F6C"/>
    <w:rPr>
      <w:rFonts w:asciiTheme="majorHAnsi" w:eastAsiaTheme="majorEastAsia" w:hAnsiTheme="majorHAnsi" w:cstheme="majorBidi"/>
      <w:b/>
      <w:bCs/>
      <w:color w:val="4F81BD" w:themeColor="accent1"/>
      <w:sz w:val="26"/>
      <w:szCs w:val="26"/>
    </w:rPr>
  </w:style>
  <w:style w:type="paragraph" w:styleId="Tytu">
    <w:name w:val="Title"/>
    <w:basedOn w:val="Normalny"/>
    <w:link w:val="TytuZnak"/>
    <w:qFormat/>
    <w:rsid w:val="00720F6C"/>
    <w:pPr>
      <w:jc w:val="center"/>
    </w:pPr>
    <w:rPr>
      <w:b/>
      <w:bCs/>
      <w:szCs w:val="20"/>
      <w:u w:val="single"/>
    </w:rPr>
  </w:style>
  <w:style w:type="character" w:customStyle="1" w:styleId="TytuZnak">
    <w:name w:val="Tytuł Znak"/>
    <w:basedOn w:val="Domylnaczcionkaakapitu"/>
    <w:link w:val="Tytu"/>
    <w:rsid w:val="00720F6C"/>
    <w:rPr>
      <w:b/>
      <w:bCs/>
      <w:sz w:val="24"/>
      <w:u w:val="single"/>
    </w:rPr>
  </w:style>
  <w:style w:type="paragraph" w:styleId="Tekstpodstawowywcity3">
    <w:name w:val="Body Text Indent 3"/>
    <w:basedOn w:val="Normalny"/>
    <w:link w:val="Tekstpodstawowywcity3Znak"/>
    <w:semiHidden/>
    <w:unhideWhenUsed/>
    <w:rsid w:val="004A4D2B"/>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4A4D2B"/>
    <w:rPr>
      <w:sz w:val="16"/>
      <w:szCs w:val="16"/>
    </w:rPr>
  </w:style>
  <w:style w:type="paragraph" w:customStyle="1" w:styleId="Styl1">
    <w:name w:val="Styl1"/>
    <w:basedOn w:val="Normalny"/>
    <w:rsid w:val="004A4D2B"/>
    <w:pPr>
      <w:numPr>
        <w:numId w:val="13"/>
      </w:numPr>
      <w:jc w:val="both"/>
    </w:pPr>
    <w:rPr>
      <w:rFonts w:ascii="Arial" w:hAnsi="Arial"/>
      <w:sz w:val="22"/>
    </w:rPr>
  </w:style>
  <w:style w:type="character" w:customStyle="1" w:styleId="TekstpodstawowywcityZnak">
    <w:name w:val="Tekst podstawowy wcięty Znak"/>
    <w:basedOn w:val="Domylnaczcionkaakapitu"/>
    <w:link w:val="Tekstpodstawowywcity"/>
    <w:rsid w:val="00595815"/>
    <w:rPr>
      <w:sz w:val="24"/>
      <w:szCs w:val="24"/>
    </w:rPr>
  </w:style>
  <w:style w:type="paragraph" w:customStyle="1" w:styleId="Tekstpodstawowy31">
    <w:name w:val="Tekst podstawowy 31"/>
    <w:basedOn w:val="Normalny"/>
    <w:rsid w:val="008A6B1C"/>
    <w:pPr>
      <w:suppressAutoHyphens/>
      <w:jc w:val="both"/>
    </w:pPr>
    <w:rPr>
      <w:szCs w:val="20"/>
      <w:lang w:eastAsia="ar-SA"/>
    </w:rPr>
  </w:style>
  <w:style w:type="paragraph" w:customStyle="1" w:styleId="redniecieniowanie1akcent11">
    <w:name w:val="Średnie cieniowanie 1 — akcent 11"/>
    <w:uiPriority w:val="1"/>
    <w:qFormat/>
    <w:rsid w:val="008A6B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926558">
      <w:bodyDiv w:val="1"/>
      <w:marLeft w:val="0"/>
      <w:marRight w:val="0"/>
      <w:marTop w:val="0"/>
      <w:marBottom w:val="0"/>
      <w:divBdr>
        <w:top w:val="none" w:sz="0" w:space="0" w:color="auto"/>
        <w:left w:val="none" w:sz="0" w:space="0" w:color="auto"/>
        <w:bottom w:val="none" w:sz="0" w:space="0" w:color="auto"/>
        <w:right w:val="none" w:sz="0" w:space="0" w:color="auto"/>
      </w:divBdr>
      <w:divsChild>
        <w:div w:id="25913973">
          <w:marLeft w:val="0"/>
          <w:marRight w:val="0"/>
          <w:marTop w:val="72"/>
          <w:marBottom w:val="0"/>
          <w:divBdr>
            <w:top w:val="none" w:sz="0" w:space="0" w:color="auto"/>
            <w:left w:val="none" w:sz="0" w:space="0" w:color="auto"/>
            <w:bottom w:val="none" w:sz="0" w:space="0" w:color="auto"/>
            <w:right w:val="none" w:sz="0" w:space="0" w:color="auto"/>
          </w:divBdr>
        </w:div>
        <w:div w:id="140468302">
          <w:marLeft w:val="0"/>
          <w:marRight w:val="0"/>
          <w:marTop w:val="72"/>
          <w:marBottom w:val="0"/>
          <w:divBdr>
            <w:top w:val="none" w:sz="0" w:space="0" w:color="auto"/>
            <w:left w:val="none" w:sz="0" w:space="0" w:color="auto"/>
            <w:bottom w:val="none" w:sz="0" w:space="0" w:color="auto"/>
            <w:right w:val="none" w:sz="0" w:space="0" w:color="auto"/>
          </w:divBdr>
          <w:divsChild>
            <w:div w:id="42024975">
              <w:marLeft w:val="240"/>
              <w:marRight w:val="0"/>
              <w:marTop w:val="0"/>
              <w:marBottom w:val="72"/>
              <w:divBdr>
                <w:top w:val="none" w:sz="0" w:space="0" w:color="auto"/>
                <w:left w:val="none" w:sz="0" w:space="0" w:color="auto"/>
                <w:bottom w:val="none" w:sz="0" w:space="0" w:color="auto"/>
                <w:right w:val="none" w:sz="0" w:space="0" w:color="auto"/>
              </w:divBdr>
            </w:div>
            <w:div w:id="365297978">
              <w:marLeft w:val="240"/>
              <w:marRight w:val="0"/>
              <w:marTop w:val="0"/>
              <w:marBottom w:val="72"/>
              <w:divBdr>
                <w:top w:val="none" w:sz="0" w:space="0" w:color="auto"/>
                <w:left w:val="none" w:sz="0" w:space="0" w:color="auto"/>
                <w:bottom w:val="none" w:sz="0" w:space="0" w:color="auto"/>
                <w:right w:val="none" w:sz="0" w:space="0" w:color="auto"/>
              </w:divBdr>
            </w:div>
            <w:div w:id="1039016262">
              <w:marLeft w:val="240"/>
              <w:marRight w:val="0"/>
              <w:marTop w:val="72"/>
              <w:marBottom w:val="72"/>
              <w:divBdr>
                <w:top w:val="none" w:sz="0" w:space="0" w:color="auto"/>
                <w:left w:val="none" w:sz="0" w:space="0" w:color="auto"/>
                <w:bottom w:val="none" w:sz="0" w:space="0" w:color="auto"/>
                <w:right w:val="none" w:sz="0" w:space="0" w:color="auto"/>
              </w:divBdr>
            </w:div>
          </w:divsChild>
        </w:div>
        <w:div w:id="653535058">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cheta.art.pl" TargetMode="External"/><Relationship Id="rId13" Type="http://schemas.openxmlformats.org/officeDocument/2006/relationships/hyperlink" Target="http://lex.online.wolterskluwer.pl/WKPLOnline/index.rpc"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ekretariat@zacheta.art.pl" TargetMode="External"/><Relationship Id="rId12" Type="http://schemas.openxmlformats.org/officeDocument/2006/relationships/hyperlink" Target="http://lex.online.wolterskluwer.pl/WKPLOnline/index.rpc" TargetMode="External"/><Relationship Id="rId17" Type="http://schemas.openxmlformats.org/officeDocument/2006/relationships/hyperlink" Target="http://www.zacheta.art.pl" TargetMode="External"/><Relationship Id="rId2" Type="http://schemas.openxmlformats.org/officeDocument/2006/relationships/styles" Target="styles.xml"/><Relationship Id="rId16" Type="http://schemas.openxmlformats.org/officeDocument/2006/relationships/hyperlink" Target="mailto:m.popiolek@zacheta.art.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wnik.pl/kodeksy/kodeks-pracy.htm" TargetMode="External"/><Relationship Id="rId5" Type="http://schemas.openxmlformats.org/officeDocument/2006/relationships/footnotes" Target="footnotes.xml"/><Relationship Id="rId15" Type="http://schemas.openxmlformats.org/officeDocument/2006/relationships/hyperlink" Target="mailto:a.sokolska@zacheta.art.pl" TargetMode="External"/><Relationship Id="rId10" Type="http://schemas.openxmlformats.org/officeDocument/2006/relationships/hyperlink" Target="http://www.infor.pl/prawo/praca/pracownik/"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prawnik.pl/kodeksy/kodeks-pracy.htm" TargetMode="External"/><Relationship Id="rId14" Type="http://schemas.openxmlformats.org/officeDocument/2006/relationships/hyperlink" Target="mailto:sekretariat@zacheta.ar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18</Pages>
  <Words>7689</Words>
  <Characters>46135</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Kancelaria</Company>
  <LinksUpToDate>false</LinksUpToDate>
  <CharactersWithSpaces>53717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Magdziak Michał</dc:creator>
  <cp:lastModifiedBy>Anna Sokólska</cp:lastModifiedBy>
  <cp:revision>3</cp:revision>
  <cp:lastPrinted>2017-01-05T13:08:00Z</cp:lastPrinted>
  <dcterms:created xsi:type="dcterms:W3CDTF">2017-01-23T12:02:00Z</dcterms:created>
  <dcterms:modified xsi:type="dcterms:W3CDTF">2017-01-24T15:56:00Z</dcterms:modified>
</cp:coreProperties>
</file>