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D1" w:rsidRPr="00334B65" w:rsidRDefault="00DE53D1" w:rsidP="00DE53D1">
      <w:pPr>
        <w:jc w:val="right"/>
        <w:outlineLvl w:val="0"/>
        <w:rPr>
          <w:rFonts w:ascii="Calibri" w:hAnsi="Calibri" w:cs="Arial"/>
          <w:b/>
          <w:sz w:val="22"/>
          <w:szCs w:val="22"/>
        </w:rPr>
      </w:pPr>
      <w:r w:rsidRPr="00334B65">
        <w:rPr>
          <w:rFonts w:ascii="Calibri" w:hAnsi="Calibri" w:cs="Arial"/>
          <w:b/>
          <w:sz w:val="22"/>
          <w:szCs w:val="22"/>
        </w:rPr>
        <w:t xml:space="preserve">Załącznik Nr </w:t>
      </w:r>
      <w:r w:rsidR="00DE77D7">
        <w:rPr>
          <w:rFonts w:ascii="Calibri" w:hAnsi="Calibri" w:cs="Arial"/>
          <w:b/>
          <w:sz w:val="22"/>
          <w:szCs w:val="22"/>
        </w:rPr>
        <w:t>4</w:t>
      </w:r>
      <w:bookmarkStart w:id="0" w:name="_GoBack"/>
      <w:bookmarkEnd w:id="0"/>
      <w:r w:rsidRPr="00334B65">
        <w:rPr>
          <w:rFonts w:ascii="Calibri" w:hAnsi="Calibri" w:cs="Arial"/>
          <w:b/>
          <w:sz w:val="22"/>
          <w:szCs w:val="22"/>
        </w:rPr>
        <w:t xml:space="preserve"> do SIWZ </w:t>
      </w:r>
    </w:p>
    <w:p w:rsidR="00DE53D1" w:rsidRPr="00334B65" w:rsidRDefault="00DE53D1" w:rsidP="00DE53D1">
      <w:pPr>
        <w:jc w:val="right"/>
        <w:outlineLvl w:val="0"/>
        <w:rPr>
          <w:rFonts w:ascii="Calibri" w:hAnsi="Calibri" w:cs="Arial"/>
          <w:sz w:val="22"/>
          <w:szCs w:val="22"/>
        </w:rPr>
      </w:pPr>
      <w:r w:rsidRPr="00334B65">
        <w:rPr>
          <w:rFonts w:ascii="Calibri" w:hAnsi="Calibri" w:cs="Arial"/>
          <w:sz w:val="22"/>
          <w:szCs w:val="22"/>
        </w:rPr>
        <w:t>Nr sprawy ZP/</w:t>
      </w:r>
      <w:r>
        <w:rPr>
          <w:rFonts w:ascii="Calibri" w:hAnsi="Calibri" w:cs="Arial"/>
          <w:sz w:val="22"/>
          <w:szCs w:val="22"/>
        </w:rPr>
        <w:t>0</w:t>
      </w:r>
      <w:r w:rsidR="00113E63">
        <w:rPr>
          <w:rFonts w:ascii="Calibri" w:hAnsi="Calibri" w:cs="Arial"/>
          <w:sz w:val="22"/>
          <w:szCs w:val="22"/>
        </w:rPr>
        <w:t>6</w:t>
      </w:r>
      <w:r w:rsidRPr="00334B65">
        <w:rPr>
          <w:rFonts w:ascii="Calibri" w:hAnsi="Calibri" w:cs="Arial"/>
          <w:sz w:val="22"/>
          <w:szCs w:val="22"/>
        </w:rPr>
        <w:t>/201</w:t>
      </w:r>
      <w:r>
        <w:rPr>
          <w:rFonts w:ascii="Calibri" w:hAnsi="Calibri" w:cs="Arial"/>
          <w:sz w:val="22"/>
          <w:szCs w:val="22"/>
        </w:rPr>
        <w:t>6</w:t>
      </w:r>
    </w:p>
    <w:p w:rsidR="00DE53D1" w:rsidRPr="00334B65" w:rsidRDefault="00DE53D1" w:rsidP="00DE53D1">
      <w:pPr>
        <w:jc w:val="both"/>
        <w:outlineLvl w:val="0"/>
        <w:rPr>
          <w:rFonts w:ascii="Calibri" w:hAnsi="Calibri" w:cs="Arial"/>
          <w:b/>
          <w:sz w:val="22"/>
          <w:szCs w:val="22"/>
        </w:rPr>
      </w:pPr>
    </w:p>
    <w:p w:rsidR="00DE53D1" w:rsidRPr="00334B65" w:rsidRDefault="00DE53D1" w:rsidP="00DE53D1">
      <w:pPr>
        <w:pStyle w:val="Tytu"/>
        <w:jc w:val="both"/>
        <w:rPr>
          <w:rFonts w:ascii="Calibri" w:hAnsi="Calibri" w:cs="Arial"/>
          <w:szCs w:val="22"/>
        </w:rPr>
      </w:pPr>
    </w:p>
    <w:p w:rsidR="00DE53D1" w:rsidRPr="00334B65" w:rsidRDefault="00DE53D1" w:rsidP="00DE53D1">
      <w:pPr>
        <w:pStyle w:val="Tytu"/>
        <w:rPr>
          <w:rFonts w:ascii="Calibri" w:hAnsi="Calibri" w:cs="Arial"/>
          <w:szCs w:val="22"/>
        </w:rPr>
      </w:pPr>
      <w:r w:rsidRPr="00334B65">
        <w:rPr>
          <w:rFonts w:ascii="Calibri" w:hAnsi="Calibri" w:cs="Arial"/>
          <w:szCs w:val="22"/>
        </w:rPr>
        <w:t xml:space="preserve">U M O W A Nr .............................. </w:t>
      </w:r>
      <w:r w:rsidRPr="00334B65">
        <w:rPr>
          <w:rFonts w:ascii="Calibri" w:hAnsi="Calibri" w:cs="Arial"/>
          <w:szCs w:val="22"/>
          <w:u w:val="single"/>
        </w:rPr>
        <w:t>Projekt</w:t>
      </w:r>
    </w:p>
    <w:p w:rsidR="00DE53D1" w:rsidRPr="00334B65" w:rsidRDefault="00DE53D1" w:rsidP="00DE53D1">
      <w:pPr>
        <w:pStyle w:val="Tytu"/>
        <w:rPr>
          <w:rFonts w:ascii="Calibri" w:hAnsi="Calibri" w:cs="Arial"/>
          <w:b w:val="0"/>
          <w:szCs w:val="22"/>
        </w:rPr>
      </w:pPr>
      <w:r w:rsidRPr="00334B65">
        <w:rPr>
          <w:rFonts w:ascii="Calibri" w:hAnsi="Calibri" w:cs="Arial"/>
          <w:b w:val="0"/>
          <w:szCs w:val="22"/>
        </w:rPr>
        <w:t xml:space="preserve">o udzielenie zamówienia publicznego </w:t>
      </w:r>
    </w:p>
    <w:p w:rsidR="00DE53D1" w:rsidRPr="00334B65" w:rsidRDefault="00DE53D1" w:rsidP="00DE53D1">
      <w:pPr>
        <w:jc w:val="both"/>
        <w:rPr>
          <w:rFonts w:ascii="Calibri" w:hAnsi="Calibri" w:cs="Arial"/>
          <w:sz w:val="22"/>
          <w:szCs w:val="22"/>
        </w:rPr>
      </w:pPr>
    </w:p>
    <w:p w:rsidR="00DE53D1" w:rsidRPr="000101F0" w:rsidRDefault="00DE53D1" w:rsidP="00DE53D1">
      <w:pPr>
        <w:pStyle w:val="NormalnyWeb"/>
        <w:tabs>
          <w:tab w:val="left" w:pos="0"/>
        </w:tabs>
        <w:spacing w:line="300" w:lineRule="atLeast"/>
        <w:rPr>
          <w:rFonts w:ascii="Calibri" w:hAnsi="Calibri" w:cs="Arial"/>
          <w:sz w:val="22"/>
          <w:szCs w:val="22"/>
        </w:rPr>
      </w:pPr>
      <w:r>
        <w:rPr>
          <w:rFonts w:ascii="Calibri" w:hAnsi="Calibri" w:cs="Arial"/>
          <w:sz w:val="22"/>
          <w:szCs w:val="22"/>
        </w:rPr>
        <w:t>Przedmiot umowy: ………………………………………………………..</w:t>
      </w:r>
    </w:p>
    <w:p w:rsidR="00DE53D1" w:rsidRDefault="00DE53D1" w:rsidP="00DE53D1">
      <w:pPr>
        <w:pStyle w:val="NormalnyWeb"/>
        <w:tabs>
          <w:tab w:val="left" w:pos="0"/>
        </w:tabs>
        <w:rPr>
          <w:rFonts w:ascii="Calibri" w:hAnsi="Calibri" w:cs="Arial"/>
          <w:sz w:val="22"/>
          <w:szCs w:val="22"/>
        </w:rPr>
      </w:pPr>
    </w:p>
    <w:p w:rsidR="00DE53D1" w:rsidRPr="00334B65" w:rsidRDefault="00DE53D1" w:rsidP="00DE53D1">
      <w:pPr>
        <w:jc w:val="both"/>
        <w:rPr>
          <w:rFonts w:ascii="Calibri" w:hAnsi="Calibri" w:cs="Arial"/>
          <w:sz w:val="22"/>
          <w:szCs w:val="22"/>
        </w:rPr>
      </w:pPr>
      <w:r w:rsidRPr="00334B65">
        <w:rPr>
          <w:rFonts w:ascii="Calibri" w:hAnsi="Calibri" w:cs="Arial"/>
          <w:sz w:val="22"/>
          <w:szCs w:val="22"/>
        </w:rPr>
        <w:t>zawarta w dniu ………………….</w:t>
      </w:r>
    </w:p>
    <w:p w:rsidR="00DE53D1" w:rsidRPr="00334B65" w:rsidRDefault="00DE53D1" w:rsidP="00DE53D1">
      <w:pPr>
        <w:jc w:val="both"/>
        <w:rPr>
          <w:rFonts w:ascii="Calibri" w:hAnsi="Calibri" w:cs="Arial"/>
          <w:sz w:val="22"/>
          <w:szCs w:val="22"/>
        </w:rPr>
      </w:pPr>
      <w:r>
        <w:rPr>
          <w:rFonts w:ascii="Calibri" w:hAnsi="Calibri" w:cs="Arial"/>
          <w:sz w:val="22"/>
          <w:szCs w:val="22"/>
        </w:rPr>
        <w:t>p</w:t>
      </w:r>
      <w:r w:rsidRPr="00334B65">
        <w:rPr>
          <w:rFonts w:ascii="Calibri" w:hAnsi="Calibri" w:cs="Arial"/>
          <w:sz w:val="22"/>
          <w:szCs w:val="22"/>
        </w:rPr>
        <w:t>omiędzy</w:t>
      </w:r>
      <w:r>
        <w:rPr>
          <w:rFonts w:ascii="Calibri" w:hAnsi="Calibri" w:cs="Arial"/>
          <w:sz w:val="22"/>
          <w:szCs w:val="22"/>
        </w:rPr>
        <w:t xml:space="preserve"> stronami umowy, </w:t>
      </w:r>
      <w:proofErr w:type="spellStart"/>
      <w:r>
        <w:rPr>
          <w:rFonts w:ascii="Calibri" w:hAnsi="Calibri" w:cs="Arial"/>
          <w:sz w:val="22"/>
          <w:szCs w:val="22"/>
        </w:rPr>
        <w:t>tj</w:t>
      </w:r>
      <w:proofErr w:type="spellEnd"/>
      <w:r>
        <w:rPr>
          <w:rFonts w:ascii="Calibri" w:hAnsi="Calibri" w:cs="Arial"/>
          <w:sz w:val="22"/>
          <w:szCs w:val="22"/>
        </w:rPr>
        <w:t xml:space="preserve">: </w:t>
      </w:r>
    </w:p>
    <w:p w:rsidR="00DE53D1" w:rsidRPr="00334B65" w:rsidRDefault="00DE53D1" w:rsidP="00DE53D1">
      <w:pPr>
        <w:pStyle w:val="Tytu"/>
        <w:jc w:val="both"/>
        <w:rPr>
          <w:rFonts w:ascii="Calibri" w:hAnsi="Calibri" w:cs="Arial"/>
          <w:b w:val="0"/>
          <w:szCs w:val="22"/>
        </w:rPr>
      </w:pPr>
      <w:r w:rsidRPr="00334B65">
        <w:rPr>
          <w:rFonts w:ascii="Calibri" w:hAnsi="Calibri" w:cs="Arial"/>
          <w:b w:val="0"/>
          <w:szCs w:val="22"/>
        </w:rPr>
        <w:t xml:space="preserve">Zachętą </w:t>
      </w:r>
      <w:r>
        <w:rPr>
          <w:rFonts w:ascii="Calibri" w:hAnsi="Calibri" w:cs="Arial"/>
          <w:b w:val="0"/>
          <w:szCs w:val="22"/>
        </w:rPr>
        <w:t>–</w:t>
      </w:r>
      <w:r w:rsidRPr="00334B65">
        <w:rPr>
          <w:rFonts w:ascii="Calibri" w:hAnsi="Calibri" w:cs="Arial"/>
          <w:b w:val="0"/>
          <w:szCs w:val="22"/>
        </w:rPr>
        <w:t xml:space="preserve">  Narodową Galerią Sztuki z siedzibą w Warszawie (00-916) przy placu  Małachowskiego 3,  wpisaną do Krajowego Rejestru Narodowych Instytucji Kultury nr 34/92, NIP 526-025-12-10</w:t>
      </w:r>
    </w:p>
    <w:p w:rsidR="00DE53D1" w:rsidRPr="00334B65" w:rsidRDefault="00DE53D1" w:rsidP="00DE53D1">
      <w:pPr>
        <w:jc w:val="both"/>
        <w:rPr>
          <w:rFonts w:ascii="Calibri" w:hAnsi="Calibri" w:cs="Arial"/>
          <w:b/>
          <w:bCs/>
          <w:sz w:val="22"/>
          <w:szCs w:val="22"/>
        </w:rPr>
      </w:pPr>
      <w:r w:rsidRPr="00334B65">
        <w:rPr>
          <w:rFonts w:ascii="Calibri" w:hAnsi="Calibri" w:cs="Arial"/>
          <w:sz w:val="22"/>
          <w:szCs w:val="22"/>
        </w:rPr>
        <w:t xml:space="preserve">zwaną dalej </w:t>
      </w:r>
      <w:r w:rsidRPr="00334B65">
        <w:rPr>
          <w:rFonts w:ascii="Calibri" w:hAnsi="Calibri" w:cs="Arial"/>
          <w:b/>
          <w:bCs/>
          <w:sz w:val="22"/>
          <w:szCs w:val="22"/>
        </w:rPr>
        <w:t>Zamawiającym</w:t>
      </w:r>
    </w:p>
    <w:p w:rsidR="00DE53D1" w:rsidRPr="00334B65" w:rsidRDefault="00DE53D1" w:rsidP="00DE53D1">
      <w:pPr>
        <w:jc w:val="both"/>
        <w:rPr>
          <w:rFonts w:ascii="Calibri" w:hAnsi="Calibri" w:cs="Arial"/>
          <w:b/>
          <w:bCs/>
          <w:sz w:val="22"/>
          <w:szCs w:val="22"/>
        </w:rPr>
      </w:pPr>
    </w:p>
    <w:p w:rsidR="00DE53D1" w:rsidRPr="00334B65" w:rsidRDefault="00DE53D1" w:rsidP="00DE53D1">
      <w:pPr>
        <w:jc w:val="both"/>
        <w:rPr>
          <w:rFonts w:ascii="Calibri" w:hAnsi="Calibri" w:cs="Arial"/>
          <w:sz w:val="22"/>
          <w:szCs w:val="22"/>
        </w:rPr>
      </w:pPr>
      <w:r w:rsidRPr="00334B65">
        <w:rPr>
          <w:rFonts w:ascii="Calibri" w:hAnsi="Calibri" w:cs="Arial"/>
          <w:sz w:val="22"/>
          <w:szCs w:val="22"/>
        </w:rPr>
        <w:t>reprezentowaną przez:</w:t>
      </w:r>
    </w:p>
    <w:p w:rsidR="00DE53D1" w:rsidRPr="00334B65" w:rsidRDefault="00DE53D1" w:rsidP="004A24D1">
      <w:pPr>
        <w:numPr>
          <w:ilvl w:val="0"/>
          <w:numId w:val="7"/>
        </w:numPr>
        <w:jc w:val="both"/>
        <w:rPr>
          <w:rFonts w:ascii="Calibri" w:hAnsi="Calibri" w:cs="Arial"/>
          <w:sz w:val="22"/>
          <w:szCs w:val="22"/>
        </w:rPr>
      </w:pPr>
      <w:r w:rsidRPr="00334B65">
        <w:rPr>
          <w:rFonts w:ascii="Calibri" w:hAnsi="Calibri" w:cs="Arial"/>
          <w:sz w:val="22"/>
          <w:szCs w:val="22"/>
        </w:rPr>
        <w:t>Justynę Markiewicz – zastępcę Dyrektora</w:t>
      </w:r>
    </w:p>
    <w:p w:rsidR="00DE53D1" w:rsidRPr="00334B65" w:rsidRDefault="00DE53D1" w:rsidP="004A24D1">
      <w:pPr>
        <w:numPr>
          <w:ilvl w:val="0"/>
          <w:numId w:val="7"/>
        </w:numPr>
        <w:jc w:val="both"/>
        <w:rPr>
          <w:rFonts w:ascii="Calibri" w:hAnsi="Calibri" w:cs="Arial"/>
          <w:sz w:val="22"/>
          <w:szCs w:val="22"/>
        </w:rPr>
      </w:pPr>
      <w:r w:rsidRPr="00334B65">
        <w:rPr>
          <w:rFonts w:ascii="Calibri" w:hAnsi="Calibri" w:cs="Arial"/>
          <w:sz w:val="22"/>
          <w:szCs w:val="22"/>
        </w:rPr>
        <w:t>Danutę Skorupską – Główną Księgową</w:t>
      </w:r>
    </w:p>
    <w:p w:rsidR="00DE53D1" w:rsidRPr="00334B65" w:rsidRDefault="00DE53D1" w:rsidP="00DE53D1">
      <w:pPr>
        <w:pStyle w:val="Stopka"/>
        <w:tabs>
          <w:tab w:val="clear" w:pos="4536"/>
          <w:tab w:val="clear" w:pos="9072"/>
        </w:tabs>
        <w:jc w:val="both"/>
        <w:rPr>
          <w:rFonts w:ascii="Calibri" w:hAnsi="Calibri" w:cs="Arial"/>
          <w:sz w:val="22"/>
          <w:szCs w:val="22"/>
        </w:rPr>
      </w:pPr>
    </w:p>
    <w:p w:rsidR="00DE53D1" w:rsidRPr="00334B65" w:rsidRDefault="00DE53D1" w:rsidP="00DE53D1">
      <w:pPr>
        <w:jc w:val="both"/>
        <w:rPr>
          <w:rFonts w:ascii="Calibri" w:hAnsi="Calibri" w:cs="Arial"/>
          <w:sz w:val="22"/>
          <w:szCs w:val="22"/>
        </w:rPr>
      </w:pPr>
      <w:r w:rsidRPr="00334B65">
        <w:rPr>
          <w:rFonts w:ascii="Calibri" w:hAnsi="Calibri" w:cs="Arial"/>
          <w:sz w:val="22"/>
          <w:szCs w:val="22"/>
        </w:rPr>
        <w:t>a</w:t>
      </w:r>
    </w:p>
    <w:p w:rsidR="00DE53D1" w:rsidRPr="00334B65" w:rsidRDefault="00DE53D1" w:rsidP="00DE53D1">
      <w:pPr>
        <w:jc w:val="both"/>
        <w:rPr>
          <w:rFonts w:ascii="Calibri" w:hAnsi="Calibri" w:cs="Arial"/>
          <w:b/>
          <w:sz w:val="22"/>
          <w:szCs w:val="22"/>
        </w:rPr>
      </w:pPr>
    </w:p>
    <w:p w:rsidR="00DE53D1" w:rsidRPr="00334B65" w:rsidRDefault="00DE53D1" w:rsidP="00DE53D1">
      <w:pPr>
        <w:jc w:val="both"/>
        <w:rPr>
          <w:rFonts w:ascii="Calibri" w:hAnsi="Calibri" w:cs="Arial"/>
          <w:sz w:val="22"/>
          <w:szCs w:val="22"/>
        </w:rPr>
      </w:pPr>
      <w:r w:rsidRPr="00334B65">
        <w:rPr>
          <w:rFonts w:ascii="Calibri" w:hAnsi="Calibri" w:cs="Arial"/>
          <w:b/>
          <w:sz w:val="22"/>
          <w:szCs w:val="22"/>
        </w:rPr>
        <w:t>....................................................................................................................................................</w:t>
      </w:r>
      <w:r w:rsidRPr="00334B65">
        <w:rPr>
          <w:rFonts w:ascii="Calibri" w:hAnsi="Calibri" w:cs="Arial"/>
          <w:sz w:val="22"/>
          <w:szCs w:val="22"/>
        </w:rPr>
        <w:t xml:space="preserve"> wpisanym do Krajowego Rejestru Przedsiębiorców  pod numerem .......................</w:t>
      </w:r>
    </w:p>
    <w:p w:rsidR="00DE53D1" w:rsidRPr="00334B65" w:rsidRDefault="00DE53D1" w:rsidP="00DE53D1">
      <w:pPr>
        <w:jc w:val="both"/>
        <w:rPr>
          <w:rFonts w:ascii="Calibri" w:hAnsi="Calibri" w:cs="Arial"/>
          <w:sz w:val="22"/>
          <w:szCs w:val="22"/>
        </w:rPr>
      </w:pPr>
      <w:r w:rsidRPr="00334B65">
        <w:rPr>
          <w:rFonts w:ascii="Calibri" w:hAnsi="Calibri" w:cs="Arial"/>
          <w:sz w:val="22"/>
          <w:szCs w:val="22"/>
        </w:rPr>
        <w:t>NIP  ..................................   REGON  ......................................................</w:t>
      </w:r>
    </w:p>
    <w:p w:rsidR="00DE53D1" w:rsidRPr="00334B65" w:rsidRDefault="00DE53D1" w:rsidP="00DE53D1">
      <w:pPr>
        <w:jc w:val="both"/>
        <w:rPr>
          <w:rFonts w:ascii="Calibri" w:hAnsi="Calibri" w:cs="Arial"/>
          <w:sz w:val="22"/>
          <w:szCs w:val="22"/>
        </w:rPr>
      </w:pPr>
      <w:r w:rsidRPr="00334B65">
        <w:rPr>
          <w:rFonts w:ascii="Calibri" w:hAnsi="Calibri" w:cs="Arial"/>
          <w:sz w:val="22"/>
          <w:szCs w:val="22"/>
        </w:rPr>
        <w:t xml:space="preserve">zwanym dalej </w:t>
      </w:r>
      <w:r w:rsidRPr="00334B65">
        <w:rPr>
          <w:rFonts w:ascii="Calibri" w:hAnsi="Calibri" w:cs="Arial"/>
          <w:b/>
          <w:sz w:val="22"/>
          <w:szCs w:val="22"/>
        </w:rPr>
        <w:t>Wykonawcą</w:t>
      </w:r>
    </w:p>
    <w:p w:rsidR="00DE53D1" w:rsidRPr="00334B65" w:rsidRDefault="00DE53D1" w:rsidP="00DE53D1">
      <w:pPr>
        <w:jc w:val="both"/>
        <w:rPr>
          <w:rFonts w:ascii="Calibri" w:hAnsi="Calibri" w:cs="Arial"/>
          <w:sz w:val="22"/>
          <w:szCs w:val="22"/>
        </w:rPr>
      </w:pPr>
    </w:p>
    <w:p w:rsidR="00DE53D1" w:rsidRPr="00334B65" w:rsidRDefault="00DE53D1" w:rsidP="00DE53D1">
      <w:pPr>
        <w:pStyle w:val="Tekstpodstawowy2"/>
        <w:rPr>
          <w:rFonts w:ascii="Calibri" w:hAnsi="Calibri"/>
          <w:sz w:val="22"/>
          <w:szCs w:val="22"/>
        </w:rPr>
      </w:pPr>
      <w:r w:rsidRPr="00334B65">
        <w:rPr>
          <w:rFonts w:ascii="Calibri" w:hAnsi="Calibri"/>
          <w:sz w:val="22"/>
          <w:szCs w:val="22"/>
        </w:rPr>
        <w:t>reprezentowanym przez:</w:t>
      </w:r>
    </w:p>
    <w:p w:rsidR="00DE53D1" w:rsidRPr="00334B65" w:rsidRDefault="00DE53D1" w:rsidP="00DE53D1">
      <w:pPr>
        <w:pStyle w:val="Tekstpodstawowy2"/>
        <w:rPr>
          <w:rFonts w:ascii="Calibri" w:hAnsi="Calibri"/>
          <w:sz w:val="22"/>
          <w:szCs w:val="22"/>
        </w:rPr>
      </w:pPr>
      <w:r w:rsidRPr="00334B65">
        <w:rPr>
          <w:rFonts w:ascii="Calibri" w:hAnsi="Calibri"/>
          <w:sz w:val="22"/>
          <w:szCs w:val="22"/>
        </w:rPr>
        <w:t>……………………………………………………………………..</w:t>
      </w:r>
    </w:p>
    <w:p w:rsidR="00DE53D1" w:rsidRPr="00334B65" w:rsidRDefault="00DE53D1" w:rsidP="00DE53D1">
      <w:pPr>
        <w:pStyle w:val="Stopka"/>
        <w:tabs>
          <w:tab w:val="clear" w:pos="4536"/>
          <w:tab w:val="clear" w:pos="9072"/>
        </w:tabs>
        <w:jc w:val="both"/>
        <w:rPr>
          <w:rFonts w:ascii="Calibri" w:hAnsi="Calibri" w:cs="Arial"/>
          <w:sz w:val="22"/>
          <w:szCs w:val="22"/>
        </w:rPr>
      </w:pPr>
    </w:p>
    <w:p w:rsidR="00DE53D1" w:rsidRPr="00334B65" w:rsidRDefault="00DE53D1" w:rsidP="0038212C">
      <w:pPr>
        <w:spacing w:line="360" w:lineRule="auto"/>
        <w:jc w:val="center"/>
        <w:rPr>
          <w:rFonts w:ascii="Calibri" w:hAnsi="Calibri" w:cs="Arial"/>
          <w:b/>
          <w:sz w:val="22"/>
          <w:szCs w:val="22"/>
        </w:rPr>
      </w:pPr>
      <w:r w:rsidRPr="00334B65">
        <w:rPr>
          <w:rFonts w:ascii="Calibri" w:hAnsi="Calibri" w:cs="Arial"/>
          <w:b/>
          <w:sz w:val="22"/>
          <w:szCs w:val="22"/>
        </w:rPr>
        <w:t>§ 1</w:t>
      </w:r>
    </w:p>
    <w:p w:rsidR="00DE53D1" w:rsidRPr="00334B65" w:rsidRDefault="00DE53D1" w:rsidP="0038212C">
      <w:pPr>
        <w:spacing w:line="360" w:lineRule="auto"/>
        <w:jc w:val="center"/>
        <w:rPr>
          <w:rFonts w:ascii="Calibri" w:hAnsi="Calibri" w:cs="Arial"/>
          <w:b/>
          <w:sz w:val="22"/>
          <w:szCs w:val="22"/>
        </w:rPr>
      </w:pPr>
      <w:r w:rsidRPr="00334B65">
        <w:rPr>
          <w:rFonts w:ascii="Calibri" w:hAnsi="Calibri" w:cs="Arial"/>
          <w:b/>
          <w:sz w:val="22"/>
          <w:szCs w:val="22"/>
        </w:rPr>
        <w:t>Postanowienia ogólne</w:t>
      </w:r>
    </w:p>
    <w:p w:rsidR="00DE53D1" w:rsidRPr="00334B65" w:rsidRDefault="00DE53D1" w:rsidP="0038212C">
      <w:pPr>
        <w:spacing w:line="360" w:lineRule="auto"/>
        <w:jc w:val="both"/>
        <w:rPr>
          <w:rFonts w:ascii="Calibri" w:hAnsi="Calibri" w:cs="Arial"/>
          <w:b/>
          <w:sz w:val="22"/>
          <w:szCs w:val="22"/>
        </w:rPr>
      </w:pPr>
    </w:p>
    <w:p w:rsidR="00DE53D1" w:rsidRPr="00334B65" w:rsidRDefault="00DE53D1" w:rsidP="0038212C">
      <w:pPr>
        <w:tabs>
          <w:tab w:val="left" w:pos="1560"/>
        </w:tabs>
        <w:spacing w:line="360" w:lineRule="auto"/>
        <w:jc w:val="both"/>
        <w:rPr>
          <w:rFonts w:ascii="Calibri" w:hAnsi="Calibri" w:cs="Arial"/>
          <w:sz w:val="22"/>
          <w:szCs w:val="22"/>
        </w:rPr>
      </w:pPr>
      <w:r w:rsidRPr="00334B65">
        <w:rPr>
          <w:rFonts w:ascii="Calibri" w:hAnsi="Calibri" w:cs="Arial"/>
          <w:sz w:val="22"/>
          <w:szCs w:val="22"/>
        </w:rPr>
        <w:t xml:space="preserve">Niniejsza umowa jest zamówieniem publicznym realizowanym na podstawie ustawy z dnia 29.01.2004r. Prawo zamówień publicznych (Dz. U. z </w:t>
      </w:r>
      <w:r>
        <w:rPr>
          <w:rFonts w:ascii="Calibri" w:hAnsi="Calibri" w:cs="Arial"/>
          <w:sz w:val="22"/>
          <w:szCs w:val="22"/>
        </w:rPr>
        <w:t>201</w:t>
      </w:r>
      <w:r w:rsidR="00113E63">
        <w:rPr>
          <w:rFonts w:ascii="Calibri" w:hAnsi="Calibri" w:cs="Arial"/>
          <w:sz w:val="22"/>
          <w:szCs w:val="22"/>
        </w:rPr>
        <w:t>5</w:t>
      </w:r>
      <w:r>
        <w:rPr>
          <w:rFonts w:ascii="Calibri" w:hAnsi="Calibri" w:cs="Arial"/>
          <w:sz w:val="22"/>
          <w:szCs w:val="22"/>
        </w:rPr>
        <w:t xml:space="preserve">, poz. </w:t>
      </w:r>
      <w:r w:rsidR="00113E63">
        <w:rPr>
          <w:rFonts w:ascii="Calibri" w:hAnsi="Calibri" w:cs="Arial"/>
          <w:sz w:val="22"/>
          <w:szCs w:val="22"/>
        </w:rPr>
        <w:t>2164</w:t>
      </w:r>
      <w:r>
        <w:rPr>
          <w:rFonts w:ascii="Calibri" w:hAnsi="Calibri" w:cs="Arial"/>
          <w:sz w:val="22"/>
          <w:szCs w:val="22"/>
        </w:rPr>
        <w:t xml:space="preserve"> </w:t>
      </w:r>
      <w:r w:rsidRPr="00334B65">
        <w:rPr>
          <w:rFonts w:ascii="Calibri" w:hAnsi="Calibri" w:cs="Arial"/>
          <w:sz w:val="22"/>
          <w:szCs w:val="22"/>
        </w:rPr>
        <w:t>ze zm.) w wyniku przeprowadzonego zgodnie z art. 39 ustawy przetargu nieograniczonego .</w:t>
      </w:r>
    </w:p>
    <w:p w:rsidR="00DE53D1" w:rsidRPr="00334B65" w:rsidRDefault="00DE53D1" w:rsidP="0038212C">
      <w:pPr>
        <w:tabs>
          <w:tab w:val="left" w:pos="1560"/>
        </w:tabs>
        <w:spacing w:line="360" w:lineRule="auto"/>
        <w:ind w:left="1065"/>
        <w:jc w:val="both"/>
        <w:rPr>
          <w:rFonts w:ascii="Calibri" w:hAnsi="Calibri" w:cs="Arial"/>
          <w:sz w:val="22"/>
          <w:szCs w:val="22"/>
        </w:rPr>
      </w:pPr>
    </w:p>
    <w:p w:rsidR="00DE53D1" w:rsidRPr="00334B65" w:rsidRDefault="00DE53D1" w:rsidP="0038212C">
      <w:pPr>
        <w:spacing w:line="360" w:lineRule="auto"/>
        <w:jc w:val="center"/>
        <w:rPr>
          <w:rFonts w:ascii="Calibri" w:hAnsi="Calibri" w:cs="Arial"/>
          <w:b/>
          <w:sz w:val="22"/>
          <w:szCs w:val="22"/>
        </w:rPr>
      </w:pPr>
      <w:r w:rsidRPr="00334B65">
        <w:rPr>
          <w:rFonts w:ascii="Calibri" w:hAnsi="Calibri" w:cs="Arial"/>
          <w:b/>
          <w:sz w:val="22"/>
          <w:szCs w:val="22"/>
        </w:rPr>
        <w:t>§ 2</w:t>
      </w:r>
    </w:p>
    <w:p w:rsidR="00DE53D1" w:rsidRDefault="00DE53D1" w:rsidP="0038212C">
      <w:pPr>
        <w:spacing w:line="360" w:lineRule="auto"/>
        <w:jc w:val="center"/>
        <w:rPr>
          <w:rFonts w:ascii="Calibri" w:hAnsi="Calibri" w:cs="Arial"/>
          <w:b/>
          <w:sz w:val="22"/>
          <w:szCs w:val="22"/>
        </w:rPr>
      </w:pPr>
      <w:r w:rsidRPr="00334B65">
        <w:rPr>
          <w:rFonts w:ascii="Calibri" w:hAnsi="Calibri" w:cs="Arial"/>
          <w:b/>
          <w:sz w:val="22"/>
          <w:szCs w:val="22"/>
        </w:rPr>
        <w:t>Przedmiot umowy</w:t>
      </w:r>
    </w:p>
    <w:p w:rsidR="006A49B4" w:rsidRDefault="006A49B4" w:rsidP="0038212C">
      <w:pPr>
        <w:spacing w:line="360" w:lineRule="auto"/>
        <w:jc w:val="center"/>
        <w:rPr>
          <w:rFonts w:ascii="Calibri" w:hAnsi="Calibri" w:cs="Arial"/>
          <w:b/>
          <w:sz w:val="22"/>
          <w:szCs w:val="22"/>
        </w:rPr>
      </w:pPr>
      <w:r>
        <w:rPr>
          <w:rFonts w:ascii="Calibri" w:hAnsi="Calibri" w:cs="Arial"/>
          <w:b/>
          <w:sz w:val="22"/>
          <w:szCs w:val="22"/>
        </w:rPr>
        <w:t>Osoby odpowiedzialne za prawidłowość procesu inwestycyjnego</w:t>
      </w:r>
    </w:p>
    <w:p w:rsidR="006A0B05" w:rsidRPr="006A0B05" w:rsidRDefault="00DE53D1" w:rsidP="006A0B05">
      <w:pPr>
        <w:pStyle w:val="NormalnyWeb"/>
        <w:numPr>
          <w:ilvl w:val="0"/>
          <w:numId w:val="8"/>
        </w:numPr>
        <w:tabs>
          <w:tab w:val="left" w:pos="0"/>
        </w:tabs>
        <w:spacing w:line="360" w:lineRule="auto"/>
        <w:rPr>
          <w:rFonts w:ascii="Calibri" w:hAnsi="Calibri" w:cs="Arial"/>
          <w:sz w:val="22"/>
          <w:szCs w:val="22"/>
        </w:rPr>
      </w:pPr>
      <w:r w:rsidRPr="00A139B1">
        <w:rPr>
          <w:rFonts w:ascii="Calibri" w:hAnsi="Calibri" w:cs="Arial"/>
          <w:sz w:val="22"/>
          <w:szCs w:val="22"/>
        </w:rPr>
        <w:lastRenderedPageBreak/>
        <w:t>Zamawiający zleca, a Wykonawca przyjmuje do wykonania zadanie pod nazwą</w:t>
      </w:r>
      <w:r w:rsidRPr="00D4272B">
        <w:rPr>
          <w:rFonts w:ascii="Calibri" w:hAnsi="Calibri"/>
          <w:sz w:val="22"/>
          <w:szCs w:val="22"/>
        </w:rPr>
        <w:t xml:space="preserve"> </w:t>
      </w:r>
      <w:r>
        <w:rPr>
          <w:rFonts w:ascii="Calibri" w:hAnsi="Calibri"/>
          <w:sz w:val="22"/>
          <w:szCs w:val="22"/>
        </w:rPr>
        <w:t xml:space="preserve">:  </w:t>
      </w:r>
      <w:r w:rsidR="00113E63" w:rsidRPr="00D31632">
        <w:rPr>
          <w:rFonts w:ascii="Calibri" w:hAnsi="Calibri"/>
          <w:sz w:val="22"/>
        </w:rPr>
        <w:t>Rewitalizacja pierwszego piętra głównej klatki schodowej</w:t>
      </w:r>
      <w:r w:rsidR="00113E63" w:rsidRPr="00D31632">
        <w:rPr>
          <w:rFonts w:ascii="Calibri" w:hAnsi="Calibri"/>
          <w:b/>
          <w:sz w:val="22"/>
        </w:rPr>
        <w:t xml:space="preserve"> </w:t>
      </w:r>
      <w:r w:rsidR="00113E63" w:rsidRPr="00D31632">
        <w:rPr>
          <w:rFonts w:ascii="Calibri" w:hAnsi="Calibri"/>
          <w:sz w:val="22"/>
        </w:rPr>
        <w:t>w budynku Zachęty – Narodowej Galerii Sztuki w Warszawie pl. Małachowskiego 3</w:t>
      </w:r>
      <w:r w:rsidR="00153C44">
        <w:rPr>
          <w:rFonts w:ascii="Calibri" w:hAnsi="Calibri"/>
          <w:sz w:val="22"/>
        </w:rPr>
        <w:t>.</w:t>
      </w:r>
      <w:r w:rsidR="006A0B05" w:rsidRPr="006A0B05">
        <w:rPr>
          <w:rFonts w:ascii="Arial" w:hAnsi="Arial" w:cs="Arial"/>
        </w:rPr>
        <w:t xml:space="preserve"> </w:t>
      </w:r>
    </w:p>
    <w:p w:rsidR="006A0B05" w:rsidRPr="00A139B1" w:rsidRDefault="006A0B05" w:rsidP="006A0B05">
      <w:pPr>
        <w:pStyle w:val="NormalnyWeb"/>
        <w:numPr>
          <w:ilvl w:val="0"/>
          <w:numId w:val="8"/>
        </w:numPr>
        <w:tabs>
          <w:tab w:val="left" w:pos="0"/>
        </w:tabs>
        <w:spacing w:line="360" w:lineRule="auto"/>
        <w:rPr>
          <w:rFonts w:ascii="Calibri" w:hAnsi="Calibri" w:cs="Arial"/>
          <w:sz w:val="22"/>
          <w:szCs w:val="22"/>
        </w:rPr>
      </w:pPr>
      <w:r w:rsidRPr="00A139B1">
        <w:rPr>
          <w:rFonts w:ascii="Arial" w:hAnsi="Arial" w:cs="Arial"/>
        </w:rPr>
        <w:t xml:space="preserve">Inwestycja będzie realizowana </w:t>
      </w:r>
      <w:r w:rsidRPr="00A139B1">
        <w:rPr>
          <w:rFonts w:ascii="Calibri" w:hAnsi="Calibri" w:cs="Arial"/>
          <w:sz w:val="22"/>
          <w:szCs w:val="22"/>
        </w:rPr>
        <w:t xml:space="preserve">w ramach </w:t>
      </w:r>
      <w:r>
        <w:rPr>
          <w:rFonts w:ascii="Calibri" w:hAnsi="Calibri" w:cs="Arial"/>
          <w:sz w:val="22"/>
          <w:szCs w:val="22"/>
        </w:rPr>
        <w:t>dotacji przyznanej przez</w:t>
      </w:r>
      <w:r w:rsidRPr="00A139B1">
        <w:rPr>
          <w:rFonts w:ascii="Calibri" w:hAnsi="Calibri" w:cs="Arial"/>
          <w:sz w:val="22"/>
          <w:szCs w:val="22"/>
        </w:rPr>
        <w:t xml:space="preserve"> </w:t>
      </w:r>
      <w:proofErr w:type="spellStart"/>
      <w:r>
        <w:rPr>
          <w:rFonts w:ascii="Calibri" w:hAnsi="Calibri" w:cs="Arial"/>
          <w:sz w:val="22"/>
          <w:szCs w:val="22"/>
        </w:rPr>
        <w:t>MKiDN</w:t>
      </w:r>
      <w:proofErr w:type="spellEnd"/>
      <w:r>
        <w:rPr>
          <w:rFonts w:ascii="Calibri" w:hAnsi="Calibri" w:cs="Arial"/>
          <w:sz w:val="22"/>
          <w:szCs w:val="22"/>
        </w:rPr>
        <w:t>.</w:t>
      </w:r>
    </w:p>
    <w:p w:rsidR="00153C44" w:rsidRPr="00153C44" w:rsidRDefault="00153C44" w:rsidP="004A24D1">
      <w:pPr>
        <w:numPr>
          <w:ilvl w:val="0"/>
          <w:numId w:val="8"/>
        </w:numPr>
        <w:spacing w:line="360" w:lineRule="auto"/>
        <w:jc w:val="both"/>
        <w:rPr>
          <w:rFonts w:ascii="Calibri" w:hAnsi="Calibri"/>
          <w:sz w:val="22"/>
          <w:szCs w:val="22"/>
        </w:rPr>
      </w:pPr>
      <w:r>
        <w:rPr>
          <w:rFonts w:ascii="Calibri" w:hAnsi="Calibri"/>
          <w:sz w:val="22"/>
        </w:rPr>
        <w:t>Zakres robót:</w:t>
      </w:r>
    </w:p>
    <w:p w:rsidR="00153C44" w:rsidRDefault="00153C44" w:rsidP="00153C44">
      <w:pPr>
        <w:pStyle w:val="Akapitzlist"/>
        <w:numPr>
          <w:ilvl w:val="0"/>
          <w:numId w:val="30"/>
        </w:numPr>
        <w:spacing w:line="360" w:lineRule="auto"/>
        <w:jc w:val="both"/>
        <w:rPr>
          <w:rFonts w:asciiTheme="minorHAnsi" w:hAnsiTheme="minorHAnsi"/>
        </w:rPr>
      </w:pPr>
      <w:r w:rsidRPr="00153C44">
        <w:rPr>
          <w:rFonts w:asciiTheme="minorHAnsi" w:hAnsiTheme="minorHAnsi"/>
        </w:rPr>
        <w:t>Zabezpieczenie stolarki drzwiowej</w:t>
      </w:r>
    </w:p>
    <w:p w:rsidR="00153C44" w:rsidRDefault="00153C44" w:rsidP="00153C44">
      <w:pPr>
        <w:pStyle w:val="Akapitzlist"/>
        <w:numPr>
          <w:ilvl w:val="0"/>
          <w:numId w:val="30"/>
        </w:numPr>
        <w:spacing w:line="360" w:lineRule="auto"/>
        <w:jc w:val="both"/>
        <w:rPr>
          <w:rFonts w:asciiTheme="minorHAnsi" w:hAnsiTheme="minorHAnsi"/>
        </w:rPr>
      </w:pPr>
      <w:r>
        <w:rPr>
          <w:rFonts w:asciiTheme="minorHAnsi" w:hAnsiTheme="minorHAnsi"/>
        </w:rPr>
        <w:t>Zabezpieczenie podłóg</w:t>
      </w:r>
    </w:p>
    <w:p w:rsidR="00153C44" w:rsidRDefault="00153C44" w:rsidP="00153C44">
      <w:pPr>
        <w:pStyle w:val="Akapitzlist"/>
        <w:numPr>
          <w:ilvl w:val="0"/>
          <w:numId w:val="30"/>
        </w:numPr>
        <w:spacing w:line="360" w:lineRule="auto"/>
        <w:jc w:val="both"/>
        <w:rPr>
          <w:rFonts w:asciiTheme="minorHAnsi" w:hAnsiTheme="minorHAnsi"/>
        </w:rPr>
      </w:pPr>
      <w:r>
        <w:rPr>
          <w:rFonts w:asciiTheme="minorHAnsi" w:hAnsiTheme="minorHAnsi"/>
        </w:rPr>
        <w:t>Po sprawdzeniu stanu tynków czyszczenie ścian wraz z</w:t>
      </w:r>
      <w:r w:rsidR="006A0B05">
        <w:rPr>
          <w:rFonts w:asciiTheme="minorHAnsi" w:hAnsiTheme="minorHAnsi"/>
        </w:rPr>
        <w:t>e</w:t>
      </w:r>
      <w:r>
        <w:rPr>
          <w:rFonts w:asciiTheme="minorHAnsi" w:hAnsiTheme="minorHAnsi"/>
        </w:rPr>
        <w:t xml:space="preserve"> zmyciem myjką pod ciśnieniem</w:t>
      </w:r>
    </w:p>
    <w:p w:rsidR="006A0B05" w:rsidRDefault="006A0B05" w:rsidP="00153C44">
      <w:pPr>
        <w:pStyle w:val="Akapitzlist"/>
        <w:numPr>
          <w:ilvl w:val="0"/>
          <w:numId w:val="30"/>
        </w:numPr>
        <w:spacing w:line="360" w:lineRule="auto"/>
        <w:jc w:val="both"/>
        <w:rPr>
          <w:rFonts w:asciiTheme="minorHAnsi" w:hAnsiTheme="minorHAnsi"/>
        </w:rPr>
      </w:pPr>
      <w:r>
        <w:rPr>
          <w:rFonts w:asciiTheme="minorHAnsi" w:hAnsiTheme="minorHAnsi"/>
        </w:rPr>
        <w:t>Oczyszczenie wszystkich listew dekoracyjnych, kroksztynów, wieńców, głowic jońskich</w:t>
      </w:r>
    </w:p>
    <w:p w:rsidR="006A0B05" w:rsidRDefault="006A0B05" w:rsidP="00153C44">
      <w:pPr>
        <w:pStyle w:val="Akapitzlist"/>
        <w:numPr>
          <w:ilvl w:val="0"/>
          <w:numId w:val="30"/>
        </w:numPr>
        <w:spacing w:line="360" w:lineRule="auto"/>
        <w:jc w:val="both"/>
        <w:rPr>
          <w:rFonts w:asciiTheme="minorHAnsi" w:hAnsiTheme="minorHAnsi"/>
        </w:rPr>
      </w:pPr>
      <w:r>
        <w:rPr>
          <w:rFonts w:asciiTheme="minorHAnsi" w:hAnsiTheme="minorHAnsi"/>
        </w:rPr>
        <w:t>Cyzelowanie części listew, wieńców, głowic jońskich</w:t>
      </w:r>
    </w:p>
    <w:p w:rsidR="006A0B05" w:rsidRDefault="006A0B05" w:rsidP="00153C44">
      <w:pPr>
        <w:pStyle w:val="Akapitzlist"/>
        <w:numPr>
          <w:ilvl w:val="0"/>
          <w:numId w:val="30"/>
        </w:numPr>
        <w:spacing w:line="360" w:lineRule="auto"/>
        <w:jc w:val="both"/>
        <w:rPr>
          <w:rFonts w:asciiTheme="minorHAnsi" w:hAnsiTheme="minorHAnsi"/>
        </w:rPr>
      </w:pPr>
      <w:r>
        <w:rPr>
          <w:rFonts w:asciiTheme="minorHAnsi" w:hAnsiTheme="minorHAnsi"/>
        </w:rPr>
        <w:t>Dwukrotne malowanie ścian i sztukaterii</w:t>
      </w:r>
    </w:p>
    <w:p w:rsidR="006A0B05" w:rsidRPr="006A0B05" w:rsidRDefault="006A0B05" w:rsidP="00153C44">
      <w:pPr>
        <w:pStyle w:val="Akapitzlist"/>
        <w:numPr>
          <w:ilvl w:val="0"/>
          <w:numId w:val="30"/>
        </w:numPr>
        <w:spacing w:line="360" w:lineRule="auto"/>
        <w:jc w:val="both"/>
        <w:rPr>
          <w:rFonts w:asciiTheme="minorHAnsi" w:hAnsiTheme="minorHAnsi"/>
          <w:b/>
        </w:rPr>
      </w:pPr>
      <w:r>
        <w:rPr>
          <w:rFonts w:asciiTheme="minorHAnsi" w:hAnsiTheme="minorHAnsi"/>
        </w:rPr>
        <w:t xml:space="preserve">Ustawienie rusztowań niezbędnych do prowadzenia prac malarskich z zamontowaniem zabezpieczeń z siatek i płyt – </w:t>
      </w:r>
      <w:r w:rsidRPr="006A0B05">
        <w:rPr>
          <w:rFonts w:asciiTheme="minorHAnsi" w:hAnsiTheme="minorHAnsi"/>
          <w:b/>
        </w:rPr>
        <w:t>wymaga się takiego ustawienia rusztowań, które gwarantuje drożność całej klatki schodowej</w:t>
      </w:r>
      <w:r w:rsidRPr="006A0B05">
        <w:rPr>
          <w:rFonts w:asciiTheme="minorHAnsi" w:hAnsiTheme="minorHAnsi"/>
        </w:rPr>
        <w:t xml:space="preserve"> </w:t>
      </w:r>
      <w:r w:rsidRPr="006A0B05">
        <w:rPr>
          <w:rFonts w:asciiTheme="minorHAnsi" w:hAnsiTheme="minorHAnsi"/>
          <w:b/>
        </w:rPr>
        <w:t>oraz estetycznego zabezpieczenia (zasłonięcia</w:t>
      </w:r>
      <w:r>
        <w:rPr>
          <w:rFonts w:asciiTheme="minorHAnsi" w:hAnsiTheme="minorHAnsi"/>
          <w:b/>
        </w:rPr>
        <w:t>) terenu robót białą siatką i w razie potrzeby białymi płytami</w:t>
      </w:r>
    </w:p>
    <w:p w:rsidR="006A0B05" w:rsidRPr="00153C44" w:rsidRDefault="006A0B05" w:rsidP="00153C44">
      <w:pPr>
        <w:pStyle w:val="Akapitzlist"/>
        <w:numPr>
          <w:ilvl w:val="0"/>
          <w:numId w:val="30"/>
        </w:numPr>
        <w:spacing w:line="360" w:lineRule="auto"/>
        <w:jc w:val="both"/>
        <w:rPr>
          <w:rFonts w:asciiTheme="minorHAnsi" w:hAnsiTheme="minorHAnsi"/>
        </w:rPr>
      </w:pPr>
      <w:r>
        <w:rPr>
          <w:rFonts w:asciiTheme="minorHAnsi" w:hAnsiTheme="minorHAnsi"/>
        </w:rPr>
        <w:t xml:space="preserve">Malowanie farbami olejnymi krat nawiewów. </w:t>
      </w:r>
    </w:p>
    <w:p w:rsidR="006A0B05" w:rsidRPr="006A0B05" w:rsidRDefault="00153C44" w:rsidP="006A0B05">
      <w:pPr>
        <w:spacing w:line="360" w:lineRule="auto"/>
        <w:jc w:val="both"/>
        <w:rPr>
          <w:rFonts w:ascii="Calibri" w:hAnsi="Calibri" w:cs="Arial"/>
          <w:sz w:val="22"/>
          <w:szCs w:val="22"/>
        </w:rPr>
      </w:pPr>
      <w:r>
        <w:t xml:space="preserve"> </w:t>
      </w:r>
    </w:p>
    <w:p w:rsidR="00DE53D1" w:rsidRDefault="00DE53D1" w:rsidP="004A24D1">
      <w:pPr>
        <w:pStyle w:val="NormalnyWeb"/>
        <w:numPr>
          <w:ilvl w:val="0"/>
          <w:numId w:val="8"/>
        </w:numPr>
        <w:tabs>
          <w:tab w:val="left" w:pos="0"/>
        </w:tabs>
        <w:spacing w:line="360" w:lineRule="auto"/>
        <w:rPr>
          <w:rFonts w:ascii="Calibri" w:hAnsi="Calibri" w:cs="Arial"/>
          <w:sz w:val="22"/>
          <w:szCs w:val="22"/>
        </w:rPr>
      </w:pPr>
      <w:r w:rsidRPr="00D02AEF">
        <w:rPr>
          <w:rFonts w:ascii="Calibri" w:hAnsi="Calibri"/>
          <w:sz w:val="22"/>
          <w:szCs w:val="22"/>
        </w:rPr>
        <w:t>Szczegółowy zakres robót, wymagania techniczne, materiałowe, jakościowe i ilościowe określone</w:t>
      </w:r>
      <w:r w:rsidRPr="00D02AEF">
        <w:rPr>
          <w:rFonts w:ascii="Calibri" w:hAnsi="Calibri" w:cs="Arial"/>
          <w:sz w:val="22"/>
          <w:szCs w:val="22"/>
        </w:rPr>
        <w:t xml:space="preserve"> </w:t>
      </w:r>
      <w:r>
        <w:rPr>
          <w:rFonts w:ascii="Calibri" w:hAnsi="Calibri" w:cs="Arial"/>
          <w:sz w:val="22"/>
          <w:szCs w:val="22"/>
        </w:rPr>
        <w:t>są</w:t>
      </w:r>
      <w:r w:rsidRPr="009C3C92">
        <w:rPr>
          <w:rFonts w:ascii="Calibri" w:hAnsi="Calibri" w:cs="Arial"/>
          <w:sz w:val="22"/>
          <w:szCs w:val="22"/>
        </w:rPr>
        <w:t xml:space="preserve"> w </w:t>
      </w:r>
      <w:r>
        <w:rPr>
          <w:rFonts w:ascii="Calibri" w:hAnsi="Calibri" w:cs="Arial"/>
          <w:sz w:val="22"/>
          <w:szCs w:val="22"/>
        </w:rPr>
        <w:t xml:space="preserve">dokumentacji projektowej </w:t>
      </w:r>
      <w:r w:rsidR="00113E63">
        <w:rPr>
          <w:rFonts w:ascii="Calibri" w:hAnsi="Calibri" w:cs="Arial"/>
          <w:sz w:val="22"/>
          <w:szCs w:val="22"/>
        </w:rPr>
        <w:t>i</w:t>
      </w:r>
      <w:r>
        <w:rPr>
          <w:rFonts w:ascii="Calibri" w:hAnsi="Calibri" w:cs="Arial"/>
          <w:sz w:val="22"/>
          <w:szCs w:val="22"/>
        </w:rPr>
        <w:t xml:space="preserve"> specyfikacji technicznej wykonania i odbioru robót -  załącznik nr 1 do Umowy.</w:t>
      </w:r>
    </w:p>
    <w:p w:rsidR="00DE53D1" w:rsidRDefault="00DE53D1" w:rsidP="004A24D1">
      <w:pPr>
        <w:numPr>
          <w:ilvl w:val="0"/>
          <w:numId w:val="8"/>
        </w:numPr>
        <w:spacing w:after="173" w:line="360" w:lineRule="auto"/>
        <w:jc w:val="both"/>
        <w:rPr>
          <w:rFonts w:ascii="Calibri" w:hAnsi="Calibri"/>
          <w:sz w:val="22"/>
          <w:szCs w:val="22"/>
        </w:rPr>
      </w:pPr>
      <w:r w:rsidRPr="00D02AEF">
        <w:rPr>
          <w:rFonts w:ascii="Calibri" w:hAnsi="Calibri"/>
          <w:sz w:val="22"/>
          <w:szCs w:val="22"/>
        </w:rPr>
        <w:t xml:space="preserve">Uszczegółowienia, rozwinięcia i modyfikacje dokumentacji projektowej będące konsekwencją należytego spełnienia założonego standardu i funkcji określonych w dokumentacji a także obowiązujących przepisów i norm </w:t>
      </w:r>
      <w:proofErr w:type="spellStart"/>
      <w:r w:rsidRPr="00D02AEF">
        <w:rPr>
          <w:rFonts w:ascii="Calibri" w:hAnsi="Calibri"/>
          <w:sz w:val="22"/>
          <w:szCs w:val="22"/>
        </w:rPr>
        <w:t>tech</w:t>
      </w:r>
      <w:r w:rsidR="0038212C">
        <w:rPr>
          <w:rFonts w:ascii="Calibri" w:hAnsi="Calibri"/>
          <w:sz w:val="22"/>
          <w:szCs w:val="22"/>
        </w:rPr>
        <w:t>niczno</w:t>
      </w:r>
      <w:proofErr w:type="spellEnd"/>
      <w:r w:rsidR="0038212C">
        <w:rPr>
          <w:rFonts w:ascii="Calibri" w:hAnsi="Calibri"/>
          <w:sz w:val="22"/>
          <w:szCs w:val="22"/>
        </w:rPr>
        <w:t xml:space="preserve"> -</w:t>
      </w:r>
      <w:r w:rsidRPr="00D02AEF">
        <w:rPr>
          <w:rFonts w:ascii="Calibri" w:hAnsi="Calibri"/>
          <w:sz w:val="22"/>
          <w:szCs w:val="22"/>
        </w:rPr>
        <w:t xml:space="preserve"> budowlanych nie będzie uważane za zmianę zakresu rzeczowego. </w:t>
      </w:r>
    </w:p>
    <w:p w:rsidR="007541EF" w:rsidRPr="006A49B4" w:rsidRDefault="007541EF" w:rsidP="004A24D1">
      <w:pPr>
        <w:numPr>
          <w:ilvl w:val="0"/>
          <w:numId w:val="8"/>
        </w:numPr>
        <w:spacing w:after="173" w:line="360" w:lineRule="auto"/>
        <w:jc w:val="both"/>
        <w:rPr>
          <w:rFonts w:asciiTheme="minorHAnsi" w:hAnsiTheme="minorHAnsi"/>
          <w:sz w:val="22"/>
          <w:szCs w:val="22"/>
        </w:rPr>
      </w:pPr>
      <w:r w:rsidRPr="007541EF">
        <w:rPr>
          <w:rFonts w:asciiTheme="minorHAnsi" w:hAnsiTheme="minorHAnsi" w:cs="Bookman Old Style"/>
          <w:sz w:val="22"/>
          <w:szCs w:val="22"/>
        </w:rPr>
        <w:t xml:space="preserve">Wykonawca jest zobowiązany do wykonania przedmiotu umowy z należytą starannością właściwą dla wykonywanej przez siebie działalności, przestrzegając zasad bezpieczeństwa, dobrej jakości, właściwej organizacji pracy, zasad wiedzy technicznej, obowiązujących Polskich Norm, oraz przepisów prawa, w szczególności Prawa Budowlanego, zgodnie z dokumentacją na warunkach ustalonych niniejszą umową oraz oświadcza, że posiada pełne kwalifikacje oraz odpowiednią wiedzę do prawidłowego wykonania przedmiotu umowy. </w:t>
      </w:r>
    </w:p>
    <w:p w:rsidR="006A49B4" w:rsidRPr="006A49B4" w:rsidRDefault="00DE53D1" w:rsidP="004A24D1">
      <w:pPr>
        <w:numPr>
          <w:ilvl w:val="0"/>
          <w:numId w:val="8"/>
        </w:numPr>
        <w:spacing w:after="173" w:line="360" w:lineRule="auto"/>
        <w:jc w:val="both"/>
        <w:rPr>
          <w:rFonts w:asciiTheme="minorHAnsi" w:hAnsiTheme="minorHAnsi"/>
          <w:sz w:val="22"/>
          <w:szCs w:val="22"/>
        </w:rPr>
      </w:pPr>
      <w:r w:rsidRPr="006A49B4">
        <w:rPr>
          <w:rFonts w:ascii="Calibri" w:hAnsi="Calibri" w:cs="Arial"/>
          <w:sz w:val="22"/>
          <w:szCs w:val="22"/>
        </w:rPr>
        <w:lastRenderedPageBreak/>
        <w:t>Wykonawca oświadcza, że zapoznał się szczegółowo z opisem  przedmiotu umowy i jest w pełni świadomy wszystkich warunków fizycznych oraz ograniczeń odnoszących się do terenu objętego wykonaniem przedmiotu umowy, dostępu, mediów, otoczenia, jak również organizacji i funkcjonowania Zachęty, tj. środków transportu i komunikacji, składowania materiałów, energii elektrycznej, wody, instalacji, oraz miejsc składowania odpadów.</w:t>
      </w:r>
      <w:r w:rsidR="006A49B4" w:rsidRPr="006A49B4">
        <w:rPr>
          <w:rFonts w:ascii="Bookman Old Style" w:hAnsi="Bookman Old Style"/>
          <w:sz w:val="22"/>
          <w:szCs w:val="22"/>
        </w:rPr>
        <w:t xml:space="preserve"> </w:t>
      </w:r>
    </w:p>
    <w:p w:rsidR="006A49B4" w:rsidRDefault="006A49B4" w:rsidP="004A24D1">
      <w:pPr>
        <w:numPr>
          <w:ilvl w:val="0"/>
          <w:numId w:val="8"/>
        </w:numPr>
        <w:spacing w:after="173" w:line="360" w:lineRule="auto"/>
        <w:jc w:val="both"/>
        <w:rPr>
          <w:rFonts w:asciiTheme="minorHAnsi" w:hAnsiTheme="minorHAnsi"/>
          <w:sz w:val="22"/>
          <w:szCs w:val="22"/>
        </w:rPr>
      </w:pPr>
      <w:r w:rsidRPr="006A49B4">
        <w:rPr>
          <w:rFonts w:asciiTheme="minorHAnsi" w:hAnsiTheme="minorHAnsi"/>
          <w:sz w:val="22"/>
          <w:szCs w:val="22"/>
        </w:rPr>
        <w:t>Zamawiający wyznacza w charakterze osób pełniących funkcję inspektorów nadzoru inwestorskiego:</w:t>
      </w:r>
    </w:p>
    <w:p w:rsidR="006A49B4" w:rsidRDefault="006A49B4" w:rsidP="004A24D1">
      <w:pPr>
        <w:pStyle w:val="Akapitzlist"/>
        <w:numPr>
          <w:ilvl w:val="0"/>
          <w:numId w:val="22"/>
        </w:numPr>
        <w:spacing w:after="173" w:line="360" w:lineRule="auto"/>
        <w:jc w:val="both"/>
        <w:rPr>
          <w:rFonts w:asciiTheme="minorHAnsi" w:hAnsiTheme="minorHAnsi"/>
        </w:rPr>
      </w:pPr>
      <w:r>
        <w:rPr>
          <w:rFonts w:asciiTheme="minorHAnsi" w:hAnsiTheme="minorHAnsi"/>
        </w:rPr>
        <w:t>…………………………………</w:t>
      </w:r>
      <w:r w:rsidR="00153C44">
        <w:rPr>
          <w:rFonts w:asciiTheme="minorHAnsi" w:hAnsiTheme="minorHAnsi"/>
        </w:rPr>
        <w:t>………………………………</w:t>
      </w:r>
    </w:p>
    <w:p w:rsidR="006A49B4" w:rsidRPr="006A49B4" w:rsidRDefault="006A49B4" w:rsidP="004A24D1">
      <w:pPr>
        <w:pStyle w:val="Akapitzlist"/>
        <w:numPr>
          <w:ilvl w:val="0"/>
          <w:numId w:val="22"/>
        </w:numPr>
        <w:spacing w:after="173" w:line="360" w:lineRule="auto"/>
        <w:jc w:val="both"/>
        <w:rPr>
          <w:rFonts w:asciiTheme="minorHAnsi" w:hAnsiTheme="minorHAnsi"/>
        </w:rPr>
      </w:pPr>
      <w:r>
        <w:rPr>
          <w:rFonts w:asciiTheme="minorHAnsi" w:hAnsiTheme="minorHAnsi"/>
        </w:rPr>
        <w:t>……………………………………………………………………</w:t>
      </w:r>
    </w:p>
    <w:p w:rsidR="006A49B4" w:rsidRPr="006A49B4" w:rsidRDefault="006A49B4" w:rsidP="004A24D1">
      <w:pPr>
        <w:pStyle w:val="Akapitzlist"/>
        <w:numPr>
          <w:ilvl w:val="0"/>
          <w:numId w:val="16"/>
        </w:numPr>
        <w:spacing w:line="360" w:lineRule="auto"/>
        <w:jc w:val="both"/>
        <w:rPr>
          <w:rFonts w:asciiTheme="minorHAnsi" w:hAnsiTheme="minorHAnsi"/>
        </w:rPr>
      </w:pPr>
      <w:r w:rsidRPr="006A49B4">
        <w:rPr>
          <w:rFonts w:asciiTheme="minorHAnsi" w:hAnsiTheme="minorHAnsi"/>
        </w:rPr>
        <w:t xml:space="preserve">Wykonawca ustanawia kierownika budowy w osobie </w:t>
      </w:r>
      <w:r>
        <w:rPr>
          <w:rFonts w:asciiTheme="minorHAnsi" w:hAnsiTheme="minorHAnsi"/>
        </w:rPr>
        <w:t>…………………………………………</w:t>
      </w:r>
    </w:p>
    <w:p w:rsidR="006A49B4" w:rsidRPr="006A49B4" w:rsidRDefault="006A49B4" w:rsidP="004A24D1">
      <w:pPr>
        <w:numPr>
          <w:ilvl w:val="0"/>
          <w:numId w:val="16"/>
        </w:numPr>
        <w:spacing w:line="360" w:lineRule="auto"/>
        <w:jc w:val="both"/>
        <w:rPr>
          <w:rFonts w:asciiTheme="minorHAnsi" w:hAnsiTheme="minorHAnsi"/>
          <w:sz w:val="22"/>
          <w:szCs w:val="22"/>
        </w:rPr>
      </w:pPr>
      <w:r w:rsidRPr="006A49B4">
        <w:rPr>
          <w:rFonts w:asciiTheme="minorHAnsi" w:hAnsiTheme="minorHAnsi"/>
          <w:sz w:val="22"/>
          <w:szCs w:val="22"/>
        </w:rPr>
        <w:t xml:space="preserve">W przypadku wprowadzenia zmian personalnych odnośnie osób </w:t>
      </w:r>
      <w:r>
        <w:rPr>
          <w:rFonts w:asciiTheme="minorHAnsi" w:hAnsiTheme="minorHAnsi"/>
          <w:sz w:val="22"/>
          <w:szCs w:val="22"/>
        </w:rPr>
        <w:t>odpowiedzialnych za prawidłowość prowadzenia inwestycji,</w:t>
      </w:r>
      <w:r w:rsidRPr="006A49B4">
        <w:rPr>
          <w:rFonts w:asciiTheme="minorHAnsi" w:hAnsiTheme="minorHAnsi"/>
          <w:sz w:val="22"/>
          <w:szCs w:val="22"/>
        </w:rPr>
        <w:t xml:space="preserve"> w trakcie realizacji robót</w:t>
      </w:r>
      <w:r>
        <w:rPr>
          <w:rFonts w:asciiTheme="minorHAnsi" w:hAnsiTheme="minorHAnsi"/>
          <w:sz w:val="22"/>
          <w:szCs w:val="22"/>
        </w:rPr>
        <w:t>,</w:t>
      </w:r>
      <w:r w:rsidRPr="006A49B4">
        <w:rPr>
          <w:rFonts w:asciiTheme="minorHAnsi" w:hAnsiTheme="minorHAnsi"/>
          <w:sz w:val="22"/>
          <w:szCs w:val="22"/>
        </w:rPr>
        <w:t xml:space="preserve"> strony poinformują się pisemnie o mających nastąpić zmianach przed terminem ich wprowadzenia.</w:t>
      </w:r>
    </w:p>
    <w:p w:rsidR="00DE53D1" w:rsidRPr="00334B65" w:rsidRDefault="00DE53D1" w:rsidP="0038212C">
      <w:pPr>
        <w:spacing w:line="360" w:lineRule="auto"/>
        <w:jc w:val="center"/>
        <w:rPr>
          <w:rFonts w:ascii="Calibri" w:hAnsi="Calibri" w:cs="Arial"/>
          <w:b/>
          <w:sz w:val="22"/>
          <w:szCs w:val="22"/>
        </w:rPr>
      </w:pPr>
      <w:r w:rsidRPr="00334B65">
        <w:rPr>
          <w:rFonts w:ascii="Calibri" w:hAnsi="Calibri" w:cs="Arial"/>
          <w:b/>
          <w:sz w:val="22"/>
          <w:szCs w:val="22"/>
        </w:rPr>
        <w:t>§ 3</w:t>
      </w:r>
    </w:p>
    <w:p w:rsidR="00DE53D1" w:rsidRPr="00334B65" w:rsidRDefault="00DE53D1" w:rsidP="0038212C">
      <w:pPr>
        <w:spacing w:line="360" w:lineRule="auto"/>
        <w:jc w:val="center"/>
        <w:rPr>
          <w:rFonts w:ascii="Calibri" w:hAnsi="Calibri"/>
          <w:b/>
          <w:sz w:val="22"/>
          <w:szCs w:val="22"/>
        </w:rPr>
      </w:pPr>
      <w:r w:rsidRPr="00334B65">
        <w:rPr>
          <w:rFonts w:ascii="Calibri" w:hAnsi="Calibri"/>
          <w:b/>
          <w:sz w:val="22"/>
          <w:szCs w:val="22"/>
        </w:rPr>
        <w:t xml:space="preserve">Termin realizacji </w:t>
      </w:r>
      <w:r>
        <w:rPr>
          <w:rFonts w:ascii="Calibri" w:hAnsi="Calibri"/>
          <w:b/>
          <w:sz w:val="22"/>
          <w:szCs w:val="22"/>
        </w:rPr>
        <w:t>przedmiotu zamówienia</w:t>
      </w:r>
    </w:p>
    <w:p w:rsidR="00DE53D1" w:rsidRPr="00334B65" w:rsidRDefault="00DE53D1" w:rsidP="0038212C">
      <w:pPr>
        <w:spacing w:line="360" w:lineRule="auto"/>
        <w:jc w:val="center"/>
        <w:rPr>
          <w:rFonts w:ascii="Calibri" w:hAnsi="Calibri"/>
          <w:b/>
          <w:sz w:val="22"/>
          <w:szCs w:val="22"/>
        </w:rPr>
      </w:pPr>
    </w:p>
    <w:p w:rsidR="00EC1D89" w:rsidRDefault="00E72A05" w:rsidP="00E72A05">
      <w:pPr>
        <w:pStyle w:val="Akapitzlist"/>
        <w:numPr>
          <w:ilvl w:val="0"/>
          <w:numId w:val="35"/>
        </w:numPr>
        <w:spacing w:after="31" w:line="360" w:lineRule="auto"/>
        <w:ind w:right="346"/>
        <w:jc w:val="both"/>
        <w:rPr>
          <w:rFonts w:asciiTheme="minorHAnsi" w:hAnsiTheme="minorHAnsi"/>
        </w:rPr>
      </w:pPr>
      <w:r>
        <w:rPr>
          <w:rFonts w:asciiTheme="minorHAnsi" w:hAnsiTheme="minorHAnsi"/>
        </w:rPr>
        <w:t>Roz</w:t>
      </w:r>
      <w:r w:rsidR="00DE53D1" w:rsidRPr="00EC1D89">
        <w:rPr>
          <w:rFonts w:asciiTheme="minorHAnsi" w:hAnsiTheme="minorHAnsi"/>
        </w:rPr>
        <w:t xml:space="preserve">poczęcie realizacji </w:t>
      </w:r>
      <w:r w:rsidR="00113E63" w:rsidRPr="00EC1D89">
        <w:rPr>
          <w:rFonts w:asciiTheme="minorHAnsi" w:hAnsiTheme="minorHAnsi"/>
        </w:rPr>
        <w:t>r</w:t>
      </w:r>
      <w:r w:rsidR="00DE53D1" w:rsidRPr="00EC1D89">
        <w:rPr>
          <w:rFonts w:asciiTheme="minorHAnsi" w:hAnsiTheme="minorHAnsi"/>
        </w:rPr>
        <w:t xml:space="preserve">obót przez Wykonawcę nastąpi w dniu wprowadzenia  Wykonawcy na </w:t>
      </w:r>
      <w:r w:rsidR="008D7D19" w:rsidRPr="00EC1D89">
        <w:rPr>
          <w:rFonts w:asciiTheme="minorHAnsi" w:hAnsiTheme="minorHAnsi"/>
        </w:rPr>
        <w:t>t</w:t>
      </w:r>
      <w:r w:rsidR="00DE53D1" w:rsidRPr="00EC1D89">
        <w:rPr>
          <w:rFonts w:asciiTheme="minorHAnsi" w:hAnsiTheme="minorHAnsi"/>
        </w:rPr>
        <w:t xml:space="preserve">eren </w:t>
      </w:r>
      <w:r w:rsidR="008D7D19" w:rsidRPr="00EC1D89">
        <w:rPr>
          <w:rFonts w:asciiTheme="minorHAnsi" w:hAnsiTheme="minorHAnsi"/>
        </w:rPr>
        <w:t>robót</w:t>
      </w:r>
      <w:r w:rsidR="00DE53D1" w:rsidRPr="00EC1D89">
        <w:rPr>
          <w:rFonts w:asciiTheme="minorHAnsi" w:hAnsiTheme="minorHAnsi"/>
        </w:rPr>
        <w:t xml:space="preserve">, </w:t>
      </w:r>
      <w:r w:rsidR="00113E63" w:rsidRPr="00EC1D89">
        <w:rPr>
          <w:rFonts w:asciiTheme="minorHAnsi" w:hAnsiTheme="minorHAnsi"/>
        </w:rPr>
        <w:t>niezwłocznie po podpisaniu umowy, tj. w tym samym dniu lub dnia następnego</w:t>
      </w:r>
      <w:r w:rsidR="00EC1D89">
        <w:rPr>
          <w:rFonts w:asciiTheme="minorHAnsi" w:hAnsiTheme="minorHAnsi"/>
        </w:rPr>
        <w:t>.</w:t>
      </w:r>
      <w:r w:rsidR="00EC1D89" w:rsidRPr="00EC1D89">
        <w:rPr>
          <w:rFonts w:asciiTheme="minorHAnsi" w:hAnsiTheme="minorHAnsi"/>
        </w:rPr>
        <w:t xml:space="preserve"> </w:t>
      </w:r>
    </w:p>
    <w:p w:rsidR="00EC1D89" w:rsidRDefault="00EC1D89" w:rsidP="00E72A05">
      <w:pPr>
        <w:pStyle w:val="Akapitzlist"/>
        <w:numPr>
          <w:ilvl w:val="0"/>
          <w:numId w:val="35"/>
        </w:numPr>
        <w:spacing w:after="31" w:line="360" w:lineRule="auto"/>
        <w:ind w:right="346"/>
        <w:jc w:val="both"/>
        <w:rPr>
          <w:rFonts w:asciiTheme="minorHAnsi" w:hAnsiTheme="minorHAnsi"/>
        </w:rPr>
      </w:pPr>
      <w:r w:rsidRPr="00E72A05">
        <w:rPr>
          <w:rFonts w:asciiTheme="minorHAnsi" w:hAnsiTheme="minorHAnsi"/>
        </w:rPr>
        <w:t>Przedmiot umowy będzie wykonywany w obiekcie czynnym i należy liczyć się z utrudnieniami i przerwami w pracy, Zamawiający zaleca wykonywanie prac po godzinach pracy galerii (po godzinie 20).</w:t>
      </w:r>
    </w:p>
    <w:p w:rsidR="007541EF" w:rsidRPr="00E72A05" w:rsidRDefault="007541EF" w:rsidP="00E72A05">
      <w:pPr>
        <w:pStyle w:val="Akapitzlist"/>
        <w:numPr>
          <w:ilvl w:val="0"/>
          <w:numId w:val="35"/>
        </w:numPr>
        <w:spacing w:after="31" w:line="360" w:lineRule="auto"/>
        <w:ind w:right="346"/>
        <w:jc w:val="both"/>
        <w:rPr>
          <w:rFonts w:asciiTheme="minorHAnsi" w:hAnsiTheme="minorHAnsi"/>
        </w:rPr>
      </w:pPr>
      <w:r w:rsidRPr="00E72A05">
        <w:rPr>
          <w:rFonts w:asciiTheme="minorHAnsi" w:hAnsiTheme="minorHAnsi" w:cs="Bookman Old Style"/>
        </w:rPr>
        <w:t>Zamawiający dopuszcza prowadzenie prac budowlanych 24 godziny na dobę przez 7 dni w tygodniu.</w:t>
      </w:r>
    </w:p>
    <w:p w:rsidR="00DE53D1" w:rsidRDefault="00DE53D1" w:rsidP="00E72A05">
      <w:pPr>
        <w:pStyle w:val="Akapitzlist"/>
        <w:numPr>
          <w:ilvl w:val="0"/>
          <w:numId w:val="35"/>
        </w:numPr>
        <w:spacing w:after="31" w:line="360" w:lineRule="auto"/>
        <w:ind w:right="346"/>
        <w:jc w:val="both"/>
        <w:rPr>
          <w:rFonts w:asciiTheme="minorHAnsi" w:hAnsiTheme="minorHAnsi"/>
        </w:rPr>
      </w:pPr>
      <w:r w:rsidRPr="00E72A05">
        <w:rPr>
          <w:rFonts w:cs="Arial"/>
        </w:rPr>
        <w:t xml:space="preserve">Zakończenie przedmiotu umowy czyli wykonanie całości robót nastąpi do dnia </w:t>
      </w:r>
      <w:r w:rsidR="008D7D19" w:rsidRPr="00E72A05">
        <w:rPr>
          <w:rFonts w:cs="Arial"/>
        </w:rPr>
        <w:t>12</w:t>
      </w:r>
      <w:r w:rsidRPr="00E72A05">
        <w:rPr>
          <w:rFonts w:cs="Arial"/>
        </w:rPr>
        <w:t xml:space="preserve">.10.2016r. </w:t>
      </w:r>
    </w:p>
    <w:p w:rsidR="00B82F75" w:rsidRDefault="00B82F75" w:rsidP="00E72A05">
      <w:pPr>
        <w:pStyle w:val="Akapitzlist"/>
        <w:numPr>
          <w:ilvl w:val="0"/>
          <w:numId w:val="35"/>
        </w:numPr>
        <w:spacing w:after="31" w:line="360" w:lineRule="auto"/>
        <w:ind w:right="346"/>
        <w:jc w:val="both"/>
        <w:rPr>
          <w:rFonts w:asciiTheme="minorHAnsi" w:hAnsiTheme="minorHAnsi"/>
        </w:rPr>
      </w:pPr>
      <w:r>
        <w:rPr>
          <w:rFonts w:asciiTheme="minorHAnsi" w:hAnsiTheme="minorHAnsi"/>
        </w:rPr>
        <w:t xml:space="preserve">W przypadku nie zawarcia umowy w terminie najpóźniej do dnia 10 września </w:t>
      </w:r>
      <w:proofErr w:type="spellStart"/>
      <w:r>
        <w:rPr>
          <w:rFonts w:asciiTheme="minorHAnsi" w:hAnsiTheme="minorHAnsi"/>
        </w:rPr>
        <w:t>br</w:t>
      </w:r>
      <w:proofErr w:type="spellEnd"/>
      <w:r>
        <w:rPr>
          <w:rFonts w:asciiTheme="minorHAnsi" w:hAnsiTheme="minorHAnsi"/>
        </w:rPr>
        <w:t xml:space="preserve">, z przyczyn nie leżących po stronie Wykonawcy, Zamawiający z uwagi na harmonogram wydarzeń w Galerii, zastrzega sobie wykonanie robót w następujących terminach: </w:t>
      </w:r>
    </w:p>
    <w:p w:rsidR="00B82F75" w:rsidRDefault="00FA7D02" w:rsidP="00B82F75">
      <w:pPr>
        <w:pStyle w:val="Akapitzlist"/>
        <w:numPr>
          <w:ilvl w:val="0"/>
          <w:numId w:val="36"/>
        </w:numPr>
        <w:spacing w:after="31" w:line="360" w:lineRule="auto"/>
        <w:ind w:right="346"/>
        <w:jc w:val="both"/>
        <w:rPr>
          <w:rFonts w:asciiTheme="minorHAnsi" w:hAnsiTheme="minorHAnsi"/>
        </w:rPr>
      </w:pPr>
      <w:r>
        <w:rPr>
          <w:rFonts w:asciiTheme="minorHAnsi" w:hAnsiTheme="minorHAnsi"/>
        </w:rPr>
        <w:t>od</w:t>
      </w:r>
      <w:r w:rsidR="00B82F75">
        <w:rPr>
          <w:rFonts w:asciiTheme="minorHAnsi" w:hAnsiTheme="minorHAnsi"/>
        </w:rPr>
        <w:t xml:space="preserve"> dnia zawarcia umowy do dnia 12.10.2016 – I etap</w:t>
      </w:r>
    </w:p>
    <w:p w:rsidR="00B82F75" w:rsidRDefault="00FA7D02" w:rsidP="00B82F75">
      <w:pPr>
        <w:pStyle w:val="Akapitzlist"/>
        <w:numPr>
          <w:ilvl w:val="0"/>
          <w:numId w:val="36"/>
        </w:numPr>
        <w:spacing w:after="31" w:line="360" w:lineRule="auto"/>
        <w:ind w:right="346"/>
        <w:jc w:val="both"/>
        <w:rPr>
          <w:rFonts w:asciiTheme="minorHAnsi" w:hAnsiTheme="minorHAnsi"/>
        </w:rPr>
      </w:pPr>
      <w:r>
        <w:rPr>
          <w:rFonts w:asciiTheme="minorHAnsi" w:hAnsiTheme="minorHAnsi"/>
        </w:rPr>
        <w:t xml:space="preserve">od dnia </w:t>
      </w:r>
      <w:r w:rsidR="00B82F75">
        <w:rPr>
          <w:rFonts w:asciiTheme="minorHAnsi" w:hAnsiTheme="minorHAnsi"/>
        </w:rPr>
        <w:t xml:space="preserve">12.11. 2016 – </w:t>
      </w:r>
      <w:r>
        <w:rPr>
          <w:rFonts w:asciiTheme="minorHAnsi" w:hAnsiTheme="minorHAnsi"/>
        </w:rPr>
        <w:t xml:space="preserve">do </w:t>
      </w:r>
      <w:r w:rsidR="00B82F75">
        <w:rPr>
          <w:rFonts w:asciiTheme="minorHAnsi" w:hAnsiTheme="minorHAnsi"/>
        </w:rPr>
        <w:t>05.12.2016 – II etap</w:t>
      </w:r>
    </w:p>
    <w:p w:rsidR="00DE53D1" w:rsidRPr="00E72A05" w:rsidRDefault="00DE53D1" w:rsidP="00E72A05">
      <w:pPr>
        <w:pStyle w:val="Akapitzlist"/>
        <w:numPr>
          <w:ilvl w:val="0"/>
          <w:numId w:val="35"/>
        </w:numPr>
        <w:spacing w:after="31" w:line="360" w:lineRule="auto"/>
        <w:ind w:right="346"/>
        <w:jc w:val="both"/>
        <w:rPr>
          <w:rFonts w:asciiTheme="minorHAnsi" w:hAnsiTheme="minorHAnsi"/>
        </w:rPr>
      </w:pPr>
      <w:r w:rsidRPr="00EC1D89">
        <w:t xml:space="preserve">Za datę wykonania całości przedmiotu Umowy przez Wykonawcę uważa się datę podpisania </w:t>
      </w:r>
      <w:r w:rsidR="008D7D19" w:rsidRPr="00EC1D89">
        <w:t xml:space="preserve">bezusterkowego </w:t>
      </w:r>
      <w:r w:rsidRPr="00EC1D89">
        <w:t xml:space="preserve">protokołu odbioru końcowego. </w:t>
      </w:r>
    </w:p>
    <w:p w:rsidR="00C7024D" w:rsidRPr="00C7024D" w:rsidRDefault="00C7024D" w:rsidP="00C7024D">
      <w:pPr>
        <w:pStyle w:val="Akapitzlist"/>
        <w:spacing w:after="31" w:line="360" w:lineRule="auto"/>
        <w:ind w:left="360" w:right="346"/>
        <w:jc w:val="both"/>
        <w:rPr>
          <w:rFonts w:asciiTheme="minorHAnsi" w:hAnsiTheme="minorHAnsi"/>
        </w:rPr>
      </w:pPr>
    </w:p>
    <w:p w:rsidR="00DE53D1" w:rsidRPr="00334B65" w:rsidRDefault="00DE53D1" w:rsidP="0038212C">
      <w:pPr>
        <w:spacing w:line="360" w:lineRule="auto"/>
        <w:jc w:val="center"/>
        <w:rPr>
          <w:rFonts w:ascii="Calibri" w:hAnsi="Calibri" w:cs="Arial"/>
          <w:b/>
          <w:sz w:val="22"/>
          <w:szCs w:val="22"/>
        </w:rPr>
      </w:pPr>
      <w:r w:rsidRPr="00334B65">
        <w:rPr>
          <w:rFonts w:ascii="Calibri" w:hAnsi="Calibri" w:cs="Arial"/>
          <w:b/>
          <w:sz w:val="22"/>
          <w:szCs w:val="22"/>
        </w:rPr>
        <w:lastRenderedPageBreak/>
        <w:t>§ 4</w:t>
      </w:r>
    </w:p>
    <w:p w:rsidR="00DE53D1" w:rsidRPr="00334B65" w:rsidRDefault="00DE53D1" w:rsidP="0038212C">
      <w:pPr>
        <w:spacing w:line="360" w:lineRule="auto"/>
        <w:jc w:val="center"/>
        <w:rPr>
          <w:rFonts w:ascii="Calibri" w:hAnsi="Calibri" w:cs="Arial"/>
          <w:b/>
          <w:sz w:val="22"/>
          <w:szCs w:val="22"/>
        </w:rPr>
      </w:pPr>
      <w:r w:rsidRPr="00334B65">
        <w:rPr>
          <w:rFonts w:ascii="Calibri" w:hAnsi="Calibri" w:cs="Arial"/>
          <w:b/>
          <w:sz w:val="22"/>
          <w:szCs w:val="22"/>
        </w:rPr>
        <w:t>Wartość przedmiotu umowy</w:t>
      </w:r>
      <w:r w:rsidRPr="00334B65">
        <w:rPr>
          <w:rFonts w:ascii="Calibri" w:hAnsi="Calibri" w:cs="Arial"/>
          <w:sz w:val="22"/>
          <w:szCs w:val="22"/>
        </w:rPr>
        <w:t xml:space="preserve"> </w:t>
      </w:r>
      <w:r w:rsidRPr="00334B65">
        <w:rPr>
          <w:rFonts w:ascii="Calibri" w:hAnsi="Calibri" w:cs="Arial"/>
          <w:b/>
          <w:sz w:val="22"/>
          <w:szCs w:val="22"/>
        </w:rPr>
        <w:t>i wynagrodzenie Wykonawcy</w:t>
      </w:r>
    </w:p>
    <w:p w:rsidR="00DE53D1" w:rsidRPr="00334B65" w:rsidRDefault="00DE53D1" w:rsidP="0038212C">
      <w:pPr>
        <w:spacing w:line="360" w:lineRule="auto"/>
        <w:jc w:val="both"/>
        <w:rPr>
          <w:rFonts w:ascii="Calibri" w:hAnsi="Calibri" w:cs="Arial"/>
          <w:sz w:val="22"/>
          <w:szCs w:val="22"/>
        </w:rPr>
      </w:pPr>
    </w:p>
    <w:p w:rsidR="00DE53D1" w:rsidRDefault="00DE53D1" w:rsidP="004A24D1">
      <w:pPr>
        <w:pStyle w:val="Tekstpodstawowy"/>
        <w:numPr>
          <w:ilvl w:val="0"/>
          <w:numId w:val="9"/>
        </w:numPr>
        <w:tabs>
          <w:tab w:val="clear" w:pos="720"/>
          <w:tab w:val="num" w:pos="426"/>
        </w:tabs>
        <w:spacing w:line="360" w:lineRule="auto"/>
        <w:ind w:left="426" w:hanging="426"/>
        <w:rPr>
          <w:rFonts w:ascii="Calibri" w:hAnsi="Calibri"/>
          <w:b w:val="0"/>
          <w:i w:val="0"/>
          <w:sz w:val="22"/>
          <w:szCs w:val="22"/>
        </w:rPr>
      </w:pPr>
      <w:r w:rsidRPr="00334B65">
        <w:rPr>
          <w:rFonts w:ascii="Calibri" w:hAnsi="Calibri"/>
          <w:b w:val="0"/>
          <w:i w:val="0"/>
          <w:sz w:val="22"/>
          <w:szCs w:val="22"/>
        </w:rPr>
        <w:t>Wartość przedmiotu umowy stanowiąca wynagrodzenie Wykonawcy, wynika z formularza ofert</w:t>
      </w:r>
      <w:r>
        <w:rPr>
          <w:rFonts w:ascii="Calibri" w:hAnsi="Calibri"/>
          <w:b w:val="0"/>
          <w:i w:val="0"/>
          <w:sz w:val="22"/>
          <w:szCs w:val="22"/>
        </w:rPr>
        <w:t>y złożonego w postępowaniu przetargowym</w:t>
      </w:r>
      <w:r w:rsidRPr="00334B65">
        <w:rPr>
          <w:rFonts w:ascii="Calibri" w:hAnsi="Calibri"/>
          <w:b w:val="0"/>
          <w:i w:val="0"/>
          <w:sz w:val="22"/>
          <w:szCs w:val="22"/>
        </w:rPr>
        <w:t xml:space="preserve"> – załącznik nr </w:t>
      </w:r>
      <w:r>
        <w:rPr>
          <w:rFonts w:ascii="Calibri" w:hAnsi="Calibri"/>
          <w:b w:val="0"/>
          <w:i w:val="0"/>
          <w:sz w:val="22"/>
          <w:szCs w:val="22"/>
        </w:rPr>
        <w:t>2</w:t>
      </w:r>
      <w:r w:rsidRPr="00334B65">
        <w:rPr>
          <w:rFonts w:ascii="Calibri" w:hAnsi="Calibri"/>
          <w:b w:val="0"/>
          <w:i w:val="0"/>
          <w:sz w:val="22"/>
          <w:szCs w:val="22"/>
        </w:rPr>
        <w:t xml:space="preserve"> do umowy </w:t>
      </w:r>
      <w:r>
        <w:rPr>
          <w:rFonts w:ascii="Calibri" w:hAnsi="Calibri"/>
          <w:b w:val="0"/>
          <w:i w:val="0"/>
          <w:sz w:val="22"/>
          <w:szCs w:val="22"/>
        </w:rPr>
        <w:t xml:space="preserve">i </w:t>
      </w:r>
      <w:r w:rsidRPr="00334B65">
        <w:rPr>
          <w:rFonts w:ascii="Calibri" w:hAnsi="Calibri"/>
          <w:b w:val="0"/>
          <w:i w:val="0"/>
          <w:sz w:val="22"/>
          <w:szCs w:val="22"/>
        </w:rPr>
        <w:t xml:space="preserve">wynosi netto …………………..  zł (słownie złotych:. …………………………………………………………………) plus  obowiązujący podatek VAT </w:t>
      </w:r>
      <w:r>
        <w:rPr>
          <w:rFonts w:ascii="Calibri" w:hAnsi="Calibri"/>
          <w:b w:val="0"/>
          <w:i w:val="0"/>
          <w:sz w:val="22"/>
          <w:szCs w:val="22"/>
        </w:rPr>
        <w:t xml:space="preserve">w wysokości….  </w:t>
      </w:r>
      <w:r w:rsidRPr="00334B65">
        <w:rPr>
          <w:rFonts w:ascii="Calibri" w:hAnsi="Calibri"/>
          <w:b w:val="0"/>
          <w:i w:val="0"/>
          <w:sz w:val="22"/>
          <w:szCs w:val="22"/>
        </w:rPr>
        <w:t>co daje kwotę brutto …………………… zł  (słownie złotych: …………………………………………………………………………).</w:t>
      </w:r>
    </w:p>
    <w:p w:rsidR="00DE53D1" w:rsidRPr="000C7718" w:rsidRDefault="00DE53D1" w:rsidP="004A24D1">
      <w:pPr>
        <w:pStyle w:val="Tekstpodstawowywcity"/>
        <w:numPr>
          <w:ilvl w:val="0"/>
          <w:numId w:val="9"/>
        </w:numPr>
        <w:tabs>
          <w:tab w:val="clear" w:pos="720"/>
          <w:tab w:val="left" w:pos="360"/>
          <w:tab w:val="num" w:pos="426"/>
        </w:tabs>
        <w:suppressAutoHyphens/>
        <w:spacing w:line="360" w:lineRule="auto"/>
        <w:ind w:left="426" w:hanging="426"/>
        <w:rPr>
          <w:rFonts w:ascii="Calibri" w:hAnsi="Calibri"/>
          <w:sz w:val="22"/>
          <w:szCs w:val="22"/>
          <w:u w:val="single"/>
        </w:rPr>
      </w:pPr>
      <w:r w:rsidRPr="000C7718">
        <w:rPr>
          <w:rFonts w:ascii="Calibri" w:hAnsi="Calibri"/>
          <w:sz w:val="22"/>
          <w:szCs w:val="22"/>
        </w:rPr>
        <w:t xml:space="preserve">Wynagrodzenie Wykonawcy zostało </w:t>
      </w:r>
      <w:r>
        <w:rPr>
          <w:rFonts w:ascii="Calibri" w:hAnsi="Calibri"/>
          <w:sz w:val="22"/>
          <w:szCs w:val="22"/>
        </w:rPr>
        <w:t xml:space="preserve">skalkulowane w </w:t>
      </w:r>
      <w:r w:rsidR="00337C9C">
        <w:rPr>
          <w:rFonts w:ascii="Calibri" w:hAnsi="Calibri"/>
          <w:sz w:val="22"/>
          <w:szCs w:val="22"/>
        </w:rPr>
        <w:t xml:space="preserve">Zestawieniu prac do wykonania </w:t>
      </w:r>
      <w:r w:rsidR="00286A3D" w:rsidRPr="000C7718">
        <w:rPr>
          <w:rFonts w:ascii="Calibri" w:hAnsi="Calibri"/>
          <w:sz w:val="22"/>
          <w:szCs w:val="22"/>
        </w:rPr>
        <w:t>sporządzon</w:t>
      </w:r>
      <w:r w:rsidR="00286A3D">
        <w:rPr>
          <w:rFonts w:ascii="Calibri" w:hAnsi="Calibri"/>
          <w:sz w:val="22"/>
          <w:szCs w:val="22"/>
        </w:rPr>
        <w:t>ym</w:t>
      </w:r>
      <w:r w:rsidR="00286A3D" w:rsidRPr="000C7718">
        <w:rPr>
          <w:rFonts w:ascii="Calibri" w:hAnsi="Calibri"/>
          <w:sz w:val="22"/>
          <w:szCs w:val="22"/>
        </w:rPr>
        <w:t xml:space="preserve"> </w:t>
      </w:r>
      <w:r w:rsidR="00286A3D">
        <w:rPr>
          <w:rFonts w:ascii="Calibri" w:hAnsi="Calibri"/>
          <w:sz w:val="22"/>
          <w:szCs w:val="22"/>
        </w:rPr>
        <w:t>przez Zamawiającego .</w:t>
      </w:r>
      <w:r w:rsidR="00337C9C">
        <w:rPr>
          <w:rFonts w:ascii="Calibri" w:hAnsi="Calibri"/>
          <w:sz w:val="22"/>
          <w:szCs w:val="22"/>
        </w:rPr>
        <w:t>– wypełnionym przedmiarze robót</w:t>
      </w:r>
      <w:r>
        <w:rPr>
          <w:rFonts w:ascii="Calibri" w:hAnsi="Calibri"/>
          <w:sz w:val="22"/>
          <w:szCs w:val="22"/>
        </w:rPr>
        <w:t xml:space="preserve"> </w:t>
      </w:r>
      <w:r w:rsidR="00A60923">
        <w:rPr>
          <w:rFonts w:ascii="Calibri" w:hAnsi="Calibri"/>
          <w:sz w:val="22"/>
          <w:szCs w:val="22"/>
        </w:rPr>
        <w:t xml:space="preserve">- </w:t>
      </w:r>
      <w:r w:rsidRPr="000C7718">
        <w:rPr>
          <w:rFonts w:ascii="Calibri" w:hAnsi="Calibri"/>
          <w:sz w:val="22"/>
          <w:szCs w:val="22"/>
          <w:u w:val="single"/>
        </w:rPr>
        <w:t xml:space="preserve">załącznik Nr </w:t>
      </w:r>
      <w:r>
        <w:rPr>
          <w:rFonts w:ascii="Calibri" w:hAnsi="Calibri"/>
          <w:sz w:val="22"/>
          <w:szCs w:val="22"/>
          <w:u w:val="single"/>
        </w:rPr>
        <w:t>3</w:t>
      </w:r>
      <w:r w:rsidRPr="000C7718">
        <w:rPr>
          <w:rFonts w:ascii="Calibri" w:hAnsi="Calibri"/>
          <w:sz w:val="22"/>
          <w:szCs w:val="22"/>
          <w:u w:val="single"/>
        </w:rPr>
        <w:t xml:space="preserve"> do umowy, </w:t>
      </w:r>
    </w:p>
    <w:p w:rsidR="00DE53D1" w:rsidRDefault="00DE53D1" w:rsidP="004A24D1">
      <w:pPr>
        <w:pStyle w:val="Tekstpodstawowy"/>
        <w:numPr>
          <w:ilvl w:val="0"/>
          <w:numId w:val="9"/>
        </w:numPr>
        <w:tabs>
          <w:tab w:val="clear" w:pos="720"/>
          <w:tab w:val="left" w:pos="360"/>
          <w:tab w:val="num" w:pos="426"/>
        </w:tabs>
        <w:suppressAutoHyphens/>
        <w:spacing w:line="360" w:lineRule="auto"/>
        <w:ind w:left="426" w:hanging="426"/>
        <w:rPr>
          <w:rFonts w:ascii="Calibri" w:hAnsi="Calibri"/>
          <w:b w:val="0"/>
          <w:i w:val="0"/>
          <w:sz w:val="22"/>
          <w:szCs w:val="22"/>
        </w:rPr>
      </w:pPr>
      <w:r w:rsidRPr="00055746">
        <w:rPr>
          <w:rFonts w:ascii="Calibri" w:hAnsi="Calibri"/>
          <w:b w:val="0"/>
          <w:i w:val="0"/>
          <w:sz w:val="22"/>
          <w:szCs w:val="22"/>
        </w:rPr>
        <w:t xml:space="preserve">W wynagrodzeniu określonym w </w:t>
      </w:r>
      <w:r>
        <w:rPr>
          <w:rFonts w:ascii="Calibri" w:hAnsi="Calibri"/>
          <w:b w:val="0"/>
          <w:i w:val="0"/>
          <w:sz w:val="22"/>
          <w:szCs w:val="22"/>
        </w:rPr>
        <w:t>ust.</w:t>
      </w:r>
      <w:r w:rsidRPr="00055746">
        <w:rPr>
          <w:rFonts w:ascii="Calibri" w:hAnsi="Calibri"/>
          <w:b w:val="0"/>
          <w:i w:val="0"/>
          <w:sz w:val="22"/>
          <w:szCs w:val="22"/>
        </w:rPr>
        <w:t xml:space="preserve"> 1 mieszczą się wszystkie koszty i składniki związane z wykonaniem  przedmiotu </w:t>
      </w:r>
      <w:r>
        <w:rPr>
          <w:rFonts w:ascii="Calibri" w:hAnsi="Calibri"/>
          <w:b w:val="0"/>
          <w:i w:val="0"/>
          <w:sz w:val="22"/>
          <w:szCs w:val="22"/>
        </w:rPr>
        <w:t>umowy</w:t>
      </w:r>
      <w:r w:rsidR="00A60923">
        <w:rPr>
          <w:rFonts w:ascii="Calibri" w:hAnsi="Calibri"/>
          <w:b w:val="0"/>
          <w:i w:val="0"/>
          <w:sz w:val="22"/>
          <w:szCs w:val="22"/>
        </w:rPr>
        <w:t xml:space="preserve"> i jest to </w:t>
      </w:r>
      <w:r w:rsidR="00A60923" w:rsidRPr="00A60923">
        <w:rPr>
          <w:rFonts w:ascii="Calibri" w:hAnsi="Calibri"/>
          <w:b w:val="0"/>
          <w:i w:val="0"/>
          <w:sz w:val="22"/>
          <w:szCs w:val="22"/>
          <w:u w:val="single"/>
        </w:rPr>
        <w:t>wynagrodzenie ryczałtowe</w:t>
      </w:r>
      <w:r w:rsidR="00A60923">
        <w:rPr>
          <w:rFonts w:ascii="Calibri" w:hAnsi="Calibri"/>
          <w:b w:val="0"/>
          <w:i w:val="0"/>
          <w:sz w:val="22"/>
          <w:szCs w:val="22"/>
        </w:rPr>
        <w:t>.</w:t>
      </w:r>
    </w:p>
    <w:p w:rsidR="00DE53D1" w:rsidRPr="009060D7" w:rsidRDefault="00DE53D1" w:rsidP="004A24D1">
      <w:pPr>
        <w:pStyle w:val="Tekstpodstawowy"/>
        <w:numPr>
          <w:ilvl w:val="0"/>
          <w:numId w:val="9"/>
        </w:numPr>
        <w:tabs>
          <w:tab w:val="clear" w:pos="720"/>
          <w:tab w:val="left" w:pos="360"/>
          <w:tab w:val="num" w:pos="426"/>
        </w:tabs>
        <w:suppressAutoHyphens/>
        <w:spacing w:line="360" w:lineRule="auto"/>
        <w:ind w:left="426" w:hanging="426"/>
        <w:rPr>
          <w:rFonts w:ascii="Calibri" w:hAnsi="Calibri"/>
          <w:b w:val="0"/>
          <w:i w:val="0"/>
          <w:sz w:val="22"/>
          <w:szCs w:val="22"/>
        </w:rPr>
      </w:pPr>
      <w:r w:rsidRPr="009060D7">
        <w:rPr>
          <w:rFonts w:ascii="Calibri" w:hAnsi="Calibri"/>
          <w:b w:val="0"/>
          <w:i w:val="0"/>
          <w:sz w:val="22"/>
          <w:szCs w:val="22"/>
        </w:rPr>
        <w:t xml:space="preserve">Wynagrodzenie należne Wykonawcy zostanie ustalone z zastosowaniem stawki VAT obowiązującej w chwili powstania obowiązku podatkowego. </w:t>
      </w:r>
    </w:p>
    <w:p w:rsidR="00DE53D1" w:rsidRPr="009060D7" w:rsidRDefault="00DE53D1" w:rsidP="004A24D1">
      <w:pPr>
        <w:pStyle w:val="Tekstpodstawowy"/>
        <w:numPr>
          <w:ilvl w:val="0"/>
          <w:numId w:val="9"/>
        </w:numPr>
        <w:tabs>
          <w:tab w:val="clear" w:pos="720"/>
          <w:tab w:val="left" w:pos="360"/>
          <w:tab w:val="num" w:pos="426"/>
        </w:tabs>
        <w:suppressAutoHyphens/>
        <w:spacing w:line="360" w:lineRule="auto"/>
        <w:ind w:left="426" w:hanging="426"/>
        <w:rPr>
          <w:rFonts w:ascii="Calibri" w:hAnsi="Calibri"/>
          <w:b w:val="0"/>
          <w:i w:val="0"/>
          <w:sz w:val="22"/>
          <w:szCs w:val="22"/>
        </w:rPr>
      </w:pPr>
      <w:r w:rsidRPr="009060D7">
        <w:rPr>
          <w:rFonts w:ascii="Calibri" w:hAnsi="Calibri"/>
          <w:b w:val="0"/>
          <w:i w:val="0"/>
          <w:sz w:val="22"/>
          <w:szCs w:val="22"/>
        </w:rPr>
        <w:t xml:space="preserve">Podstawą do zapłaty będzie faktura wystawiona po podpisaniu protokołu odbioru robót,  doręczona Zamawiającemu wraz: </w:t>
      </w:r>
    </w:p>
    <w:p w:rsidR="00A60923" w:rsidRPr="0038212C" w:rsidRDefault="00DE53D1" w:rsidP="004A24D1">
      <w:pPr>
        <w:pStyle w:val="Akapitzlist"/>
        <w:numPr>
          <w:ilvl w:val="0"/>
          <w:numId w:val="20"/>
        </w:numPr>
        <w:spacing w:after="173" w:line="360" w:lineRule="auto"/>
        <w:jc w:val="both"/>
      </w:pPr>
      <w:r w:rsidRPr="0038212C">
        <w:t>z protokołem Odbioru robót stanowiących przedmiot umowy, w którym będą wyszczególnione wydzielone elementy Robót budowlanych i dostaw wykonane przez Wykonawcę</w:t>
      </w:r>
      <w:r w:rsidR="00A60923" w:rsidRPr="0038212C">
        <w:t>,</w:t>
      </w:r>
      <w:r w:rsidRPr="0038212C">
        <w:t xml:space="preserve"> Podwykonawców i dalszych Podwykonawców, </w:t>
      </w:r>
    </w:p>
    <w:p w:rsidR="00DE53D1" w:rsidRPr="0038212C" w:rsidRDefault="00DE53D1" w:rsidP="004A24D1">
      <w:pPr>
        <w:pStyle w:val="Akapitzlist"/>
        <w:numPr>
          <w:ilvl w:val="0"/>
          <w:numId w:val="20"/>
        </w:numPr>
        <w:spacing w:after="173" w:line="360" w:lineRule="auto"/>
        <w:jc w:val="both"/>
      </w:pPr>
      <w:r w:rsidRPr="0038212C">
        <w:t xml:space="preserve">z kopiami faktur wystawionych przez Podwykonawców i dalszych Podwykonawców za wykonane przez nich roboty, dostawy i usługi, zaakceptowane przez Zamawiającego, </w:t>
      </w:r>
    </w:p>
    <w:p w:rsidR="00DE53D1" w:rsidRPr="0038212C" w:rsidRDefault="00DE53D1" w:rsidP="004A24D1">
      <w:pPr>
        <w:pStyle w:val="Akapitzlist"/>
        <w:numPr>
          <w:ilvl w:val="0"/>
          <w:numId w:val="20"/>
        </w:numPr>
        <w:spacing w:after="173" w:line="360" w:lineRule="auto"/>
        <w:jc w:val="both"/>
      </w:pPr>
      <w:r w:rsidRPr="0038212C">
        <w:t xml:space="preserve">z kopiami przelewów bankowych potwierdzających płatności albo ze sporządzonymi nie więcej niż 5 dni przed upływem terminu płatności oświadczeniami Podwykonawców i dalszych Podwykonawców o niezaleganiu z płatnościami wobec nich przez Wykonawcę lub przez Podwykonawców, </w:t>
      </w:r>
    </w:p>
    <w:p w:rsidR="00EC1D89" w:rsidRDefault="00DE53D1" w:rsidP="004A24D1">
      <w:pPr>
        <w:pStyle w:val="Akapitzlist"/>
        <w:numPr>
          <w:ilvl w:val="0"/>
          <w:numId w:val="17"/>
        </w:numPr>
        <w:spacing w:after="173" w:line="360" w:lineRule="auto"/>
        <w:jc w:val="both"/>
      </w:pPr>
      <w:r w:rsidRPr="00EC1D89">
        <w:t>Jeżeli Wykonawca nie przedstawi wraz z fakturą VAT lub rachunkiem dokumentów, o których mowa w ust. 5, Zamawiający jest uprawniony do wstrzymania wypłaty należnego Wykonawcy wynagrodzenia do czasu przedłożenia przez Wykonawcę stosownych dokumentów. Wstrzymanie przez Zamawiającego zapłaty do czasu wypełnienia przez Wykonawcę wymagań, o których mowa w ust. 5, nie skutkuje niedotrzymaniem przez Zamawiającego terminu płatności i nie uprawnia Wykonawcy do żądania odsetek.</w:t>
      </w:r>
    </w:p>
    <w:p w:rsidR="00DE53D1" w:rsidRPr="00334B65" w:rsidRDefault="00DE53D1" w:rsidP="0038212C">
      <w:pPr>
        <w:spacing w:line="360" w:lineRule="auto"/>
        <w:jc w:val="center"/>
        <w:rPr>
          <w:rFonts w:ascii="Calibri" w:hAnsi="Calibri" w:cs="Arial"/>
          <w:b/>
          <w:sz w:val="22"/>
          <w:szCs w:val="22"/>
        </w:rPr>
      </w:pPr>
      <w:r w:rsidRPr="00334B65">
        <w:rPr>
          <w:rFonts w:ascii="Calibri" w:hAnsi="Calibri" w:cs="Arial"/>
          <w:b/>
          <w:sz w:val="22"/>
          <w:szCs w:val="22"/>
        </w:rPr>
        <w:t>§ 5</w:t>
      </w:r>
    </w:p>
    <w:p w:rsidR="00DE53D1" w:rsidRPr="00334B65" w:rsidRDefault="00DE53D1" w:rsidP="0038212C">
      <w:pPr>
        <w:pStyle w:val="Nagwek2"/>
        <w:spacing w:line="360" w:lineRule="auto"/>
        <w:jc w:val="center"/>
        <w:rPr>
          <w:rFonts w:ascii="Calibri" w:hAnsi="Calibri" w:cs="Arial"/>
          <w:i w:val="0"/>
          <w:szCs w:val="22"/>
        </w:rPr>
      </w:pPr>
      <w:bookmarkStart w:id="1" w:name="_Toc254073381"/>
      <w:bookmarkStart w:id="2" w:name="_Toc254074244"/>
      <w:bookmarkStart w:id="3" w:name="_Toc324847543"/>
      <w:r w:rsidRPr="00334B65">
        <w:rPr>
          <w:rFonts w:ascii="Calibri" w:hAnsi="Calibri" w:cs="Arial"/>
          <w:i w:val="0"/>
          <w:szCs w:val="22"/>
        </w:rPr>
        <w:lastRenderedPageBreak/>
        <w:t xml:space="preserve">Odbiór  </w:t>
      </w:r>
      <w:bookmarkStart w:id="4" w:name="_Toc253988498"/>
      <w:bookmarkStart w:id="5" w:name="_Toc253990673"/>
      <w:bookmarkEnd w:id="1"/>
      <w:bookmarkEnd w:id="2"/>
      <w:bookmarkEnd w:id="3"/>
      <w:r w:rsidRPr="00334B65">
        <w:rPr>
          <w:rFonts w:ascii="Calibri" w:hAnsi="Calibri" w:cs="Arial"/>
          <w:i w:val="0"/>
          <w:szCs w:val="22"/>
        </w:rPr>
        <w:t>robót i podstawa płatności</w:t>
      </w:r>
    </w:p>
    <w:p w:rsidR="00DE53D1" w:rsidRPr="00334B65" w:rsidRDefault="00DE53D1" w:rsidP="0038212C">
      <w:pPr>
        <w:spacing w:line="360" w:lineRule="auto"/>
        <w:rPr>
          <w:rFonts w:ascii="Calibri" w:hAnsi="Calibri"/>
          <w:sz w:val="22"/>
          <w:szCs w:val="22"/>
        </w:rPr>
      </w:pPr>
    </w:p>
    <w:p w:rsidR="00DE53D1" w:rsidRDefault="00DE53D1" w:rsidP="004A24D1">
      <w:pPr>
        <w:numPr>
          <w:ilvl w:val="0"/>
          <w:numId w:val="13"/>
        </w:numPr>
        <w:spacing w:line="360" w:lineRule="auto"/>
        <w:jc w:val="both"/>
        <w:rPr>
          <w:rFonts w:ascii="Calibri" w:hAnsi="Calibri" w:cs="Arial"/>
          <w:sz w:val="22"/>
          <w:szCs w:val="22"/>
        </w:rPr>
      </w:pPr>
      <w:r w:rsidRPr="004E2B37">
        <w:rPr>
          <w:rFonts w:ascii="Calibri" w:hAnsi="Calibri" w:cs="Arial"/>
          <w:sz w:val="22"/>
          <w:szCs w:val="22"/>
        </w:rPr>
        <w:t>Zamawiający dokona odbioru końcowego przedmiotu umowy w ciągu 7 dni roboczych od daty zawiadomienia przez Wykonawcę o osiągnięciu gotowości do odbioru.</w:t>
      </w:r>
    </w:p>
    <w:p w:rsidR="00A60923" w:rsidRPr="004E2B37" w:rsidRDefault="00A60923" w:rsidP="004A24D1">
      <w:pPr>
        <w:numPr>
          <w:ilvl w:val="0"/>
          <w:numId w:val="13"/>
        </w:numPr>
        <w:spacing w:line="360" w:lineRule="auto"/>
        <w:jc w:val="both"/>
        <w:rPr>
          <w:rFonts w:ascii="Calibri" w:hAnsi="Calibri" w:cs="Arial"/>
          <w:sz w:val="22"/>
          <w:szCs w:val="22"/>
        </w:rPr>
      </w:pPr>
      <w:r>
        <w:rPr>
          <w:rFonts w:ascii="Calibri" w:hAnsi="Calibri" w:cs="Arial"/>
          <w:sz w:val="22"/>
          <w:szCs w:val="22"/>
        </w:rPr>
        <w:t>Zamawiający rozlicz</w:t>
      </w:r>
      <w:r w:rsidR="000A3354">
        <w:rPr>
          <w:rFonts w:ascii="Calibri" w:hAnsi="Calibri" w:cs="Arial"/>
          <w:sz w:val="22"/>
          <w:szCs w:val="22"/>
        </w:rPr>
        <w:t>y</w:t>
      </w:r>
      <w:r>
        <w:rPr>
          <w:rFonts w:ascii="Calibri" w:hAnsi="Calibri" w:cs="Arial"/>
          <w:sz w:val="22"/>
          <w:szCs w:val="22"/>
        </w:rPr>
        <w:t xml:space="preserve"> inwestycję po ukończeniu </w:t>
      </w:r>
      <w:r w:rsidR="000A3354">
        <w:rPr>
          <w:rFonts w:ascii="Calibri" w:hAnsi="Calibri" w:cs="Arial"/>
          <w:sz w:val="22"/>
          <w:szCs w:val="22"/>
        </w:rPr>
        <w:t>całości robót</w:t>
      </w:r>
      <w:r>
        <w:rPr>
          <w:rFonts w:ascii="Calibri" w:hAnsi="Calibri" w:cs="Arial"/>
          <w:sz w:val="22"/>
          <w:szCs w:val="22"/>
        </w:rPr>
        <w:t xml:space="preserve"> i uznaniu ich za prawidłowo wykonane. </w:t>
      </w:r>
    </w:p>
    <w:p w:rsidR="00DE53D1" w:rsidRPr="004E2B37" w:rsidRDefault="00DE53D1" w:rsidP="004A24D1">
      <w:pPr>
        <w:numPr>
          <w:ilvl w:val="0"/>
          <w:numId w:val="13"/>
        </w:numPr>
        <w:spacing w:line="360" w:lineRule="auto"/>
        <w:jc w:val="both"/>
        <w:rPr>
          <w:rFonts w:ascii="Calibri" w:hAnsi="Calibri" w:cs="Arial"/>
          <w:sz w:val="22"/>
          <w:szCs w:val="22"/>
        </w:rPr>
      </w:pPr>
      <w:r w:rsidRPr="004E2B37">
        <w:rPr>
          <w:rFonts w:ascii="Calibri" w:hAnsi="Calibri" w:cs="Arial"/>
          <w:sz w:val="22"/>
          <w:szCs w:val="22"/>
        </w:rPr>
        <w:t>Z czynności odbioru będzie spisany protokół, zawierający wszelkie ustalenia dokonane w toku odbioru, jak też terminy wyznaczone na usunięcie ewentualnych usterek i niedoróbek stwierdzonych przy odbiorze i nie mających wpływu na rozpoczęcie użytkowania.</w:t>
      </w:r>
    </w:p>
    <w:p w:rsidR="00DE53D1" w:rsidRPr="000D574B" w:rsidRDefault="00DE53D1" w:rsidP="0038212C">
      <w:pPr>
        <w:spacing w:line="360" w:lineRule="auto"/>
        <w:ind w:left="360"/>
        <w:jc w:val="both"/>
        <w:rPr>
          <w:rFonts w:ascii="Calibri" w:hAnsi="Calibri" w:cs="Arial"/>
          <w:b/>
          <w:sz w:val="22"/>
          <w:szCs w:val="22"/>
        </w:rPr>
      </w:pPr>
    </w:p>
    <w:p w:rsidR="00DE53D1" w:rsidRPr="00334B65" w:rsidRDefault="00DE53D1" w:rsidP="004A24D1">
      <w:pPr>
        <w:pStyle w:val="Nagwek3"/>
        <w:numPr>
          <w:ilvl w:val="0"/>
          <w:numId w:val="13"/>
        </w:numPr>
        <w:spacing w:line="360" w:lineRule="auto"/>
        <w:jc w:val="left"/>
        <w:rPr>
          <w:rFonts w:ascii="Calibri" w:hAnsi="Calibri" w:cs="Arial"/>
          <w:sz w:val="22"/>
          <w:szCs w:val="22"/>
        </w:rPr>
      </w:pPr>
      <w:bookmarkStart w:id="6" w:name="_Toc254073382"/>
      <w:bookmarkStart w:id="7" w:name="_Toc254074245"/>
      <w:bookmarkStart w:id="8" w:name="_Toc324847544"/>
      <w:bookmarkStart w:id="9" w:name="_Toc94258367"/>
      <w:r w:rsidRPr="00334B65">
        <w:rPr>
          <w:rFonts w:ascii="Calibri" w:hAnsi="Calibri" w:cs="Arial"/>
          <w:sz w:val="22"/>
          <w:szCs w:val="22"/>
        </w:rPr>
        <w:t>Ogólne zasady odbioru robót</w:t>
      </w:r>
      <w:bookmarkEnd w:id="4"/>
      <w:bookmarkEnd w:id="5"/>
      <w:bookmarkEnd w:id="6"/>
      <w:bookmarkEnd w:id="7"/>
      <w:bookmarkEnd w:id="8"/>
      <w:bookmarkEnd w:id="9"/>
    </w:p>
    <w:p w:rsidR="00DE53D1" w:rsidRPr="00334B65" w:rsidRDefault="00DE53D1" w:rsidP="0038212C">
      <w:pPr>
        <w:spacing w:line="360" w:lineRule="auto"/>
        <w:rPr>
          <w:rFonts w:ascii="Calibri" w:hAnsi="Calibri" w:cs="Arial"/>
          <w:sz w:val="22"/>
          <w:szCs w:val="22"/>
        </w:rPr>
      </w:pPr>
    </w:p>
    <w:p w:rsidR="00DE53D1" w:rsidRPr="00334B65" w:rsidRDefault="00DE53D1" w:rsidP="004A24D1">
      <w:pPr>
        <w:numPr>
          <w:ilvl w:val="1"/>
          <w:numId w:val="13"/>
        </w:numPr>
        <w:spacing w:line="360" w:lineRule="auto"/>
        <w:ind w:left="709" w:hanging="352"/>
        <w:jc w:val="both"/>
        <w:rPr>
          <w:rFonts w:ascii="Calibri" w:hAnsi="Calibri" w:cs="Arial"/>
          <w:sz w:val="22"/>
          <w:szCs w:val="22"/>
        </w:rPr>
      </w:pPr>
      <w:r w:rsidRPr="00334B65">
        <w:rPr>
          <w:rFonts w:ascii="Calibri" w:hAnsi="Calibri" w:cs="Arial"/>
          <w:sz w:val="22"/>
          <w:szCs w:val="22"/>
        </w:rPr>
        <w:t xml:space="preserve">Roboty uznaje się za wykonane zgodnie z dokumentacją projektową, </w:t>
      </w:r>
      <w:proofErr w:type="spellStart"/>
      <w:r w:rsidR="00814378">
        <w:rPr>
          <w:rFonts w:ascii="Calibri" w:hAnsi="Calibri" w:cs="Arial"/>
          <w:sz w:val="22"/>
          <w:szCs w:val="22"/>
        </w:rPr>
        <w:t>STWiOR</w:t>
      </w:r>
      <w:proofErr w:type="spellEnd"/>
      <w:r w:rsidRPr="00334B65">
        <w:rPr>
          <w:rFonts w:ascii="Calibri" w:hAnsi="Calibri" w:cs="Arial"/>
          <w:sz w:val="22"/>
          <w:szCs w:val="22"/>
        </w:rPr>
        <w:t xml:space="preserve"> i wymaganiami Inwestora, jeżeli wszystkie pomiary i badania dały wyniki pozytywne.</w:t>
      </w:r>
    </w:p>
    <w:p w:rsidR="00DE53D1" w:rsidRPr="00334B65" w:rsidRDefault="00DE53D1" w:rsidP="0038212C">
      <w:pPr>
        <w:spacing w:line="360" w:lineRule="auto"/>
        <w:ind w:firstLine="357"/>
        <w:jc w:val="both"/>
        <w:rPr>
          <w:rFonts w:ascii="Calibri" w:hAnsi="Calibri" w:cs="Arial"/>
          <w:sz w:val="22"/>
          <w:szCs w:val="22"/>
        </w:rPr>
      </w:pPr>
    </w:p>
    <w:p w:rsidR="00DE53D1" w:rsidRPr="00334B65" w:rsidRDefault="00DE53D1" w:rsidP="004A24D1">
      <w:pPr>
        <w:pStyle w:val="Nagwek3"/>
        <w:numPr>
          <w:ilvl w:val="0"/>
          <w:numId w:val="13"/>
        </w:numPr>
        <w:spacing w:line="360" w:lineRule="auto"/>
        <w:jc w:val="left"/>
        <w:rPr>
          <w:rFonts w:ascii="Calibri" w:hAnsi="Calibri" w:cs="Arial"/>
          <w:sz w:val="22"/>
          <w:szCs w:val="22"/>
        </w:rPr>
      </w:pPr>
      <w:bookmarkStart w:id="10" w:name="_Toc94258368"/>
      <w:bookmarkStart w:id="11" w:name="_Toc253988499"/>
      <w:bookmarkStart w:id="12" w:name="_Toc253990674"/>
      <w:bookmarkStart w:id="13" w:name="_Toc254073383"/>
      <w:bookmarkStart w:id="14" w:name="_Toc254074246"/>
      <w:bookmarkStart w:id="15" w:name="_Toc324847545"/>
      <w:r w:rsidRPr="00334B65">
        <w:rPr>
          <w:rFonts w:ascii="Calibri" w:hAnsi="Calibri" w:cs="Arial"/>
          <w:sz w:val="22"/>
          <w:szCs w:val="22"/>
        </w:rPr>
        <w:t>Odbiór robót zanikających i ulegających zakryciu</w:t>
      </w:r>
      <w:bookmarkEnd w:id="10"/>
      <w:bookmarkEnd w:id="11"/>
      <w:bookmarkEnd w:id="12"/>
      <w:bookmarkEnd w:id="13"/>
      <w:bookmarkEnd w:id="14"/>
      <w:bookmarkEnd w:id="15"/>
    </w:p>
    <w:p w:rsidR="00DE53D1" w:rsidRPr="00334B65" w:rsidRDefault="00DE53D1" w:rsidP="0038212C">
      <w:pPr>
        <w:spacing w:line="360" w:lineRule="auto"/>
        <w:rPr>
          <w:rFonts w:ascii="Calibri" w:hAnsi="Calibri" w:cs="Arial"/>
          <w:sz w:val="22"/>
          <w:szCs w:val="22"/>
        </w:rPr>
      </w:pPr>
    </w:p>
    <w:p w:rsidR="00DE53D1" w:rsidRPr="00334B65" w:rsidRDefault="00DE53D1" w:rsidP="004A24D1">
      <w:pPr>
        <w:numPr>
          <w:ilvl w:val="1"/>
          <w:numId w:val="13"/>
        </w:numPr>
        <w:autoSpaceDE w:val="0"/>
        <w:autoSpaceDN w:val="0"/>
        <w:adjustRightInd w:val="0"/>
        <w:spacing w:line="360" w:lineRule="auto"/>
        <w:ind w:left="709" w:hanging="352"/>
        <w:jc w:val="both"/>
        <w:rPr>
          <w:rFonts w:ascii="Calibri" w:hAnsi="Calibri" w:cs="Arial"/>
          <w:sz w:val="22"/>
          <w:szCs w:val="22"/>
        </w:rPr>
      </w:pPr>
      <w:r w:rsidRPr="00334B65">
        <w:rPr>
          <w:rFonts w:ascii="Calibri" w:hAnsi="Calibri" w:cs="Arial"/>
          <w:sz w:val="22"/>
          <w:szCs w:val="22"/>
        </w:rPr>
        <w:t>Prace ulegające zakryciu winny być wcześniej zgłoszone do odbioru, brak wykonania takiego odbioru może skutkować koniecznością odkrycia prac na koszt wykonawcy.</w:t>
      </w:r>
    </w:p>
    <w:p w:rsidR="00DE53D1" w:rsidRPr="00334B65" w:rsidRDefault="00DE53D1" w:rsidP="0038212C">
      <w:pPr>
        <w:autoSpaceDE w:val="0"/>
        <w:autoSpaceDN w:val="0"/>
        <w:adjustRightInd w:val="0"/>
        <w:spacing w:line="360" w:lineRule="auto"/>
        <w:ind w:left="720"/>
        <w:jc w:val="both"/>
        <w:rPr>
          <w:rFonts w:ascii="Calibri" w:hAnsi="Calibri" w:cs="Arial"/>
          <w:sz w:val="22"/>
          <w:szCs w:val="22"/>
        </w:rPr>
      </w:pPr>
    </w:p>
    <w:p w:rsidR="00DE53D1" w:rsidRPr="00334B65" w:rsidRDefault="00DE53D1" w:rsidP="004A24D1">
      <w:pPr>
        <w:pStyle w:val="Nagwek3"/>
        <w:numPr>
          <w:ilvl w:val="0"/>
          <w:numId w:val="13"/>
        </w:numPr>
        <w:spacing w:line="360" w:lineRule="auto"/>
        <w:jc w:val="left"/>
        <w:rPr>
          <w:rFonts w:ascii="Calibri" w:hAnsi="Calibri" w:cs="Arial"/>
          <w:sz w:val="22"/>
          <w:szCs w:val="22"/>
        </w:rPr>
      </w:pPr>
      <w:bookmarkStart w:id="16" w:name="_Toc94258369"/>
      <w:bookmarkStart w:id="17" w:name="_Toc253988500"/>
      <w:bookmarkStart w:id="18" w:name="_Toc253990675"/>
      <w:bookmarkStart w:id="19" w:name="_Toc254073384"/>
      <w:bookmarkStart w:id="20" w:name="_Toc254074247"/>
      <w:bookmarkStart w:id="21" w:name="_Toc324847546"/>
      <w:r w:rsidRPr="00334B65">
        <w:rPr>
          <w:rFonts w:ascii="Calibri" w:hAnsi="Calibri" w:cs="Arial"/>
          <w:sz w:val="22"/>
          <w:szCs w:val="22"/>
        </w:rPr>
        <w:t>Dokumenty do odbioru końcowego robót</w:t>
      </w:r>
      <w:bookmarkEnd w:id="16"/>
      <w:bookmarkEnd w:id="17"/>
      <w:bookmarkEnd w:id="18"/>
      <w:bookmarkEnd w:id="19"/>
      <w:bookmarkEnd w:id="20"/>
      <w:bookmarkEnd w:id="21"/>
    </w:p>
    <w:p w:rsidR="00DE53D1" w:rsidRPr="00334B65" w:rsidRDefault="00DE53D1" w:rsidP="0038212C">
      <w:pPr>
        <w:spacing w:line="360" w:lineRule="auto"/>
        <w:rPr>
          <w:rFonts w:ascii="Calibri" w:hAnsi="Calibri" w:cs="Arial"/>
          <w:sz w:val="22"/>
          <w:szCs w:val="22"/>
        </w:rPr>
      </w:pPr>
    </w:p>
    <w:p w:rsidR="00DE53D1" w:rsidRPr="00334B65" w:rsidRDefault="00DE53D1" w:rsidP="004A24D1">
      <w:pPr>
        <w:numPr>
          <w:ilvl w:val="1"/>
          <w:numId w:val="13"/>
        </w:numPr>
        <w:spacing w:line="360" w:lineRule="auto"/>
        <w:jc w:val="both"/>
        <w:rPr>
          <w:rFonts w:ascii="Calibri" w:hAnsi="Calibri" w:cs="Arial"/>
          <w:sz w:val="22"/>
          <w:szCs w:val="22"/>
        </w:rPr>
      </w:pPr>
      <w:r w:rsidRPr="00334B65">
        <w:rPr>
          <w:rFonts w:ascii="Calibri" w:hAnsi="Calibri" w:cs="Arial"/>
          <w:sz w:val="22"/>
          <w:szCs w:val="22"/>
        </w:rPr>
        <w:t>Do odbioru końcowego Wykonawca jest zobowiązany przygotować:</w:t>
      </w:r>
    </w:p>
    <w:p w:rsidR="00DE53D1" w:rsidRPr="00334B65" w:rsidRDefault="00DE53D1" w:rsidP="004A24D1">
      <w:pPr>
        <w:numPr>
          <w:ilvl w:val="0"/>
          <w:numId w:val="12"/>
        </w:numPr>
        <w:spacing w:line="360" w:lineRule="auto"/>
        <w:jc w:val="both"/>
        <w:rPr>
          <w:rFonts w:ascii="Calibri" w:hAnsi="Calibri" w:cs="Arial"/>
          <w:sz w:val="22"/>
          <w:szCs w:val="22"/>
        </w:rPr>
      </w:pPr>
      <w:r w:rsidRPr="00334B65">
        <w:rPr>
          <w:rFonts w:ascii="Calibri" w:hAnsi="Calibri" w:cs="Arial"/>
          <w:sz w:val="22"/>
          <w:szCs w:val="22"/>
        </w:rPr>
        <w:t>protok</w:t>
      </w:r>
      <w:r>
        <w:rPr>
          <w:rFonts w:ascii="Calibri" w:hAnsi="Calibri" w:cs="Arial"/>
          <w:sz w:val="22"/>
          <w:szCs w:val="22"/>
        </w:rPr>
        <w:t>o</w:t>
      </w:r>
      <w:r w:rsidRPr="00334B65">
        <w:rPr>
          <w:rFonts w:ascii="Calibri" w:hAnsi="Calibri" w:cs="Arial"/>
          <w:sz w:val="22"/>
          <w:szCs w:val="22"/>
        </w:rPr>
        <w:t>ły z dokonanych pomiarów</w:t>
      </w:r>
      <w:r w:rsidR="00814378">
        <w:rPr>
          <w:rFonts w:ascii="Calibri" w:hAnsi="Calibri" w:cs="Arial"/>
          <w:sz w:val="22"/>
          <w:szCs w:val="22"/>
        </w:rPr>
        <w:t>,</w:t>
      </w:r>
    </w:p>
    <w:p w:rsidR="00DE53D1" w:rsidRPr="00334B65" w:rsidRDefault="00DE53D1" w:rsidP="004A24D1">
      <w:pPr>
        <w:numPr>
          <w:ilvl w:val="0"/>
          <w:numId w:val="12"/>
        </w:numPr>
        <w:spacing w:line="360" w:lineRule="auto"/>
        <w:jc w:val="both"/>
        <w:rPr>
          <w:rFonts w:ascii="Calibri" w:hAnsi="Calibri" w:cs="Arial"/>
          <w:sz w:val="22"/>
          <w:szCs w:val="22"/>
        </w:rPr>
      </w:pPr>
      <w:r w:rsidRPr="00334B65">
        <w:rPr>
          <w:rFonts w:ascii="Calibri" w:hAnsi="Calibri" w:cs="Arial"/>
          <w:sz w:val="22"/>
          <w:szCs w:val="22"/>
        </w:rPr>
        <w:t>protokoły odbioru robót zanikających</w:t>
      </w:r>
      <w:r w:rsidR="00814378">
        <w:rPr>
          <w:rFonts w:ascii="Calibri" w:hAnsi="Calibri" w:cs="Arial"/>
          <w:sz w:val="22"/>
          <w:szCs w:val="22"/>
        </w:rPr>
        <w:t>,</w:t>
      </w:r>
    </w:p>
    <w:p w:rsidR="00DE53D1" w:rsidRPr="00334B65" w:rsidRDefault="00DE53D1" w:rsidP="004A24D1">
      <w:pPr>
        <w:numPr>
          <w:ilvl w:val="0"/>
          <w:numId w:val="12"/>
        </w:numPr>
        <w:spacing w:line="360" w:lineRule="auto"/>
        <w:jc w:val="both"/>
        <w:rPr>
          <w:rFonts w:ascii="Calibri" w:hAnsi="Calibri" w:cs="Arial"/>
          <w:sz w:val="22"/>
          <w:szCs w:val="22"/>
        </w:rPr>
      </w:pPr>
      <w:r w:rsidRPr="00334B65">
        <w:rPr>
          <w:rFonts w:ascii="Calibri" w:hAnsi="Calibri" w:cs="Arial"/>
          <w:sz w:val="22"/>
          <w:szCs w:val="22"/>
        </w:rPr>
        <w:t xml:space="preserve">certyfikaty </w:t>
      </w:r>
      <w:r w:rsidR="00814378">
        <w:rPr>
          <w:rFonts w:ascii="Calibri" w:hAnsi="Calibri" w:cs="Arial"/>
          <w:sz w:val="22"/>
          <w:szCs w:val="22"/>
        </w:rPr>
        <w:t>i deklaracje zgodności na zastosowane materiały.</w:t>
      </w:r>
    </w:p>
    <w:p w:rsidR="00DE53D1" w:rsidRPr="00334B65" w:rsidRDefault="00DE53D1" w:rsidP="0038212C">
      <w:pPr>
        <w:spacing w:line="360" w:lineRule="auto"/>
        <w:ind w:left="720"/>
        <w:jc w:val="both"/>
        <w:rPr>
          <w:rFonts w:ascii="Calibri" w:hAnsi="Calibri" w:cs="Arial"/>
          <w:sz w:val="22"/>
          <w:szCs w:val="22"/>
        </w:rPr>
      </w:pPr>
    </w:p>
    <w:p w:rsidR="00DE53D1" w:rsidRPr="00334B65" w:rsidRDefault="00DE53D1" w:rsidP="004A24D1">
      <w:pPr>
        <w:numPr>
          <w:ilvl w:val="0"/>
          <w:numId w:val="13"/>
        </w:numPr>
        <w:spacing w:line="360" w:lineRule="auto"/>
        <w:jc w:val="both"/>
        <w:rPr>
          <w:rFonts w:ascii="Calibri" w:hAnsi="Calibri" w:cs="Arial"/>
          <w:sz w:val="22"/>
          <w:szCs w:val="22"/>
        </w:rPr>
      </w:pPr>
      <w:r w:rsidRPr="00334B65">
        <w:rPr>
          <w:rFonts w:ascii="Calibri" w:hAnsi="Calibri" w:cs="Arial"/>
          <w:sz w:val="22"/>
          <w:szCs w:val="22"/>
        </w:rPr>
        <w:t>W przypadku stwierdzenia usterek Przedstawiciel Inwestora  ustali zakres robót poprawkowych, które Wykonawca zrealizuje na własny koszt w terminie uzgodnionym z Inwestor</w:t>
      </w:r>
      <w:r>
        <w:rPr>
          <w:rFonts w:ascii="Calibri" w:hAnsi="Calibri" w:cs="Arial"/>
          <w:sz w:val="22"/>
          <w:szCs w:val="22"/>
        </w:rPr>
        <w:t>em</w:t>
      </w:r>
      <w:r w:rsidRPr="00334B65">
        <w:rPr>
          <w:rFonts w:ascii="Calibri" w:hAnsi="Calibri" w:cs="Arial"/>
          <w:sz w:val="22"/>
          <w:szCs w:val="22"/>
        </w:rPr>
        <w:t>.</w:t>
      </w:r>
    </w:p>
    <w:p w:rsidR="00DE53D1" w:rsidRPr="00334B65" w:rsidRDefault="00DE53D1" w:rsidP="0038212C">
      <w:pPr>
        <w:spacing w:line="360" w:lineRule="auto"/>
        <w:jc w:val="both"/>
        <w:rPr>
          <w:rFonts w:ascii="Calibri" w:hAnsi="Calibri" w:cs="Arial"/>
          <w:sz w:val="22"/>
          <w:szCs w:val="22"/>
        </w:rPr>
      </w:pPr>
    </w:p>
    <w:p w:rsidR="00DE53D1" w:rsidRPr="00334B65" w:rsidRDefault="00DE53D1" w:rsidP="004A24D1">
      <w:pPr>
        <w:pStyle w:val="Nagwek2"/>
        <w:numPr>
          <w:ilvl w:val="0"/>
          <w:numId w:val="13"/>
        </w:numPr>
        <w:spacing w:line="360" w:lineRule="auto"/>
        <w:rPr>
          <w:rFonts w:ascii="Calibri" w:hAnsi="Calibri" w:cs="Arial"/>
          <w:i w:val="0"/>
          <w:szCs w:val="22"/>
        </w:rPr>
      </w:pPr>
      <w:r w:rsidRPr="00334B65">
        <w:rPr>
          <w:rFonts w:ascii="Calibri" w:hAnsi="Calibri" w:cs="Arial"/>
          <w:i w:val="0"/>
          <w:szCs w:val="22"/>
        </w:rPr>
        <w:t>Podstawa płatności.</w:t>
      </w:r>
    </w:p>
    <w:p w:rsidR="00DE53D1" w:rsidRPr="006E57D5" w:rsidRDefault="00DE53D1" w:rsidP="004A24D1">
      <w:pPr>
        <w:numPr>
          <w:ilvl w:val="1"/>
          <w:numId w:val="13"/>
        </w:numPr>
        <w:shd w:val="clear" w:color="auto" w:fill="FFFFFF"/>
        <w:tabs>
          <w:tab w:val="left" w:pos="360"/>
        </w:tabs>
        <w:spacing w:line="360" w:lineRule="auto"/>
        <w:ind w:left="567" w:right="38" w:hanging="567"/>
        <w:jc w:val="both"/>
        <w:rPr>
          <w:rFonts w:ascii="Calibri" w:hAnsi="Calibri" w:cs="Arial"/>
          <w:color w:val="000000"/>
          <w:spacing w:val="1"/>
          <w:sz w:val="22"/>
          <w:szCs w:val="22"/>
        </w:rPr>
      </w:pPr>
      <w:r w:rsidRPr="006E57D5">
        <w:rPr>
          <w:rFonts w:ascii="Calibri" w:hAnsi="Calibri" w:cs="Arial"/>
          <w:color w:val="000000"/>
          <w:spacing w:val="1"/>
          <w:sz w:val="22"/>
          <w:szCs w:val="22"/>
        </w:rPr>
        <w:t xml:space="preserve">Zapłata wynagrodzenia nastąpi </w:t>
      </w:r>
      <w:r w:rsidRPr="006E57D5">
        <w:rPr>
          <w:rFonts w:ascii="Calibri" w:hAnsi="Calibri" w:cs="Arial"/>
          <w:color w:val="000000"/>
          <w:spacing w:val="-1"/>
          <w:sz w:val="22"/>
          <w:szCs w:val="22"/>
        </w:rPr>
        <w:t xml:space="preserve">po podpisaniu protokołu odbioru wykonanych robót </w:t>
      </w:r>
      <w:r w:rsidRPr="006E57D5">
        <w:rPr>
          <w:rFonts w:ascii="Calibri" w:hAnsi="Calibri" w:cs="Arial"/>
          <w:color w:val="000000"/>
          <w:spacing w:val="-4"/>
          <w:sz w:val="22"/>
          <w:szCs w:val="22"/>
        </w:rPr>
        <w:t xml:space="preserve">i uznaniu robót przez Zamawiającego za należycie wykonane i prawidłowo ukończone </w:t>
      </w:r>
      <w:r>
        <w:rPr>
          <w:rFonts w:ascii="Calibri" w:hAnsi="Calibri" w:cs="Arial"/>
          <w:color w:val="000000"/>
          <w:spacing w:val="-4"/>
          <w:sz w:val="22"/>
          <w:szCs w:val="22"/>
        </w:rPr>
        <w:t>.</w:t>
      </w:r>
    </w:p>
    <w:p w:rsidR="00DE53D1" w:rsidRPr="00334B65" w:rsidRDefault="00DE53D1" w:rsidP="004A24D1">
      <w:pPr>
        <w:numPr>
          <w:ilvl w:val="1"/>
          <w:numId w:val="13"/>
        </w:numPr>
        <w:shd w:val="clear" w:color="auto" w:fill="FFFFFF"/>
        <w:tabs>
          <w:tab w:val="left" w:pos="360"/>
        </w:tabs>
        <w:spacing w:line="360" w:lineRule="auto"/>
        <w:ind w:left="567" w:hanging="567"/>
        <w:jc w:val="both"/>
        <w:rPr>
          <w:rFonts w:ascii="Calibri" w:hAnsi="Calibri" w:cs="Arial"/>
          <w:sz w:val="22"/>
          <w:szCs w:val="22"/>
        </w:rPr>
      </w:pPr>
      <w:r w:rsidRPr="006E57D5">
        <w:rPr>
          <w:rFonts w:ascii="Calibri" w:hAnsi="Calibri" w:cs="Arial"/>
          <w:color w:val="000000"/>
          <w:spacing w:val="1"/>
          <w:sz w:val="22"/>
          <w:szCs w:val="22"/>
        </w:rPr>
        <w:t>Podstawą zapłaty wynagrodzenia będzie wystawiona przez Wykonawcę faktura.</w:t>
      </w:r>
    </w:p>
    <w:p w:rsidR="00DE53D1" w:rsidRPr="005A0A31" w:rsidRDefault="00DE53D1" w:rsidP="004A24D1">
      <w:pPr>
        <w:numPr>
          <w:ilvl w:val="1"/>
          <w:numId w:val="13"/>
        </w:numPr>
        <w:shd w:val="clear" w:color="auto" w:fill="FFFFFF"/>
        <w:tabs>
          <w:tab w:val="left" w:pos="360"/>
        </w:tabs>
        <w:spacing w:line="360" w:lineRule="auto"/>
        <w:ind w:left="567" w:hanging="567"/>
        <w:jc w:val="both"/>
        <w:rPr>
          <w:rFonts w:ascii="Calibri" w:hAnsi="Calibri" w:cs="Arial"/>
          <w:sz w:val="22"/>
          <w:szCs w:val="22"/>
        </w:rPr>
      </w:pPr>
      <w:r w:rsidRPr="005A0A31">
        <w:rPr>
          <w:rFonts w:ascii="Calibri" w:hAnsi="Calibri" w:cs="Arial"/>
          <w:color w:val="000000"/>
          <w:spacing w:val="1"/>
          <w:sz w:val="22"/>
          <w:szCs w:val="22"/>
        </w:rPr>
        <w:lastRenderedPageBreak/>
        <w:t xml:space="preserve">Zamawiający wypłaci Wykonawcy należności z tytułu realizacji przedmiotu umowy w terminie      do 30 dni od daty otrzymania faktury przez Zamawiającemu, na konto Wykonawcy wskazane </w:t>
      </w:r>
      <w:r>
        <w:rPr>
          <w:rFonts w:ascii="Calibri" w:hAnsi="Calibri" w:cs="Arial"/>
          <w:color w:val="000000"/>
          <w:spacing w:val="1"/>
          <w:sz w:val="22"/>
          <w:szCs w:val="22"/>
        </w:rPr>
        <w:t>na</w:t>
      </w:r>
      <w:r w:rsidRPr="005A0A31">
        <w:rPr>
          <w:rFonts w:ascii="Calibri" w:hAnsi="Calibri" w:cs="Arial"/>
          <w:color w:val="000000"/>
          <w:spacing w:val="1"/>
          <w:sz w:val="22"/>
          <w:szCs w:val="22"/>
        </w:rPr>
        <w:t xml:space="preserve"> fakturze.</w:t>
      </w:r>
    </w:p>
    <w:p w:rsidR="00DE53D1" w:rsidRPr="005A0A31" w:rsidRDefault="00DE53D1" w:rsidP="004A24D1">
      <w:pPr>
        <w:numPr>
          <w:ilvl w:val="1"/>
          <w:numId w:val="13"/>
        </w:numPr>
        <w:shd w:val="clear" w:color="auto" w:fill="FFFFFF"/>
        <w:tabs>
          <w:tab w:val="left" w:pos="360"/>
        </w:tabs>
        <w:spacing w:line="360" w:lineRule="auto"/>
        <w:ind w:left="567" w:hanging="567"/>
        <w:jc w:val="both"/>
        <w:rPr>
          <w:rFonts w:ascii="Calibri" w:hAnsi="Calibri" w:cs="Arial"/>
          <w:sz w:val="22"/>
          <w:szCs w:val="22"/>
        </w:rPr>
      </w:pPr>
      <w:r w:rsidRPr="005A0A31">
        <w:rPr>
          <w:rFonts w:ascii="Calibri" w:hAnsi="Calibri" w:cs="Arial"/>
          <w:color w:val="000000"/>
          <w:spacing w:val="1"/>
          <w:sz w:val="22"/>
          <w:szCs w:val="22"/>
        </w:rPr>
        <w:t>Jako dzień zapłaty należności rozumie się datę złożenia przez Zamawiającego polecenia przelewu.</w:t>
      </w:r>
    </w:p>
    <w:p w:rsidR="00DE53D1" w:rsidRPr="00334B65" w:rsidRDefault="00DE53D1" w:rsidP="0038212C">
      <w:pPr>
        <w:shd w:val="clear" w:color="auto" w:fill="FFFFFF"/>
        <w:tabs>
          <w:tab w:val="left" w:pos="360"/>
        </w:tabs>
        <w:spacing w:line="360" w:lineRule="auto"/>
        <w:ind w:left="720"/>
        <w:jc w:val="both"/>
        <w:rPr>
          <w:rFonts w:ascii="Calibri" w:hAnsi="Calibri" w:cs="Arial"/>
          <w:b/>
          <w:color w:val="000000"/>
          <w:spacing w:val="1"/>
          <w:sz w:val="22"/>
          <w:szCs w:val="22"/>
          <w:u w:val="single"/>
        </w:rPr>
      </w:pPr>
    </w:p>
    <w:p w:rsidR="00DE53D1" w:rsidRPr="00334B65" w:rsidRDefault="00DE53D1" w:rsidP="0038212C">
      <w:pPr>
        <w:spacing w:line="360" w:lineRule="auto"/>
        <w:jc w:val="center"/>
        <w:rPr>
          <w:rFonts w:ascii="Calibri" w:hAnsi="Calibri" w:cs="Arial"/>
          <w:b/>
          <w:sz w:val="22"/>
          <w:szCs w:val="22"/>
        </w:rPr>
      </w:pPr>
      <w:r w:rsidRPr="00334B65">
        <w:rPr>
          <w:rFonts w:ascii="Calibri" w:hAnsi="Calibri" w:cs="Arial"/>
          <w:b/>
          <w:sz w:val="22"/>
          <w:szCs w:val="22"/>
        </w:rPr>
        <w:t>§ 6</w:t>
      </w:r>
    </w:p>
    <w:p w:rsidR="00DE53D1" w:rsidRPr="00334B65" w:rsidRDefault="00DE53D1" w:rsidP="0038212C">
      <w:pPr>
        <w:pStyle w:val="Tekstpodstawowy3"/>
        <w:numPr>
          <w:ilvl w:val="12"/>
          <w:numId w:val="0"/>
        </w:numPr>
        <w:spacing w:line="360" w:lineRule="auto"/>
        <w:jc w:val="center"/>
        <w:rPr>
          <w:rFonts w:ascii="Calibri" w:hAnsi="Calibri"/>
          <w:b/>
          <w:sz w:val="22"/>
          <w:szCs w:val="22"/>
        </w:rPr>
      </w:pPr>
      <w:r w:rsidRPr="00334B65">
        <w:rPr>
          <w:rFonts w:ascii="Calibri" w:hAnsi="Calibri"/>
          <w:b/>
          <w:sz w:val="22"/>
          <w:szCs w:val="22"/>
        </w:rPr>
        <w:t>Kary umowne</w:t>
      </w:r>
    </w:p>
    <w:p w:rsidR="00DE53D1" w:rsidRPr="00334B65" w:rsidRDefault="00DE53D1" w:rsidP="0038212C">
      <w:pPr>
        <w:pStyle w:val="Tekstpodstawowy2"/>
        <w:spacing w:line="360" w:lineRule="auto"/>
        <w:rPr>
          <w:rFonts w:ascii="Calibri" w:hAnsi="Calibri"/>
          <w:sz w:val="22"/>
          <w:szCs w:val="22"/>
        </w:rPr>
      </w:pPr>
    </w:p>
    <w:p w:rsidR="00DE53D1" w:rsidRPr="00002A2B" w:rsidRDefault="00DE53D1" w:rsidP="00002A2B">
      <w:pPr>
        <w:pStyle w:val="Akapitzlist"/>
        <w:numPr>
          <w:ilvl w:val="0"/>
          <w:numId w:val="34"/>
        </w:numPr>
        <w:spacing w:line="360" w:lineRule="auto"/>
        <w:jc w:val="both"/>
        <w:rPr>
          <w:rFonts w:cs="Arial"/>
        </w:rPr>
      </w:pPr>
      <w:r w:rsidRPr="00002A2B">
        <w:rPr>
          <w:rFonts w:cs="Arial"/>
        </w:rPr>
        <w:t>Wykonawca zapłaci Zamawiającemu karę umowną:</w:t>
      </w:r>
    </w:p>
    <w:p w:rsidR="00DE53D1" w:rsidRPr="009060D7" w:rsidRDefault="00DE53D1" w:rsidP="004A24D1">
      <w:pPr>
        <w:numPr>
          <w:ilvl w:val="1"/>
          <w:numId w:val="6"/>
        </w:numPr>
        <w:spacing w:line="360" w:lineRule="auto"/>
        <w:jc w:val="both"/>
        <w:rPr>
          <w:rFonts w:ascii="Calibri" w:hAnsi="Calibri" w:cs="Arial"/>
          <w:sz w:val="22"/>
          <w:szCs w:val="22"/>
        </w:rPr>
      </w:pPr>
      <w:r w:rsidRPr="009060D7">
        <w:rPr>
          <w:rFonts w:ascii="Calibri" w:hAnsi="Calibri"/>
          <w:sz w:val="22"/>
          <w:szCs w:val="22"/>
        </w:rPr>
        <w:t xml:space="preserve">z tytułu odstąpienia od Umowy z przyczyn leżących po stronie Wykonawcy, w wysokości 20 % wynagrodzenia brutto określonego w § 4 pkt. 1 Umowy. Zamawiający zachowuje w tym przypadku prawo do roszczeń z tytułu rękojmi i gwarancji do prac dotychczas wykonanych, </w:t>
      </w:r>
    </w:p>
    <w:p w:rsidR="00DE53D1" w:rsidRPr="00542867" w:rsidRDefault="00DE53D1" w:rsidP="004A24D1">
      <w:pPr>
        <w:pStyle w:val="Tekstpodstawowy2"/>
        <w:numPr>
          <w:ilvl w:val="1"/>
          <w:numId w:val="6"/>
        </w:numPr>
        <w:spacing w:line="360" w:lineRule="auto"/>
        <w:rPr>
          <w:rFonts w:ascii="Calibri" w:hAnsi="Calibri"/>
          <w:sz w:val="22"/>
          <w:szCs w:val="22"/>
        </w:rPr>
      </w:pPr>
      <w:r>
        <w:rPr>
          <w:rFonts w:ascii="Calibri" w:hAnsi="Calibri"/>
          <w:sz w:val="22"/>
          <w:szCs w:val="22"/>
        </w:rPr>
        <w:t>Za z</w:t>
      </w:r>
      <w:r w:rsidRPr="00542867">
        <w:rPr>
          <w:rFonts w:ascii="Calibri" w:hAnsi="Calibri"/>
          <w:sz w:val="22"/>
          <w:szCs w:val="22"/>
        </w:rPr>
        <w:t>włok</w:t>
      </w:r>
      <w:r>
        <w:rPr>
          <w:rFonts w:ascii="Calibri" w:hAnsi="Calibri"/>
          <w:sz w:val="22"/>
          <w:szCs w:val="22"/>
        </w:rPr>
        <w:t>ę</w:t>
      </w:r>
      <w:r w:rsidRPr="00542867">
        <w:rPr>
          <w:rFonts w:ascii="Calibri" w:hAnsi="Calibri"/>
          <w:sz w:val="22"/>
          <w:szCs w:val="22"/>
        </w:rPr>
        <w:t xml:space="preserve"> </w:t>
      </w:r>
      <w:r>
        <w:rPr>
          <w:rFonts w:ascii="Calibri" w:hAnsi="Calibri"/>
          <w:sz w:val="22"/>
          <w:szCs w:val="22"/>
        </w:rPr>
        <w:t xml:space="preserve">przekraczającą 2 (dwa) dni </w:t>
      </w:r>
      <w:r w:rsidRPr="00542867">
        <w:rPr>
          <w:rFonts w:ascii="Calibri" w:hAnsi="Calibri"/>
          <w:color w:val="000000"/>
          <w:sz w:val="22"/>
          <w:szCs w:val="22"/>
        </w:rPr>
        <w:t>w wykonywaniu przedmiotu umowy mając</w:t>
      </w:r>
      <w:r w:rsidR="000A3354">
        <w:rPr>
          <w:rFonts w:ascii="Calibri" w:hAnsi="Calibri"/>
          <w:color w:val="000000"/>
          <w:sz w:val="22"/>
          <w:szCs w:val="22"/>
        </w:rPr>
        <w:t>ej</w:t>
      </w:r>
      <w:r w:rsidRPr="00542867">
        <w:rPr>
          <w:rFonts w:ascii="Calibri" w:hAnsi="Calibri"/>
          <w:color w:val="000000"/>
          <w:sz w:val="22"/>
          <w:szCs w:val="22"/>
        </w:rPr>
        <w:t xml:space="preserve"> wpływ na termin</w:t>
      </w:r>
      <w:r>
        <w:rPr>
          <w:rFonts w:ascii="Calibri" w:hAnsi="Calibri"/>
          <w:color w:val="000000"/>
          <w:sz w:val="22"/>
          <w:szCs w:val="22"/>
        </w:rPr>
        <w:t xml:space="preserve"> zakończenia robót , </w:t>
      </w:r>
      <w:r w:rsidRPr="00542867">
        <w:rPr>
          <w:rFonts w:ascii="Calibri" w:hAnsi="Calibri"/>
          <w:color w:val="000000"/>
          <w:spacing w:val="-6"/>
          <w:sz w:val="22"/>
          <w:szCs w:val="22"/>
        </w:rPr>
        <w:t xml:space="preserve">Wykonawca zapłaci </w:t>
      </w:r>
      <w:r w:rsidRPr="00542867">
        <w:rPr>
          <w:rFonts w:ascii="Calibri" w:hAnsi="Calibri"/>
          <w:color w:val="000000"/>
          <w:spacing w:val="-7"/>
          <w:sz w:val="22"/>
          <w:szCs w:val="22"/>
        </w:rPr>
        <w:t xml:space="preserve">Zamawiającemu karę umowną w wysokości </w:t>
      </w:r>
      <w:r>
        <w:rPr>
          <w:rFonts w:ascii="Calibri" w:hAnsi="Calibri"/>
          <w:sz w:val="22"/>
          <w:szCs w:val="22"/>
        </w:rPr>
        <w:t xml:space="preserve">5000 zł </w:t>
      </w:r>
      <w:r w:rsidRPr="00542867">
        <w:rPr>
          <w:rFonts w:ascii="Calibri" w:hAnsi="Calibri"/>
          <w:sz w:val="22"/>
          <w:szCs w:val="22"/>
        </w:rPr>
        <w:t xml:space="preserve">za każdy dzień zwłoki </w:t>
      </w:r>
      <w:r>
        <w:rPr>
          <w:rFonts w:ascii="Calibri" w:hAnsi="Calibri"/>
          <w:sz w:val="22"/>
          <w:szCs w:val="22"/>
        </w:rPr>
        <w:t>,</w:t>
      </w:r>
    </w:p>
    <w:p w:rsidR="00DE53D1" w:rsidRDefault="00DE53D1" w:rsidP="004A24D1">
      <w:pPr>
        <w:numPr>
          <w:ilvl w:val="1"/>
          <w:numId w:val="6"/>
        </w:numPr>
        <w:spacing w:line="360" w:lineRule="auto"/>
        <w:jc w:val="both"/>
        <w:rPr>
          <w:rFonts w:ascii="Calibri" w:hAnsi="Calibri" w:cs="Arial"/>
          <w:sz w:val="22"/>
          <w:szCs w:val="22"/>
        </w:rPr>
      </w:pPr>
      <w:r w:rsidRPr="00334B65">
        <w:rPr>
          <w:rFonts w:ascii="Calibri" w:hAnsi="Calibri" w:cs="Arial"/>
          <w:sz w:val="22"/>
          <w:szCs w:val="22"/>
        </w:rPr>
        <w:t xml:space="preserve">Za </w:t>
      </w:r>
      <w:r>
        <w:rPr>
          <w:rFonts w:ascii="Calibri" w:hAnsi="Calibri" w:cs="Arial"/>
          <w:sz w:val="22"/>
          <w:szCs w:val="22"/>
        </w:rPr>
        <w:t xml:space="preserve">zwłokę </w:t>
      </w:r>
      <w:r w:rsidRPr="00334B65">
        <w:rPr>
          <w:rFonts w:ascii="Calibri" w:hAnsi="Calibri" w:cs="Arial"/>
          <w:sz w:val="22"/>
          <w:szCs w:val="22"/>
        </w:rPr>
        <w:t xml:space="preserve">w usunięciu wad stwierdzonych przy odbiorze lub w okresie rękojmi za  wady </w:t>
      </w:r>
      <w:r>
        <w:rPr>
          <w:rFonts w:ascii="Calibri" w:hAnsi="Calibri" w:cs="Arial"/>
          <w:sz w:val="22"/>
          <w:szCs w:val="22"/>
        </w:rPr>
        <w:t xml:space="preserve">lub </w:t>
      </w:r>
      <w:r w:rsidRPr="00334B65">
        <w:rPr>
          <w:rFonts w:ascii="Calibri" w:hAnsi="Calibri" w:cs="Arial"/>
          <w:sz w:val="22"/>
          <w:szCs w:val="22"/>
        </w:rPr>
        <w:t>gwarancji jakości – w wysokości 0,5 % wynagrodzenia brutto ustalonego w par. 4  pkt. 1 umowy za każdy dzień liczony od dnia wyznaczonego na usunięcie wad.</w:t>
      </w:r>
    </w:p>
    <w:p w:rsidR="00DE53D1" w:rsidRPr="009060D7" w:rsidRDefault="00DE53D1" w:rsidP="004A24D1">
      <w:pPr>
        <w:numPr>
          <w:ilvl w:val="1"/>
          <w:numId w:val="6"/>
        </w:numPr>
        <w:spacing w:line="360" w:lineRule="auto"/>
        <w:jc w:val="both"/>
        <w:rPr>
          <w:rFonts w:ascii="Calibri" w:hAnsi="Calibri" w:cs="Arial"/>
          <w:sz w:val="22"/>
          <w:szCs w:val="22"/>
        </w:rPr>
      </w:pPr>
      <w:r w:rsidRPr="009060D7">
        <w:rPr>
          <w:rFonts w:ascii="Calibri" w:hAnsi="Calibri"/>
          <w:sz w:val="22"/>
          <w:szCs w:val="22"/>
        </w:rPr>
        <w:t xml:space="preserve">za opóźnienie Wykonawcy w stosunku do terminu wykonania robót w wysokości </w:t>
      </w:r>
      <w:r w:rsidR="00286A3D">
        <w:rPr>
          <w:rFonts w:ascii="Calibri" w:hAnsi="Calibri"/>
          <w:sz w:val="22"/>
          <w:szCs w:val="22"/>
        </w:rPr>
        <w:t>1</w:t>
      </w:r>
      <w:r w:rsidRPr="009060D7">
        <w:rPr>
          <w:rFonts w:ascii="Calibri" w:hAnsi="Calibri"/>
          <w:sz w:val="22"/>
          <w:szCs w:val="22"/>
        </w:rPr>
        <w:t xml:space="preserve">,5 % wynagrodzenia brutto określonego w § 4 pkt.1 Umowy za każdy rozpoczęty dzień opóźnienia, jaki upłynie pomiędzy terminem wykonania całości robót a faktycznym dniem wykonania całości robót, </w:t>
      </w:r>
    </w:p>
    <w:p w:rsidR="00DE53D1" w:rsidRPr="009060D7" w:rsidRDefault="00DE53D1" w:rsidP="004A24D1">
      <w:pPr>
        <w:numPr>
          <w:ilvl w:val="1"/>
          <w:numId w:val="6"/>
        </w:numPr>
        <w:spacing w:line="360" w:lineRule="auto"/>
        <w:jc w:val="both"/>
        <w:rPr>
          <w:rFonts w:ascii="Calibri" w:hAnsi="Calibri" w:cs="Arial"/>
          <w:sz w:val="22"/>
          <w:szCs w:val="22"/>
        </w:rPr>
      </w:pPr>
      <w:r w:rsidRPr="009060D7">
        <w:rPr>
          <w:rFonts w:ascii="Calibri" w:hAnsi="Calibri"/>
          <w:sz w:val="22"/>
          <w:szCs w:val="22"/>
        </w:rPr>
        <w:t xml:space="preserve">za nieprzedłożenie do zaakceptowania projektu Umowy o podwykonawstwo, której przedmiotem są roboty budowlane lub projektu jej zmiany, w wysokości </w:t>
      </w:r>
      <w:r w:rsidR="000A3354">
        <w:rPr>
          <w:rFonts w:ascii="Calibri" w:hAnsi="Calibri"/>
          <w:sz w:val="22"/>
          <w:szCs w:val="22"/>
        </w:rPr>
        <w:t>1</w:t>
      </w:r>
      <w:r w:rsidRPr="009060D7">
        <w:rPr>
          <w:rFonts w:ascii="Calibri" w:hAnsi="Calibri"/>
          <w:sz w:val="22"/>
          <w:szCs w:val="22"/>
        </w:rPr>
        <w:t xml:space="preserve">.000,00  złotych za każdy nieprzedłożony do zaakceptowania projekt Umowy lub jej zmiany, </w:t>
      </w:r>
    </w:p>
    <w:p w:rsidR="00DE53D1" w:rsidRPr="00002A2B" w:rsidRDefault="00DE53D1" w:rsidP="004A24D1">
      <w:pPr>
        <w:numPr>
          <w:ilvl w:val="1"/>
          <w:numId w:val="6"/>
        </w:numPr>
        <w:spacing w:line="360" w:lineRule="auto"/>
        <w:jc w:val="both"/>
        <w:rPr>
          <w:rFonts w:ascii="Calibri" w:hAnsi="Calibri" w:cs="Arial"/>
          <w:sz w:val="22"/>
          <w:szCs w:val="22"/>
        </w:rPr>
      </w:pPr>
      <w:r w:rsidRPr="009060D7">
        <w:rPr>
          <w:rFonts w:ascii="Calibri" w:hAnsi="Calibri"/>
          <w:sz w:val="22"/>
          <w:szCs w:val="22"/>
        </w:rPr>
        <w:t xml:space="preserve">za nieprzedłożenie poświadczonej za zgodność z oryginałem kopii Umowy o podwykonawstwo lub jej zmiany w wysokości </w:t>
      </w:r>
      <w:r w:rsidR="000A3354">
        <w:rPr>
          <w:rFonts w:ascii="Calibri" w:hAnsi="Calibri"/>
          <w:sz w:val="22"/>
          <w:szCs w:val="22"/>
        </w:rPr>
        <w:t>1</w:t>
      </w:r>
      <w:r w:rsidRPr="009060D7">
        <w:rPr>
          <w:rFonts w:ascii="Calibri" w:hAnsi="Calibri"/>
          <w:sz w:val="22"/>
          <w:szCs w:val="22"/>
        </w:rPr>
        <w:t>.000,00 złotych za każdą nieprzedłożoną kopię Umowy lub jej zmiany</w:t>
      </w:r>
      <w:r w:rsidR="00002A2B">
        <w:rPr>
          <w:rFonts w:ascii="Calibri" w:hAnsi="Calibri"/>
          <w:sz w:val="22"/>
          <w:szCs w:val="22"/>
        </w:rPr>
        <w:t>.</w:t>
      </w:r>
      <w:r w:rsidRPr="009060D7">
        <w:rPr>
          <w:rFonts w:ascii="Calibri" w:hAnsi="Calibri"/>
          <w:sz w:val="22"/>
          <w:szCs w:val="22"/>
        </w:rPr>
        <w:t xml:space="preserve"> </w:t>
      </w:r>
    </w:p>
    <w:p w:rsidR="00002A2B" w:rsidRPr="009060D7" w:rsidRDefault="00002A2B" w:rsidP="00002A2B">
      <w:pPr>
        <w:spacing w:line="360" w:lineRule="auto"/>
        <w:jc w:val="both"/>
        <w:rPr>
          <w:rFonts w:ascii="Calibri" w:hAnsi="Calibri" w:cs="Arial"/>
          <w:sz w:val="22"/>
          <w:szCs w:val="22"/>
        </w:rPr>
      </w:pPr>
    </w:p>
    <w:p w:rsidR="00DE53D1" w:rsidRPr="00002A2B" w:rsidRDefault="00DE53D1" w:rsidP="00002A2B">
      <w:pPr>
        <w:pStyle w:val="Akapitzlist"/>
        <w:numPr>
          <w:ilvl w:val="0"/>
          <w:numId w:val="34"/>
        </w:numPr>
        <w:spacing w:line="360" w:lineRule="auto"/>
        <w:jc w:val="both"/>
        <w:rPr>
          <w:rFonts w:asciiTheme="minorHAnsi" w:hAnsiTheme="minorHAnsi" w:cs="Arial"/>
        </w:rPr>
      </w:pPr>
      <w:r w:rsidRPr="00002A2B">
        <w:rPr>
          <w:rFonts w:asciiTheme="minorHAnsi" w:hAnsiTheme="minorHAnsi"/>
        </w:rPr>
        <w:t xml:space="preserve">Wykonawca nie ponosi odpowiedzialności za opóźnienia wykonania Umowy zawinione wyłącznie przez Zamawiającego. </w:t>
      </w:r>
    </w:p>
    <w:p w:rsidR="00DE53D1" w:rsidRPr="00002A2B" w:rsidRDefault="00DE53D1" w:rsidP="00002A2B">
      <w:pPr>
        <w:pStyle w:val="Akapitzlist"/>
        <w:numPr>
          <w:ilvl w:val="0"/>
          <w:numId w:val="34"/>
        </w:numPr>
        <w:spacing w:line="360" w:lineRule="auto"/>
        <w:jc w:val="both"/>
        <w:rPr>
          <w:rFonts w:asciiTheme="minorHAnsi" w:hAnsiTheme="minorHAnsi" w:cs="Arial"/>
        </w:rPr>
      </w:pPr>
      <w:r w:rsidRPr="00002A2B">
        <w:t xml:space="preserve">Zamawiający zapłaci Wykonawcy ustawowe odsetki za każdy dzień zwłoki w zapłacie należnego wynagrodzenia. </w:t>
      </w:r>
    </w:p>
    <w:p w:rsidR="00DE53D1" w:rsidRPr="00002A2B" w:rsidRDefault="00DE53D1" w:rsidP="00002A2B">
      <w:pPr>
        <w:pStyle w:val="Akapitzlist"/>
        <w:numPr>
          <w:ilvl w:val="0"/>
          <w:numId w:val="34"/>
        </w:numPr>
        <w:spacing w:line="360" w:lineRule="auto"/>
        <w:jc w:val="both"/>
        <w:rPr>
          <w:rFonts w:asciiTheme="minorHAnsi" w:hAnsiTheme="minorHAnsi" w:cs="Arial"/>
        </w:rPr>
      </w:pPr>
      <w:r w:rsidRPr="00002A2B">
        <w:lastRenderedPageBreak/>
        <w:t xml:space="preserve">Jeżeli kara umowna z któregokolwiek tytułu nie pokrywa poniesionej szkody, to Zamawiający może dochodzić odszkodowania uzupełniającego na zasadach ogólnych określonych przepisami Kodeksu cywilnego. </w:t>
      </w:r>
    </w:p>
    <w:p w:rsidR="00DE53D1" w:rsidRPr="00002A2B" w:rsidRDefault="00DE53D1" w:rsidP="00002A2B">
      <w:pPr>
        <w:pStyle w:val="Akapitzlist"/>
        <w:numPr>
          <w:ilvl w:val="0"/>
          <w:numId w:val="34"/>
        </w:numPr>
        <w:spacing w:line="360" w:lineRule="auto"/>
        <w:jc w:val="both"/>
        <w:rPr>
          <w:rFonts w:asciiTheme="minorHAnsi" w:hAnsiTheme="minorHAnsi" w:cs="Arial"/>
        </w:rPr>
      </w:pPr>
      <w:r w:rsidRPr="00002A2B">
        <w:t xml:space="preserve">Termin zapłaty kary umownej wynosi 14 dni od dnia skutecznego doręczenia Stronie wezwania do zapłaty. W razie opóźnienia z zapłatą kary umownej Zamawiający może żądać odsetek ustawowych za każdy dzień opóźnienia. </w:t>
      </w:r>
    </w:p>
    <w:p w:rsidR="00DE53D1" w:rsidRPr="00002A2B" w:rsidRDefault="00DE53D1" w:rsidP="00002A2B">
      <w:pPr>
        <w:pStyle w:val="Akapitzlist"/>
        <w:numPr>
          <w:ilvl w:val="0"/>
          <w:numId w:val="34"/>
        </w:numPr>
        <w:spacing w:line="360" w:lineRule="auto"/>
        <w:jc w:val="both"/>
        <w:rPr>
          <w:rFonts w:asciiTheme="minorHAnsi" w:hAnsiTheme="minorHAnsi" w:cs="Arial"/>
        </w:rPr>
      </w:pPr>
      <w:r w:rsidRPr="00002A2B">
        <w:t xml:space="preserve">Zamawiający zastrzega sobie prawo do potrącenia kwoty kar umownych z wynagrodzenia Wykonawcy na co Wykonawca wyraża zgodę. </w:t>
      </w:r>
    </w:p>
    <w:p w:rsidR="00DE53D1" w:rsidRPr="00002A2B" w:rsidRDefault="00DE53D1" w:rsidP="00002A2B">
      <w:pPr>
        <w:pStyle w:val="Akapitzlist"/>
        <w:numPr>
          <w:ilvl w:val="0"/>
          <w:numId w:val="34"/>
        </w:numPr>
        <w:spacing w:line="360" w:lineRule="auto"/>
        <w:jc w:val="both"/>
        <w:rPr>
          <w:rFonts w:asciiTheme="minorHAnsi" w:hAnsiTheme="minorHAnsi" w:cs="Arial"/>
        </w:rPr>
      </w:pPr>
      <w:r w:rsidRPr="00002A2B">
        <w:t xml:space="preserve">Zapłata kary przez Wykonawcę lub potrącenie przez Zamawiającego kwoty kary z płatności należnej Wykonawcy nie zwalnia Wykonawcy z obowiązku ukończenia robót lub jakichkolwiek innych obowiązków i zobowiązań wynikających z Umowy. </w:t>
      </w:r>
    </w:p>
    <w:p w:rsidR="00DE53D1" w:rsidRPr="00334B65" w:rsidRDefault="00DE53D1" w:rsidP="0038212C">
      <w:pPr>
        <w:spacing w:line="360" w:lineRule="auto"/>
        <w:jc w:val="both"/>
        <w:rPr>
          <w:rFonts w:ascii="Calibri" w:hAnsi="Calibri" w:cs="Arial"/>
          <w:b/>
          <w:sz w:val="22"/>
          <w:szCs w:val="22"/>
        </w:rPr>
      </w:pPr>
    </w:p>
    <w:p w:rsidR="00DE53D1" w:rsidRPr="00334B65" w:rsidRDefault="00DE53D1" w:rsidP="0038212C">
      <w:pPr>
        <w:spacing w:line="360" w:lineRule="auto"/>
        <w:jc w:val="center"/>
        <w:rPr>
          <w:rFonts w:ascii="Calibri" w:hAnsi="Calibri" w:cs="Arial"/>
          <w:b/>
          <w:sz w:val="22"/>
          <w:szCs w:val="22"/>
        </w:rPr>
      </w:pPr>
      <w:r w:rsidRPr="00334B65">
        <w:rPr>
          <w:rFonts w:ascii="Calibri" w:hAnsi="Calibri" w:cs="Arial"/>
          <w:b/>
          <w:sz w:val="22"/>
          <w:szCs w:val="22"/>
        </w:rPr>
        <w:t>§ 7</w:t>
      </w:r>
    </w:p>
    <w:p w:rsidR="00DE53D1" w:rsidRPr="00334B65" w:rsidRDefault="00DE53D1" w:rsidP="0038212C">
      <w:pPr>
        <w:pStyle w:val="Tekstpodstawowy3"/>
        <w:numPr>
          <w:ilvl w:val="12"/>
          <w:numId w:val="0"/>
        </w:numPr>
        <w:spacing w:line="360" w:lineRule="auto"/>
        <w:jc w:val="center"/>
        <w:rPr>
          <w:rFonts w:ascii="Calibri" w:hAnsi="Calibri"/>
          <w:b/>
          <w:sz w:val="22"/>
          <w:szCs w:val="22"/>
        </w:rPr>
      </w:pPr>
      <w:r w:rsidRPr="00334B65">
        <w:rPr>
          <w:rFonts w:ascii="Calibri" w:hAnsi="Calibri"/>
          <w:b/>
          <w:sz w:val="22"/>
          <w:szCs w:val="22"/>
        </w:rPr>
        <w:t>Warunki odstąpienia od umowy</w:t>
      </w:r>
    </w:p>
    <w:p w:rsidR="00DE53D1" w:rsidRPr="00334B65" w:rsidRDefault="00DE53D1" w:rsidP="0038212C">
      <w:pPr>
        <w:pStyle w:val="Tekstpodstawowy2"/>
        <w:spacing w:line="360" w:lineRule="auto"/>
        <w:jc w:val="center"/>
        <w:rPr>
          <w:rFonts w:ascii="Calibri" w:hAnsi="Calibri"/>
          <w:b/>
          <w:sz w:val="22"/>
          <w:szCs w:val="22"/>
        </w:rPr>
      </w:pPr>
    </w:p>
    <w:p w:rsidR="00DE53D1" w:rsidRPr="00334B65" w:rsidRDefault="00DE53D1" w:rsidP="00002A2B">
      <w:pPr>
        <w:pStyle w:val="Tekstpodstawowy"/>
        <w:numPr>
          <w:ilvl w:val="0"/>
          <w:numId w:val="33"/>
        </w:numPr>
        <w:spacing w:line="360" w:lineRule="auto"/>
        <w:rPr>
          <w:rFonts w:ascii="Calibri" w:hAnsi="Calibri"/>
          <w:b w:val="0"/>
          <w:i w:val="0"/>
          <w:sz w:val="22"/>
          <w:szCs w:val="22"/>
        </w:rPr>
      </w:pPr>
      <w:r w:rsidRPr="00334B65">
        <w:rPr>
          <w:rFonts w:ascii="Calibri" w:hAnsi="Calibri"/>
          <w:b w:val="0"/>
          <w:i w:val="0"/>
          <w:sz w:val="22"/>
          <w:szCs w:val="22"/>
        </w:rPr>
        <w:t>Zamawiającemu przysługuje prawo odstąpienia od niniejszej umowy:</w:t>
      </w:r>
    </w:p>
    <w:p w:rsidR="00DE53D1" w:rsidRPr="00334B65" w:rsidRDefault="00DE53D1" w:rsidP="004A24D1">
      <w:pPr>
        <w:pStyle w:val="Tekstpodstawowy"/>
        <w:numPr>
          <w:ilvl w:val="1"/>
          <w:numId w:val="4"/>
        </w:numPr>
        <w:spacing w:line="360" w:lineRule="auto"/>
        <w:rPr>
          <w:rFonts w:ascii="Calibri" w:hAnsi="Calibri"/>
          <w:b w:val="0"/>
          <w:i w:val="0"/>
          <w:sz w:val="22"/>
          <w:szCs w:val="22"/>
        </w:rPr>
      </w:pPr>
      <w:r w:rsidRPr="00334B65">
        <w:rPr>
          <w:rFonts w:ascii="Calibri" w:hAnsi="Calibri"/>
          <w:b w:val="0"/>
          <w:i w:val="0"/>
          <w:sz w:val="22"/>
          <w:szCs w:val="22"/>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DE53D1" w:rsidRPr="00334B65" w:rsidRDefault="00DE53D1" w:rsidP="004A24D1">
      <w:pPr>
        <w:pStyle w:val="Tekstpodstawowy"/>
        <w:numPr>
          <w:ilvl w:val="1"/>
          <w:numId w:val="4"/>
        </w:numPr>
        <w:spacing w:line="360" w:lineRule="auto"/>
        <w:rPr>
          <w:rFonts w:ascii="Calibri" w:hAnsi="Calibri"/>
          <w:b w:val="0"/>
          <w:i w:val="0"/>
          <w:sz w:val="22"/>
          <w:szCs w:val="22"/>
        </w:rPr>
      </w:pPr>
      <w:r w:rsidRPr="00334B65">
        <w:rPr>
          <w:rFonts w:ascii="Calibri" w:hAnsi="Calibri"/>
          <w:b w:val="0"/>
          <w:i w:val="0"/>
          <w:sz w:val="22"/>
          <w:szCs w:val="22"/>
        </w:rPr>
        <w:t>Gdy zostanie ogłoszona upadłość lub nastąpi: likwidacja, rozwiązanie firmy Wykonawcy, albo zawieszenie prowadzonej działalności.</w:t>
      </w:r>
    </w:p>
    <w:p w:rsidR="00DE53D1" w:rsidRPr="00334B65" w:rsidRDefault="00DE53D1" w:rsidP="004A24D1">
      <w:pPr>
        <w:pStyle w:val="Tekstpodstawowy"/>
        <w:numPr>
          <w:ilvl w:val="1"/>
          <w:numId w:val="4"/>
        </w:numPr>
        <w:spacing w:line="360" w:lineRule="auto"/>
        <w:rPr>
          <w:rFonts w:ascii="Calibri" w:hAnsi="Calibri"/>
          <w:b w:val="0"/>
          <w:i w:val="0"/>
          <w:sz w:val="22"/>
          <w:szCs w:val="22"/>
        </w:rPr>
      </w:pPr>
      <w:r w:rsidRPr="00334B65">
        <w:rPr>
          <w:rFonts w:ascii="Calibri" w:hAnsi="Calibri"/>
          <w:b w:val="0"/>
          <w:i w:val="0"/>
          <w:sz w:val="22"/>
          <w:szCs w:val="22"/>
        </w:rPr>
        <w:t xml:space="preserve">Gdy zostanie wydany nakaz zajęcia majątku Wykonawcy w wyniku jakiegokolwiek postępowania zabezpieczającego lub egzekucyjnego, </w:t>
      </w:r>
    </w:p>
    <w:p w:rsidR="00DE53D1" w:rsidRPr="00334B65" w:rsidRDefault="00DE53D1" w:rsidP="004A24D1">
      <w:pPr>
        <w:pStyle w:val="Tekstpodstawowy"/>
        <w:numPr>
          <w:ilvl w:val="1"/>
          <w:numId w:val="4"/>
        </w:numPr>
        <w:spacing w:line="360" w:lineRule="auto"/>
        <w:rPr>
          <w:rFonts w:ascii="Calibri" w:hAnsi="Calibri"/>
          <w:b w:val="0"/>
          <w:i w:val="0"/>
          <w:sz w:val="22"/>
          <w:szCs w:val="22"/>
        </w:rPr>
      </w:pPr>
      <w:r w:rsidRPr="00334B65">
        <w:rPr>
          <w:rFonts w:ascii="Calibri" w:hAnsi="Calibri"/>
          <w:b w:val="0"/>
          <w:i w:val="0"/>
          <w:sz w:val="22"/>
          <w:szCs w:val="22"/>
        </w:rPr>
        <w:t>W razie uchylania się Wykonawcy od wykonywania przedmiotu umowy w przypadku:</w:t>
      </w:r>
    </w:p>
    <w:p w:rsidR="00DE53D1" w:rsidRPr="00334B65" w:rsidRDefault="00DE53D1" w:rsidP="004A24D1">
      <w:pPr>
        <w:numPr>
          <w:ilvl w:val="0"/>
          <w:numId w:val="14"/>
        </w:numPr>
        <w:spacing w:line="360" w:lineRule="auto"/>
        <w:jc w:val="both"/>
        <w:rPr>
          <w:rFonts w:ascii="Calibri" w:hAnsi="Calibri" w:cs="Arial"/>
          <w:sz w:val="22"/>
          <w:szCs w:val="22"/>
        </w:rPr>
      </w:pPr>
      <w:r>
        <w:rPr>
          <w:rFonts w:ascii="Calibri" w:hAnsi="Calibri" w:cs="Arial"/>
          <w:sz w:val="22"/>
          <w:szCs w:val="22"/>
        </w:rPr>
        <w:t xml:space="preserve">Zwłoki </w:t>
      </w:r>
      <w:r>
        <w:rPr>
          <w:rFonts w:ascii="Calibri" w:hAnsi="Calibri" w:cs="Arial"/>
          <w:color w:val="000000"/>
          <w:sz w:val="22"/>
          <w:szCs w:val="22"/>
        </w:rPr>
        <w:t>w wykonywaniu przedmiotu umowy</w:t>
      </w:r>
      <w:r w:rsidR="000A3354">
        <w:rPr>
          <w:rFonts w:ascii="Calibri" w:hAnsi="Calibri" w:cs="Arial"/>
          <w:color w:val="000000"/>
          <w:sz w:val="22"/>
          <w:szCs w:val="22"/>
        </w:rPr>
        <w:t xml:space="preserve"> z winy Wykonawcy, przekraczającej 7 dni</w:t>
      </w:r>
      <w:r>
        <w:rPr>
          <w:rFonts w:ascii="Calibri" w:hAnsi="Calibri" w:cs="Arial"/>
          <w:color w:val="000000"/>
          <w:sz w:val="22"/>
          <w:szCs w:val="22"/>
        </w:rPr>
        <w:t xml:space="preserve"> w stosunku do wskazan</w:t>
      </w:r>
      <w:r w:rsidR="000A3354">
        <w:rPr>
          <w:rFonts w:ascii="Calibri" w:hAnsi="Calibri" w:cs="Arial"/>
          <w:color w:val="000000"/>
          <w:sz w:val="22"/>
          <w:szCs w:val="22"/>
        </w:rPr>
        <w:t>ego</w:t>
      </w:r>
      <w:r>
        <w:rPr>
          <w:rFonts w:ascii="Calibri" w:hAnsi="Calibri" w:cs="Arial"/>
          <w:color w:val="000000"/>
          <w:sz w:val="22"/>
          <w:szCs w:val="22"/>
        </w:rPr>
        <w:t xml:space="preserve"> termin</w:t>
      </w:r>
      <w:r w:rsidR="000A3354">
        <w:rPr>
          <w:rFonts w:ascii="Calibri" w:hAnsi="Calibri" w:cs="Arial"/>
          <w:color w:val="000000"/>
          <w:sz w:val="22"/>
          <w:szCs w:val="22"/>
        </w:rPr>
        <w:t>u</w:t>
      </w:r>
      <w:r>
        <w:rPr>
          <w:rFonts w:ascii="Calibri" w:hAnsi="Calibri" w:cs="Arial"/>
          <w:color w:val="000000"/>
          <w:sz w:val="22"/>
          <w:szCs w:val="22"/>
        </w:rPr>
        <w:t xml:space="preserve"> realizacyjn</w:t>
      </w:r>
      <w:r w:rsidR="000A3354">
        <w:rPr>
          <w:rFonts w:ascii="Calibri" w:hAnsi="Calibri" w:cs="Arial"/>
          <w:color w:val="000000"/>
          <w:sz w:val="22"/>
          <w:szCs w:val="22"/>
        </w:rPr>
        <w:t>ego</w:t>
      </w:r>
      <w:r w:rsidR="00AF0C4D">
        <w:rPr>
          <w:rFonts w:ascii="Calibri" w:hAnsi="Calibri" w:cs="Arial"/>
          <w:color w:val="000000"/>
          <w:sz w:val="22"/>
          <w:szCs w:val="22"/>
        </w:rPr>
        <w:t xml:space="preserve"> i nie gwarantującej </w:t>
      </w:r>
      <w:r w:rsidRPr="00334B65">
        <w:rPr>
          <w:rFonts w:ascii="Calibri" w:hAnsi="Calibri" w:cs="Arial"/>
          <w:color w:val="000000"/>
          <w:sz w:val="22"/>
          <w:szCs w:val="22"/>
        </w:rPr>
        <w:t>zakończenia robót.</w:t>
      </w:r>
    </w:p>
    <w:p w:rsidR="00DE53D1" w:rsidRPr="00334B65" w:rsidRDefault="00DE53D1" w:rsidP="004A24D1">
      <w:pPr>
        <w:numPr>
          <w:ilvl w:val="0"/>
          <w:numId w:val="14"/>
        </w:numPr>
        <w:spacing w:line="360" w:lineRule="auto"/>
        <w:jc w:val="both"/>
        <w:rPr>
          <w:rFonts w:ascii="Calibri" w:hAnsi="Calibri" w:cs="Arial"/>
          <w:sz w:val="22"/>
          <w:szCs w:val="22"/>
        </w:rPr>
      </w:pPr>
      <w:r w:rsidRPr="00334B65">
        <w:rPr>
          <w:rFonts w:ascii="Calibri" w:hAnsi="Calibri" w:cs="Arial"/>
          <w:sz w:val="22"/>
          <w:szCs w:val="22"/>
        </w:rPr>
        <w:t>powtarzającego się nie wykonania zaleceń Zamawiającego co do sposobu prowadzenia prac, przestrzegania zasad BHP i p.poż. oraz stosowania niewłaściwych materiałów.</w:t>
      </w:r>
    </w:p>
    <w:p w:rsidR="00DE53D1" w:rsidRPr="00334B65" w:rsidRDefault="00DE53D1" w:rsidP="0038212C">
      <w:pPr>
        <w:pStyle w:val="Tekstpodstawowy"/>
        <w:spacing w:line="360" w:lineRule="auto"/>
        <w:rPr>
          <w:rFonts w:ascii="Calibri" w:hAnsi="Calibri"/>
          <w:b w:val="0"/>
          <w:i w:val="0"/>
          <w:sz w:val="22"/>
          <w:szCs w:val="22"/>
        </w:rPr>
      </w:pPr>
    </w:p>
    <w:p w:rsidR="00DE53D1" w:rsidRPr="00334B65" w:rsidRDefault="00DE53D1" w:rsidP="004A24D1">
      <w:pPr>
        <w:pStyle w:val="Tekstpodstawowy"/>
        <w:numPr>
          <w:ilvl w:val="0"/>
          <w:numId w:val="1"/>
        </w:numPr>
        <w:spacing w:line="360" w:lineRule="auto"/>
        <w:rPr>
          <w:rFonts w:ascii="Calibri" w:hAnsi="Calibri"/>
          <w:b w:val="0"/>
          <w:i w:val="0"/>
          <w:sz w:val="22"/>
          <w:szCs w:val="22"/>
        </w:rPr>
      </w:pPr>
      <w:r w:rsidRPr="00334B65">
        <w:rPr>
          <w:rFonts w:ascii="Calibri" w:hAnsi="Calibri"/>
          <w:b w:val="0"/>
          <w:i w:val="0"/>
          <w:sz w:val="22"/>
          <w:szCs w:val="22"/>
        </w:rPr>
        <w:t>Odstąpienie od umowy powinno nastąpić w formie pisemnej pod rygorem nieważności i powinno zawierać uzasadnienie.</w:t>
      </w:r>
    </w:p>
    <w:p w:rsidR="00DE53D1" w:rsidRPr="00334B65" w:rsidRDefault="00DE53D1" w:rsidP="004A24D1">
      <w:pPr>
        <w:pStyle w:val="Tekstpodstawowy"/>
        <w:numPr>
          <w:ilvl w:val="0"/>
          <w:numId w:val="1"/>
        </w:numPr>
        <w:spacing w:line="360" w:lineRule="auto"/>
        <w:rPr>
          <w:rFonts w:ascii="Calibri" w:hAnsi="Calibri"/>
          <w:b w:val="0"/>
          <w:i w:val="0"/>
          <w:sz w:val="22"/>
          <w:szCs w:val="22"/>
        </w:rPr>
      </w:pPr>
      <w:r w:rsidRPr="00334B65">
        <w:rPr>
          <w:rFonts w:ascii="Calibri" w:hAnsi="Calibri"/>
          <w:b w:val="0"/>
          <w:i w:val="0"/>
          <w:sz w:val="22"/>
          <w:szCs w:val="22"/>
        </w:rPr>
        <w:lastRenderedPageBreak/>
        <w:t>W przypadku odstąpienia od umowy, strony są zobowiązane sporządzić szczegółowy protokół stwierdzający stan zaawansowania (inwentaryzacji) robót na dzień odstąpienia od umowy. W przypadku nie stawienia się jednej ze stron, inwentaryzacji dokona druga strona na koszt i ryzyko nieobecnej, w terminie nie dłuższym niż 14 dni od daty odstąpienia od umowy.</w:t>
      </w:r>
    </w:p>
    <w:p w:rsidR="00DE53D1" w:rsidRPr="00334B65" w:rsidRDefault="00DE53D1" w:rsidP="004A24D1">
      <w:pPr>
        <w:pStyle w:val="Tekstpodstawowy"/>
        <w:numPr>
          <w:ilvl w:val="0"/>
          <w:numId w:val="1"/>
        </w:numPr>
        <w:spacing w:line="360" w:lineRule="auto"/>
        <w:rPr>
          <w:rFonts w:ascii="Calibri" w:hAnsi="Calibri"/>
          <w:b w:val="0"/>
          <w:i w:val="0"/>
          <w:sz w:val="22"/>
          <w:szCs w:val="22"/>
        </w:rPr>
      </w:pPr>
      <w:r w:rsidRPr="00334B65">
        <w:rPr>
          <w:rFonts w:ascii="Calibri" w:hAnsi="Calibri"/>
          <w:b w:val="0"/>
          <w:i w:val="0"/>
          <w:sz w:val="22"/>
          <w:szCs w:val="22"/>
        </w:rPr>
        <w:t>Wykonawca ma obowiązek zabezpieczenia przerwanych robót w zakresie obustronnie uzgodnionym i na swój koszt.</w:t>
      </w:r>
    </w:p>
    <w:p w:rsidR="00DE53D1" w:rsidRPr="00334B65" w:rsidRDefault="00DE53D1" w:rsidP="004A24D1">
      <w:pPr>
        <w:pStyle w:val="Tekstpodstawowy"/>
        <w:numPr>
          <w:ilvl w:val="0"/>
          <w:numId w:val="1"/>
        </w:numPr>
        <w:spacing w:line="360" w:lineRule="auto"/>
        <w:rPr>
          <w:rFonts w:ascii="Calibri" w:hAnsi="Calibri"/>
          <w:b w:val="0"/>
          <w:i w:val="0"/>
          <w:sz w:val="22"/>
          <w:szCs w:val="22"/>
        </w:rPr>
      </w:pPr>
      <w:r w:rsidRPr="00334B65">
        <w:rPr>
          <w:rFonts w:ascii="Calibri" w:hAnsi="Calibri"/>
          <w:b w:val="0"/>
          <w:i w:val="0"/>
          <w:sz w:val="22"/>
          <w:szCs w:val="22"/>
        </w:rPr>
        <w:t xml:space="preserve">W przypadku odstąpienia od umowy przez jedną ze stron następuje protokolarne rozliczenie i odebranie dotychczas wykonanego przez Wykonawcę przedmiotu umowy. </w:t>
      </w:r>
    </w:p>
    <w:p w:rsidR="00DE53D1" w:rsidRPr="00334B65" w:rsidRDefault="00DE53D1" w:rsidP="0038212C">
      <w:pPr>
        <w:pStyle w:val="Tekstpodstawowy3"/>
        <w:numPr>
          <w:ilvl w:val="12"/>
          <w:numId w:val="0"/>
        </w:numPr>
        <w:spacing w:line="360" w:lineRule="auto"/>
        <w:jc w:val="center"/>
        <w:rPr>
          <w:rFonts w:ascii="Calibri" w:hAnsi="Calibri"/>
          <w:b/>
          <w:sz w:val="22"/>
          <w:szCs w:val="22"/>
        </w:rPr>
      </w:pPr>
    </w:p>
    <w:p w:rsidR="00DE53D1" w:rsidRPr="00334B65" w:rsidRDefault="00DE53D1" w:rsidP="0038212C">
      <w:pPr>
        <w:pStyle w:val="Tekstpodstawowy3"/>
        <w:numPr>
          <w:ilvl w:val="12"/>
          <w:numId w:val="0"/>
        </w:numPr>
        <w:spacing w:line="360" w:lineRule="auto"/>
        <w:jc w:val="center"/>
        <w:rPr>
          <w:rFonts w:ascii="Calibri" w:hAnsi="Calibri"/>
          <w:b/>
          <w:sz w:val="22"/>
          <w:szCs w:val="22"/>
        </w:rPr>
      </w:pPr>
      <w:r w:rsidRPr="00334B65">
        <w:rPr>
          <w:rFonts w:ascii="Calibri" w:hAnsi="Calibri"/>
          <w:b/>
          <w:sz w:val="22"/>
          <w:szCs w:val="22"/>
        </w:rPr>
        <w:t>§ 8</w:t>
      </w:r>
    </w:p>
    <w:p w:rsidR="00DE53D1" w:rsidRPr="00334B65" w:rsidRDefault="00DE53D1" w:rsidP="0038212C">
      <w:pPr>
        <w:pStyle w:val="Tekstpodstawowy3"/>
        <w:numPr>
          <w:ilvl w:val="12"/>
          <w:numId w:val="0"/>
        </w:numPr>
        <w:spacing w:line="360" w:lineRule="auto"/>
        <w:jc w:val="center"/>
        <w:rPr>
          <w:rFonts w:ascii="Calibri" w:hAnsi="Calibri"/>
          <w:b/>
          <w:sz w:val="22"/>
          <w:szCs w:val="22"/>
        </w:rPr>
      </w:pPr>
    </w:p>
    <w:p w:rsidR="00DE53D1" w:rsidRPr="00334B65" w:rsidRDefault="00DE53D1" w:rsidP="0038212C">
      <w:pPr>
        <w:pStyle w:val="Tekstpodstawowy3"/>
        <w:numPr>
          <w:ilvl w:val="12"/>
          <w:numId w:val="0"/>
        </w:numPr>
        <w:spacing w:line="360" w:lineRule="auto"/>
        <w:jc w:val="center"/>
        <w:rPr>
          <w:rFonts w:ascii="Calibri" w:hAnsi="Calibri"/>
          <w:b/>
          <w:sz w:val="22"/>
          <w:szCs w:val="22"/>
        </w:rPr>
      </w:pPr>
      <w:r w:rsidRPr="00334B65">
        <w:rPr>
          <w:rFonts w:ascii="Calibri" w:hAnsi="Calibri"/>
          <w:b/>
          <w:sz w:val="22"/>
          <w:szCs w:val="22"/>
        </w:rPr>
        <w:t>Gwarancje i zabezpieczenia umowne</w:t>
      </w:r>
    </w:p>
    <w:p w:rsidR="00DE53D1" w:rsidRPr="00334B65" w:rsidRDefault="00DE53D1" w:rsidP="0038212C">
      <w:pPr>
        <w:pStyle w:val="Tekstpodstawowy3"/>
        <w:numPr>
          <w:ilvl w:val="12"/>
          <w:numId w:val="0"/>
        </w:numPr>
        <w:spacing w:line="360" w:lineRule="auto"/>
        <w:jc w:val="both"/>
        <w:rPr>
          <w:rFonts w:ascii="Calibri" w:hAnsi="Calibri"/>
          <w:sz w:val="22"/>
          <w:szCs w:val="22"/>
        </w:rPr>
      </w:pPr>
    </w:p>
    <w:p w:rsidR="00DE53D1" w:rsidRPr="00334B65" w:rsidRDefault="00DE53D1" w:rsidP="0038212C">
      <w:pPr>
        <w:pStyle w:val="Tekstpodstawowy2"/>
        <w:spacing w:line="360" w:lineRule="auto"/>
        <w:ind w:left="360" w:hanging="360"/>
        <w:rPr>
          <w:rFonts w:ascii="Calibri" w:hAnsi="Calibri"/>
          <w:sz w:val="22"/>
          <w:szCs w:val="22"/>
        </w:rPr>
      </w:pPr>
      <w:r w:rsidRPr="00334B65">
        <w:rPr>
          <w:rFonts w:ascii="Calibri" w:hAnsi="Calibri"/>
          <w:sz w:val="22"/>
          <w:szCs w:val="22"/>
        </w:rPr>
        <w:t xml:space="preserve">1. </w:t>
      </w:r>
      <w:r>
        <w:rPr>
          <w:rFonts w:ascii="Calibri" w:hAnsi="Calibri"/>
          <w:sz w:val="22"/>
          <w:szCs w:val="22"/>
        </w:rPr>
        <w:t xml:space="preserve"> </w:t>
      </w:r>
      <w:r w:rsidRPr="00334B65">
        <w:rPr>
          <w:rFonts w:ascii="Calibri" w:hAnsi="Calibri"/>
          <w:sz w:val="22"/>
          <w:szCs w:val="22"/>
        </w:rPr>
        <w:t xml:space="preserve">W celu zabezpieczenia roszczeń z tytułu nie wykonania lub nienależytego wykonania umowy, Wykonawca wniesie zabezpieczenie należytego wykonania umowy w wysokości </w:t>
      </w:r>
      <w:r>
        <w:rPr>
          <w:rFonts w:ascii="Calibri" w:hAnsi="Calibri"/>
          <w:sz w:val="22"/>
          <w:szCs w:val="22"/>
        </w:rPr>
        <w:t>10</w:t>
      </w:r>
      <w:r w:rsidRPr="00334B65">
        <w:rPr>
          <w:rFonts w:ascii="Calibri" w:hAnsi="Calibri"/>
          <w:sz w:val="22"/>
          <w:szCs w:val="22"/>
        </w:rPr>
        <w:t>% ceny całkowitej podanej w ofercie  w formie</w:t>
      </w:r>
      <w:r w:rsidRPr="00334B65">
        <w:rPr>
          <w:rFonts w:ascii="Calibri" w:hAnsi="Calibri"/>
          <w:b/>
          <w:sz w:val="22"/>
          <w:szCs w:val="22"/>
        </w:rPr>
        <w:t xml:space="preserve"> .................................... </w:t>
      </w:r>
      <w:r w:rsidRPr="00334B65">
        <w:rPr>
          <w:rFonts w:ascii="Calibri" w:hAnsi="Calibri"/>
          <w:sz w:val="22"/>
          <w:szCs w:val="22"/>
        </w:rPr>
        <w:t xml:space="preserve">(wg wyboru Wykonawcy zgodnie z art. 148 ust. 1 u </w:t>
      </w:r>
      <w:proofErr w:type="spellStart"/>
      <w:r w:rsidRPr="00334B65">
        <w:rPr>
          <w:rFonts w:ascii="Calibri" w:hAnsi="Calibri"/>
          <w:sz w:val="22"/>
          <w:szCs w:val="22"/>
        </w:rPr>
        <w:t>Pzp</w:t>
      </w:r>
      <w:proofErr w:type="spellEnd"/>
      <w:r w:rsidRPr="00334B65">
        <w:rPr>
          <w:rFonts w:ascii="Calibri" w:hAnsi="Calibri"/>
          <w:sz w:val="22"/>
          <w:szCs w:val="22"/>
        </w:rPr>
        <w:t>)</w:t>
      </w:r>
    </w:p>
    <w:p w:rsidR="00DE53D1" w:rsidRPr="00334B65" w:rsidRDefault="00DE53D1" w:rsidP="0038212C">
      <w:pPr>
        <w:pStyle w:val="Tekstpodstawowy2"/>
        <w:spacing w:line="360" w:lineRule="auto"/>
        <w:ind w:firstLine="360"/>
        <w:rPr>
          <w:rFonts w:ascii="Calibri" w:hAnsi="Calibri"/>
          <w:sz w:val="22"/>
          <w:szCs w:val="22"/>
        </w:rPr>
      </w:pPr>
      <w:r w:rsidRPr="00334B65">
        <w:rPr>
          <w:rFonts w:ascii="Calibri" w:hAnsi="Calibri"/>
          <w:sz w:val="22"/>
          <w:szCs w:val="22"/>
        </w:rPr>
        <w:t xml:space="preserve">z tego : </w:t>
      </w:r>
    </w:p>
    <w:p w:rsidR="00DE53D1" w:rsidRPr="00334B65" w:rsidRDefault="00DE53D1" w:rsidP="004A24D1">
      <w:pPr>
        <w:pStyle w:val="Tekstpodstawowy2"/>
        <w:numPr>
          <w:ilvl w:val="2"/>
          <w:numId w:val="2"/>
        </w:numPr>
        <w:tabs>
          <w:tab w:val="clear" w:pos="720"/>
          <w:tab w:val="num" w:pos="426"/>
        </w:tabs>
        <w:spacing w:line="360" w:lineRule="auto"/>
        <w:ind w:left="426" w:hanging="426"/>
        <w:rPr>
          <w:rFonts w:ascii="Calibri" w:hAnsi="Calibri"/>
          <w:sz w:val="22"/>
          <w:szCs w:val="22"/>
        </w:rPr>
      </w:pPr>
      <w:r w:rsidRPr="00334B65">
        <w:rPr>
          <w:rFonts w:ascii="Calibri" w:hAnsi="Calibri"/>
          <w:sz w:val="22"/>
          <w:szCs w:val="22"/>
        </w:rPr>
        <w:t xml:space="preserve">70% wniesionego zabezpieczenia na kwotę </w:t>
      </w:r>
      <w:r w:rsidRPr="00334B65">
        <w:rPr>
          <w:rFonts w:ascii="Calibri" w:hAnsi="Calibri"/>
          <w:b/>
          <w:sz w:val="22"/>
          <w:szCs w:val="22"/>
        </w:rPr>
        <w:t>.................... zł</w:t>
      </w:r>
      <w:r w:rsidRPr="00334B65">
        <w:rPr>
          <w:rFonts w:ascii="Calibri" w:hAnsi="Calibri"/>
          <w:sz w:val="22"/>
          <w:szCs w:val="22"/>
        </w:rPr>
        <w:t xml:space="preserve"> (słownie złotych: ...................) stanowi zabezpieczenie zgodnego z umową wykonania przedmiotu umowy, </w:t>
      </w:r>
    </w:p>
    <w:p w:rsidR="00DE53D1" w:rsidRPr="00334B65" w:rsidRDefault="00DE53D1" w:rsidP="004A24D1">
      <w:pPr>
        <w:pStyle w:val="Tekstpodstawowy2"/>
        <w:numPr>
          <w:ilvl w:val="2"/>
          <w:numId w:val="2"/>
        </w:numPr>
        <w:tabs>
          <w:tab w:val="clear" w:pos="720"/>
          <w:tab w:val="num" w:pos="426"/>
        </w:tabs>
        <w:spacing w:line="360" w:lineRule="auto"/>
        <w:ind w:left="426" w:hanging="426"/>
        <w:rPr>
          <w:rFonts w:ascii="Calibri" w:hAnsi="Calibri"/>
          <w:sz w:val="22"/>
          <w:szCs w:val="22"/>
        </w:rPr>
      </w:pPr>
      <w:r w:rsidRPr="00334B65">
        <w:rPr>
          <w:rFonts w:ascii="Calibri" w:hAnsi="Calibri"/>
          <w:sz w:val="22"/>
          <w:szCs w:val="22"/>
        </w:rPr>
        <w:t xml:space="preserve">30% wniesionego zabezpieczenia na kwotę </w:t>
      </w:r>
      <w:r w:rsidRPr="00334B65">
        <w:rPr>
          <w:rFonts w:ascii="Calibri" w:hAnsi="Calibri"/>
          <w:b/>
          <w:sz w:val="22"/>
          <w:szCs w:val="22"/>
        </w:rPr>
        <w:t>................. zł</w:t>
      </w:r>
      <w:r w:rsidRPr="00334B65">
        <w:rPr>
          <w:rFonts w:ascii="Calibri" w:hAnsi="Calibri"/>
          <w:sz w:val="22"/>
          <w:szCs w:val="22"/>
        </w:rPr>
        <w:t xml:space="preserve"> (słownie złotych.....................) przeznaczone jest na pokrycie roszczeń z tytułu rękojmi za wady </w:t>
      </w:r>
    </w:p>
    <w:p w:rsidR="00DE53D1" w:rsidRPr="00334B65" w:rsidRDefault="00DE53D1" w:rsidP="004A24D1">
      <w:pPr>
        <w:pStyle w:val="Tekstpodstawowy2"/>
        <w:numPr>
          <w:ilvl w:val="0"/>
          <w:numId w:val="3"/>
        </w:numPr>
        <w:spacing w:line="360" w:lineRule="auto"/>
        <w:rPr>
          <w:rFonts w:ascii="Calibri" w:hAnsi="Calibri"/>
          <w:sz w:val="22"/>
          <w:szCs w:val="22"/>
        </w:rPr>
      </w:pPr>
      <w:r w:rsidRPr="00334B65">
        <w:rPr>
          <w:rFonts w:ascii="Calibri" w:hAnsi="Calibri"/>
          <w:sz w:val="22"/>
          <w:szCs w:val="22"/>
        </w:rPr>
        <w:t>W trakcie realizacji umowy Wykonawca może dokonać zmiany formy zabezpieczenia na jedną lub kilka form, o których mowa w ustawie Prawo zamówień publicznych. Zmiana formy zabezpieczenia musi być dokonana z zachowaniem ciągłości zabezpieczenia i bez zmiany jego wysokości. Każda zmiana wymaga formy pisemnej  uzgodnionej przez Strony niniejszej umowy pod rygorem nieważności.</w:t>
      </w:r>
    </w:p>
    <w:p w:rsidR="00DE53D1" w:rsidRPr="00334B65" w:rsidRDefault="00DE53D1" w:rsidP="004A24D1">
      <w:pPr>
        <w:pStyle w:val="Tekstpodstawowy2"/>
        <w:numPr>
          <w:ilvl w:val="0"/>
          <w:numId w:val="3"/>
        </w:numPr>
        <w:spacing w:line="360" w:lineRule="auto"/>
        <w:rPr>
          <w:rFonts w:ascii="Calibri" w:hAnsi="Calibri"/>
          <w:sz w:val="22"/>
          <w:szCs w:val="22"/>
        </w:rPr>
      </w:pPr>
      <w:r w:rsidRPr="00334B65">
        <w:rPr>
          <w:rFonts w:ascii="Calibri" w:hAnsi="Calibri"/>
          <w:sz w:val="22"/>
          <w:szCs w:val="22"/>
        </w:rPr>
        <w:t>Termin ważności zabezpieczenia złożonego w formie innej niż pieniężna nie może upłynąć przed wygaśnięciem zobowiązań wynikających z niniejszej umowy, których należyte wykonanie zabezpiecza Wykonawca.</w:t>
      </w:r>
    </w:p>
    <w:p w:rsidR="00DE53D1" w:rsidRPr="00334B65" w:rsidRDefault="00DE53D1" w:rsidP="004A24D1">
      <w:pPr>
        <w:pStyle w:val="Tekstpodstawowy2"/>
        <w:numPr>
          <w:ilvl w:val="0"/>
          <w:numId w:val="3"/>
        </w:numPr>
        <w:spacing w:line="360" w:lineRule="auto"/>
        <w:rPr>
          <w:rFonts w:ascii="Calibri" w:hAnsi="Calibri"/>
          <w:sz w:val="22"/>
          <w:szCs w:val="22"/>
        </w:rPr>
      </w:pPr>
      <w:r w:rsidRPr="00334B65">
        <w:rPr>
          <w:rFonts w:ascii="Calibri" w:hAnsi="Calibri"/>
          <w:sz w:val="22"/>
          <w:szCs w:val="22"/>
        </w:rPr>
        <w:t>Zabezpieczenie wnoszone w pieniądzu, Wykonawca wpłaca przelewem na rachunek bankowy, wskazany przez Zamawiającego .</w:t>
      </w:r>
    </w:p>
    <w:p w:rsidR="00DE53D1" w:rsidRDefault="00DE53D1" w:rsidP="004A24D1">
      <w:pPr>
        <w:numPr>
          <w:ilvl w:val="0"/>
          <w:numId w:val="3"/>
        </w:numPr>
        <w:spacing w:line="360" w:lineRule="auto"/>
        <w:jc w:val="both"/>
        <w:rPr>
          <w:rFonts w:ascii="Calibri" w:hAnsi="Calibri" w:cs="Arial"/>
          <w:sz w:val="22"/>
          <w:szCs w:val="22"/>
        </w:rPr>
      </w:pPr>
      <w:r w:rsidRPr="00334B65">
        <w:rPr>
          <w:rFonts w:ascii="Calibri" w:hAnsi="Calibri" w:cs="Arial"/>
          <w:sz w:val="22"/>
          <w:szCs w:val="22"/>
        </w:rPr>
        <w:t>Zamawiający zwróci 70% wartości złożonego zabezpieczenia w terminie 30 dni od dnia wykonania zamówienia (liczone od odbioru końcowego) i uznania przez Zamawiającego za należycie wykonane i prawidłowo ukończone.</w:t>
      </w:r>
    </w:p>
    <w:p w:rsidR="00DE53D1" w:rsidRPr="00F53C4D" w:rsidRDefault="00DE53D1" w:rsidP="004A24D1">
      <w:pPr>
        <w:numPr>
          <w:ilvl w:val="0"/>
          <w:numId w:val="3"/>
        </w:numPr>
        <w:spacing w:line="360" w:lineRule="auto"/>
        <w:jc w:val="both"/>
        <w:rPr>
          <w:rFonts w:ascii="Calibri" w:hAnsi="Calibri" w:cs="Arial"/>
          <w:sz w:val="22"/>
          <w:szCs w:val="22"/>
        </w:rPr>
      </w:pPr>
      <w:r w:rsidRPr="00F53C4D">
        <w:rPr>
          <w:rFonts w:ascii="Calibri" w:hAnsi="Calibri" w:cs="Arial"/>
          <w:sz w:val="22"/>
          <w:szCs w:val="22"/>
        </w:rPr>
        <w:lastRenderedPageBreak/>
        <w:t xml:space="preserve">Kwota pozostawiona na zabezpieczenie roszczeń z tytułu rękojmi za wady w wysokości 30% wartości złożonego zabezpieczenia zostanie zwrócona </w:t>
      </w:r>
      <w:r>
        <w:rPr>
          <w:rFonts w:ascii="Calibri" w:hAnsi="Calibri" w:cs="Arial"/>
          <w:sz w:val="22"/>
          <w:szCs w:val="22"/>
        </w:rPr>
        <w:t>nie później niż w 15 dniu po upływie okresu rękojmi za wady.</w:t>
      </w:r>
    </w:p>
    <w:p w:rsidR="00DE53D1" w:rsidRPr="00F53C4D" w:rsidRDefault="00DE53D1" w:rsidP="004A24D1">
      <w:pPr>
        <w:numPr>
          <w:ilvl w:val="0"/>
          <w:numId w:val="3"/>
        </w:numPr>
        <w:spacing w:line="360" w:lineRule="auto"/>
        <w:jc w:val="both"/>
        <w:rPr>
          <w:rFonts w:ascii="Calibri" w:hAnsi="Calibri"/>
          <w:sz w:val="22"/>
          <w:szCs w:val="22"/>
        </w:rPr>
      </w:pPr>
      <w:r w:rsidRPr="00F53C4D">
        <w:rPr>
          <w:rFonts w:ascii="Calibri" w:hAnsi="Calibri"/>
          <w:sz w:val="22"/>
          <w:szCs w:val="22"/>
        </w:rPr>
        <w:t>W przypadku nienależytego wykonania umowy zabezpieczenie wraz z powstałymi odsetkami staje się własnością Zamawiającego i będzie wykorzystane do zgodnego z umową wykonania robót i do pokrycia roszczeń z tytułu rękojmi za wady.</w:t>
      </w:r>
    </w:p>
    <w:p w:rsidR="00DE53D1" w:rsidRPr="004527CA" w:rsidRDefault="00DE53D1" w:rsidP="0038212C">
      <w:pPr>
        <w:pStyle w:val="Styl1"/>
        <w:tabs>
          <w:tab w:val="clear" w:pos="600"/>
        </w:tabs>
        <w:spacing w:line="360" w:lineRule="auto"/>
        <w:ind w:left="360" w:firstLine="0"/>
        <w:rPr>
          <w:rFonts w:ascii="Calibri" w:hAnsi="Calibri" w:cs="Arial"/>
          <w:szCs w:val="22"/>
        </w:rPr>
      </w:pPr>
    </w:p>
    <w:p w:rsidR="00DE53D1" w:rsidRPr="00AF0C4D" w:rsidRDefault="00DE53D1" w:rsidP="004A24D1">
      <w:pPr>
        <w:pStyle w:val="Styl1"/>
        <w:numPr>
          <w:ilvl w:val="0"/>
          <w:numId w:val="3"/>
        </w:numPr>
        <w:spacing w:line="360" w:lineRule="auto"/>
        <w:rPr>
          <w:rFonts w:ascii="Calibri" w:hAnsi="Calibri" w:cs="Arial"/>
          <w:szCs w:val="22"/>
        </w:rPr>
      </w:pPr>
      <w:r w:rsidRPr="00334B65">
        <w:rPr>
          <w:rFonts w:ascii="Calibri" w:hAnsi="Calibri"/>
          <w:szCs w:val="22"/>
        </w:rPr>
        <w:t xml:space="preserve">Wykonawca udziela Zamawiającemu gwarancji jakości </w:t>
      </w:r>
      <w:r w:rsidR="00AF0C4D">
        <w:rPr>
          <w:rFonts w:ascii="Calibri" w:hAnsi="Calibri"/>
          <w:szCs w:val="22"/>
        </w:rPr>
        <w:t xml:space="preserve">i rękojmi za wady </w:t>
      </w:r>
      <w:r w:rsidRPr="00334B65">
        <w:rPr>
          <w:rFonts w:ascii="Calibri" w:hAnsi="Calibri"/>
          <w:szCs w:val="22"/>
        </w:rPr>
        <w:t>na prze</w:t>
      </w:r>
      <w:r>
        <w:rPr>
          <w:rFonts w:ascii="Calibri" w:hAnsi="Calibri"/>
          <w:szCs w:val="22"/>
        </w:rPr>
        <w:t xml:space="preserve">dmiot umowy na okres ……….., </w:t>
      </w:r>
      <w:r w:rsidRPr="0066175F">
        <w:rPr>
          <w:rFonts w:ascii="Calibri" w:hAnsi="Calibri"/>
          <w:szCs w:val="22"/>
          <w:u w:val="single"/>
        </w:rPr>
        <w:t xml:space="preserve">liczonej od daty zakończenia przedmiotu </w:t>
      </w:r>
      <w:r>
        <w:rPr>
          <w:rFonts w:ascii="Calibri" w:hAnsi="Calibri"/>
          <w:szCs w:val="22"/>
          <w:u w:val="single"/>
        </w:rPr>
        <w:t>umowy</w:t>
      </w:r>
      <w:r w:rsidR="00AF0C4D">
        <w:rPr>
          <w:rFonts w:ascii="Calibri" w:hAnsi="Calibri"/>
          <w:szCs w:val="22"/>
          <w:u w:val="single"/>
        </w:rPr>
        <w:t>.</w:t>
      </w:r>
      <w:r w:rsidRPr="0066175F">
        <w:rPr>
          <w:rFonts w:ascii="Calibri" w:hAnsi="Calibri"/>
          <w:szCs w:val="22"/>
          <w:u w:val="single"/>
        </w:rPr>
        <w:t xml:space="preserve"> </w:t>
      </w:r>
    </w:p>
    <w:p w:rsidR="00DE53D1" w:rsidRPr="00334B65" w:rsidRDefault="00DE53D1" w:rsidP="004A24D1">
      <w:pPr>
        <w:pStyle w:val="Styl1"/>
        <w:numPr>
          <w:ilvl w:val="0"/>
          <w:numId w:val="3"/>
        </w:numPr>
        <w:spacing w:line="360" w:lineRule="auto"/>
        <w:rPr>
          <w:rFonts w:ascii="Calibri" w:hAnsi="Calibri" w:cs="Arial"/>
          <w:szCs w:val="22"/>
        </w:rPr>
      </w:pPr>
      <w:r>
        <w:rPr>
          <w:rFonts w:ascii="Calibri" w:hAnsi="Calibri" w:cs="Arial"/>
          <w:b/>
          <w:szCs w:val="22"/>
        </w:rPr>
        <w:t>W</w:t>
      </w:r>
      <w:r w:rsidRPr="00F84AAA">
        <w:rPr>
          <w:rFonts w:ascii="Calibri" w:hAnsi="Calibri" w:cs="Arial"/>
          <w:b/>
          <w:szCs w:val="22"/>
        </w:rPr>
        <w:t xml:space="preserve"> okresie gwarancji </w:t>
      </w:r>
      <w:r>
        <w:rPr>
          <w:rFonts w:ascii="Calibri" w:hAnsi="Calibri" w:cs="Arial"/>
          <w:b/>
          <w:szCs w:val="22"/>
        </w:rPr>
        <w:t xml:space="preserve">jakości </w:t>
      </w:r>
      <w:r w:rsidR="00AF0C4D">
        <w:rPr>
          <w:rFonts w:ascii="Calibri" w:hAnsi="Calibri" w:cs="Arial"/>
          <w:b/>
          <w:szCs w:val="22"/>
        </w:rPr>
        <w:t xml:space="preserve">i rękojmi za wady </w:t>
      </w:r>
      <w:r w:rsidRPr="00F84AAA">
        <w:rPr>
          <w:rFonts w:ascii="Calibri" w:hAnsi="Calibri" w:cs="Arial"/>
          <w:b/>
          <w:szCs w:val="22"/>
        </w:rPr>
        <w:t xml:space="preserve">Wykonawca nieodpłatnie będzie świadczył wszelkie niezbędne </w:t>
      </w:r>
      <w:r w:rsidR="00AF0C4D">
        <w:rPr>
          <w:rFonts w:ascii="Calibri" w:hAnsi="Calibri" w:cs="Arial"/>
          <w:b/>
          <w:szCs w:val="22"/>
        </w:rPr>
        <w:t>naprawy i usterki, które ujawnią się w ty w okresie.</w:t>
      </w:r>
    </w:p>
    <w:p w:rsidR="00DE53D1" w:rsidRPr="00334B65" w:rsidRDefault="00DE53D1" w:rsidP="004A24D1">
      <w:pPr>
        <w:pStyle w:val="Tekstpodstawowy2"/>
        <w:numPr>
          <w:ilvl w:val="0"/>
          <w:numId w:val="3"/>
        </w:numPr>
        <w:spacing w:line="360" w:lineRule="auto"/>
        <w:rPr>
          <w:rFonts w:ascii="Calibri" w:hAnsi="Calibri"/>
          <w:sz w:val="22"/>
          <w:szCs w:val="22"/>
        </w:rPr>
      </w:pPr>
      <w:r w:rsidRPr="00334B65">
        <w:rPr>
          <w:rFonts w:ascii="Calibri" w:hAnsi="Calibri"/>
          <w:sz w:val="22"/>
          <w:szCs w:val="22"/>
        </w:rPr>
        <w:t xml:space="preserve">Bieg terminu gwarancji </w:t>
      </w:r>
      <w:r w:rsidR="00AF0C4D">
        <w:rPr>
          <w:rFonts w:ascii="Calibri" w:hAnsi="Calibri"/>
          <w:sz w:val="22"/>
          <w:szCs w:val="22"/>
        </w:rPr>
        <w:t>jakości i rękojmi za wady</w:t>
      </w:r>
      <w:r w:rsidRPr="00334B65">
        <w:rPr>
          <w:rFonts w:ascii="Calibri" w:hAnsi="Calibri"/>
          <w:sz w:val="22"/>
          <w:szCs w:val="22"/>
        </w:rPr>
        <w:t xml:space="preserve"> rozpoczyna się od daty odbioru końcowego przedmiotu umowy bez jakichkolwiek zastrzeżeń ze strony Zamawiającego i oddanie go Zamawiającemu do eksploatacji.</w:t>
      </w:r>
    </w:p>
    <w:p w:rsidR="00DE53D1" w:rsidRPr="00334B65" w:rsidRDefault="00DE53D1" w:rsidP="004A24D1">
      <w:pPr>
        <w:pStyle w:val="Tekstpodstawowy2"/>
        <w:numPr>
          <w:ilvl w:val="0"/>
          <w:numId w:val="3"/>
        </w:numPr>
        <w:spacing w:line="360" w:lineRule="auto"/>
        <w:rPr>
          <w:rFonts w:ascii="Calibri" w:hAnsi="Calibri"/>
          <w:sz w:val="22"/>
          <w:szCs w:val="22"/>
        </w:rPr>
      </w:pPr>
      <w:r w:rsidRPr="00334B65">
        <w:rPr>
          <w:rFonts w:ascii="Calibri" w:hAnsi="Calibri"/>
          <w:sz w:val="22"/>
          <w:szCs w:val="22"/>
        </w:rPr>
        <w:t>W okresie rękojmi zostanie na wniosek Zamawiającego zwołany ostateczny odbiór robót.</w:t>
      </w:r>
    </w:p>
    <w:p w:rsidR="00DE53D1" w:rsidRPr="00334B65" w:rsidRDefault="00DE53D1" w:rsidP="004A24D1">
      <w:pPr>
        <w:pStyle w:val="Tekstpodstawowy2"/>
        <w:numPr>
          <w:ilvl w:val="0"/>
          <w:numId w:val="3"/>
        </w:numPr>
        <w:spacing w:line="360" w:lineRule="auto"/>
        <w:rPr>
          <w:rFonts w:ascii="Calibri" w:hAnsi="Calibri"/>
          <w:sz w:val="22"/>
          <w:szCs w:val="22"/>
        </w:rPr>
      </w:pPr>
      <w:r w:rsidRPr="00334B65">
        <w:rPr>
          <w:rFonts w:ascii="Calibri" w:hAnsi="Calibri"/>
          <w:sz w:val="22"/>
          <w:szCs w:val="22"/>
        </w:rPr>
        <w:t>Odbiór ostateczny będzie polegał na ocenie robót związanych z usunięciem wad i reklamacji zaistniałych w okresie gwarancyjnym.</w:t>
      </w:r>
    </w:p>
    <w:p w:rsidR="00DE53D1" w:rsidRPr="00334B65" w:rsidRDefault="00DE53D1" w:rsidP="004A24D1">
      <w:pPr>
        <w:pStyle w:val="Tekstpodstawowy2"/>
        <w:numPr>
          <w:ilvl w:val="0"/>
          <w:numId w:val="3"/>
        </w:numPr>
        <w:spacing w:line="360" w:lineRule="auto"/>
        <w:rPr>
          <w:rFonts w:ascii="Calibri" w:hAnsi="Calibri"/>
          <w:sz w:val="22"/>
          <w:szCs w:val="22"/>
        </w:rPr>
      </w:pPr>
      <w:r w:rsidRPr="00334B65">
        <w:rPr>
          <w:rFonts w:ascii="Calibri" w:hAnsi="Calibri"/>
          <w:sz w:val="22"/>
          <w:szCs w:val="22"/>
        </w:rPr>
        <w:t>Wszystkie reklamacje będą zgłaszane przez Zamawiającego niezwłocznie w formie pisemnej, najpóźniej jednak do dnia upływu okresu gwarancji i rękojmi, przy czym strony zgodnie ustalają, że nie odebrane przez Wykonawcę pismo pozostanie u Zamawiającego z mocą doręczenia.</w:t>
      </w:r>
    </w:p>
    <w:p w:rsidR="00DE53D1" w:rsidRPr="00334B65" w:rsidRDefault="00DE53D1" w:rsidP="004A24D1">
      <w:pPr>
        <w:pStyle w:val="Tekstpodstawowy2"/>
        <w:numPr>
          <w:ilvl w:val="0"/>
          <w:numId w:val="3"/>
        </w:numPr>
        <w:spacing w:line="360" w:lineRule="auto"/>
        <w:rPr>
          <w:rFonts w:ascii="Calibri" w:hAnsi="Calibri"/>
          <w:sz w:val="22"/>
          <w:szCs w:val="22"/>
        </w:rPr>
      </w:pPr>
      <w:r w:rsidRPr="00334B65">
        <w:rPr>
          <w:rFonts w:ascii="Calibri" w:hAnsi="Calibri"/>
          <w:sz w:val="22"/>
          <w:szCs w:val="22"/>
        </w:rPr>
        <w:t>W okresie gwarancji i rękojmi  Wykonawca zobowiązuje się do bezpłatnego usunięcia usterek w terminie wyznaczonym przez Zamawiającego .</w:t>
      </w:r>
    </w:p>
    <w:p w:rsidR="00DE53D1" w:rsidRPr="00334B65" w:rsidRDefault="00DE53D1" w:rsidP="004A24D1">
      <w:pPr>
        <w:pStyle w:val="Tekstpodstawowy2"/>
        <w:numPr>
          <w:ilvl w:val="0"/>
          <w:numId w:val="3"/>
        </w:numPr>
        <w:spacing w:line="360" w:lineRule="auto"/>
        <w:rPr>
          <w:rFonts w:ascii="Calibri" w:hAnsi="Calibri"/>
          <w:b/>
          <w:sz w:val="22"/>
          <w:szCs w:val="22"/>
        </w:rPr>
      </w:pPr>
      <w:r w:rsidRPr="00334B65">
        <w:rPr>
          <w:rFonts w:ascii="Calibri" w:hAnsi="Calibri"/>
          <w:sz w:val="22"/>
          <w:szCs w:val="22"/>
        </w:rPr>
        <w:t>W przypadku zwłoki w stosunku do ustalonego terminu, Zamawiający może usunąć wady wykorzystując innego wykonawcę, a kosztami obciążyć Wykonawcę zamówienia publicznego.</w:t>
      </w:r>
    </w:p>
    <w:p w:rsidR="00DE53D1" w:rsidRPr="00334B65" w:rsidRDefault="00DE53D1" w:rsidP="0038212C">
      <w:pPr>
        <w:spacing w:line="360" w:lineRule="auto"/>
        <w:jc w:val="center"/>
        <w:rPr>
          <w:rFonts w:ascii="Calibri" w:hAnsi="Calibri" w:cs="Arial"/>
          <w:b/>
          <w:sz w:val="22"/>
          <w:szCs w:val="22"/>
        </w:rPr>
      </w:pPr>
    </w:p>
    <w:p w:rsidR="00DE53D1" w:rsidRPr="00334B65" w:rsidRDefault="00DE53D1" w:rsidP="0038212C">
      <w:pPr>
        <w:spacing w:line="360" w:lineRule="auto"/>
        <w:jc w:val="center"/>
        <w:rPr>
          <w:rFonts w:ascii="Calibri" w:hAnsi="Calibri" w:cs="Arial"/>
          <w:b/>
          <w:sz w:val="22"/>
          <w:szCs w:val="22"/>
        </w:rPr>
      </w:pPr>
      <w:r w:rsidRPr="00334B65">
        <w:rPr>
          <w:rFonts w:ascii="Calibri" w:hAnsi="Calibri" w:cs="Arial"/>
          <w:b/>
          <w:sz w:val="22"/>
          <w:szCs w:val="22"/>
        </w:rPr>
        <w:t>§ 9</w:t>
      </w:r>
    </w:p>
    <w:p w:rsidR="00DE53D1" w:rsidRPr="00334B65" w:rsidRDefault="00DE53D1" w:rsidP="0038212C">
      <w:pPr>
        <w:spacing w:line="360" w:lineRule="auto"/>
        <w:jc w:val="center"/>
        <w:rPr>
          <w:rFonts w:ascii="Calibri" w:hAnsi="Calibri" w:cs="Arial"/>
          <w:b/>
          <w:sz w:val="22"/>
          <w:szCs w:val="22"/>
        </w:rPr>
      </w:pPr>
      <w:r w:rsidRPr="00334B65">
        <w:rPr>
          <w:rFonts w:ascii="Calibri" w:hAnsi="Calibri" w:cs="Arial"/>
          <w:b/>
          <w:sz w:val="22"/>
          <w:szCs w:val="22"/>
        </w:rPr>
        <w:t>Obowiązki Wykonawcy</w:t>
      </w:r>
    </w:p>
    <w:p w:rsidR="00DE53D1" w:rsidRPr="00334B65" w:rsidRDefault="00DE53D1" w:rsidP="0038212C">
      <w:pPr>
        <w:spacing w:line="360" w:lineRule="auto"/>
        <w:jc w:val="center"/>
        <w:rPr>
          <w:rFonts w:ascii="Calibri" w:hAnsi="Calibri" w:cs="Arial"/>
          <w:b/>
          <w:sz w:val="22"/>
          <w:szCs w:val="22"/>
        </w:rPr>
      </w:pPr>
    </w:p>
    <w:p w:rsidR="00DE53D1" w:rsidRDefault="00DE53D1" w:rsidP="004A24D1">
      <w:pPr>
        <w:widowControl w:val="0"/>
        <w:numPr>
          <w:ilvl w:val="0"/>
          <w:numId w:val="10"/>
        </w:numPr>
        <w:tabs>
          <w:tab w:val="clear" w:pos="720"/>
          <w:tab w:val="num" w:pos="426"/>
        </w:tabs>
        <w:spacing w:line="360" w:lineRule="auto"/>
        <w:ind w:left="426" w:hanging="426"/>
        <w:jc w:val="both"/>
        <w:rPr>
          <w:rFonts w:ascii="Calibri" w:hAnsi="Calibri" w:cs="Arial"/>
          <w:sz w:val="22"/>
          <w:szCs w:val="22"/>
        </w:rPr>
      </w:pPr>
      <w:r w:rsidRPr="00334B65">
        <w:rPr>
          <w:rFonts w:ascii="Calibri" w:hAnsi="Calibri" w:cs="Arial"/>
          <w:sz w:val="22"/>
          <w:szCs w:val="22"/>
        </w:rPr>
        <w:t xml:space="preserve">Wykonawca jest odpowiedzialny za prowadzenie robót zgodnie z umową oraz za jakość materiałów i wykonywanych robót, za ich zgodność z dokumentacją </w:t>
      </w:r>
      <w:r>
        <w:rPr>
          <w:rFonts w:ascii="Calibri" w:hAnsi="Calibri" w:cs="Arial"/>
          <w:sz w:val="22"/>
          <w:szCs w:val="22"/>
        </w:rPr>
        <w:t xml:space="preserve">Projektową i </w:t>
      </w:r>
      <w:r w:rsidRPr="00334B65">
        <w:rPr>
          <w:rFonts w:ascii="Calibri" w:hAnsi="Calibri" w:cs="Arial"/>
          <w:sz w:val="22"/>
          <w:szCs w:val="22"/>
        </w:rPr>
        <w:t>Specyfikacj</w:t>
      </w:r>
      <w:r>
        <w:rPr>
          <w:rFonts w:ascii="Calibri" w:hAnsi="Calibri" w:cs="Arial"/>
          <w:sz w:val="22"/>
          <w:szCs w:val="22"/>
        </w:rPr>
        <w:t>ą</w:t>
      </w:r>
      <w:r w:rsidRPr="00334B65">
        <w:rPr>
          <w:rFonts w:ascii="Calibri" w:hAnsi="Calibri" w:cs="Arial"/>
          <w:sz w:val="22"/>
          <w:szCs w:val="22"/>
        </w:rPr>
        <w:t xml:space="preserve"> Techniczn</w:t>
      </w:r>
      <w:r>
        <w:rPr>
          <w:rFonts w:ascii="Calibri" w:hAnsi="Calibri" w:cs="Arial"/>
          <w:sz w:val="22"/>
          <w:szCs w:val="22"/>
        </w:rPr>
        <w:t>ą Wykonania i odbioru robót .</w:t>
      </w:r>
      <w:r w:rsidRPr="00334B65">
        <w:rPr>
          <w:rFonts w:ascii="Calibri" w:hAnsi="Calibri" w:cs="Arial"/>
          <w:sz w:val="22"/>
          <w:szCs w:val="22"/>
        </w:rPr>
        <w:t xml:space="preserve"> </w:t>
      </w:r>
    </w:p>
    <w:p w:rsidR="00DE53D1" w:rsidRPr="00334B65" w:rsidRDefault="00DE53D1" w:rsidP="004A24D1">
      <w:pPr>
        <w:widowControl w:val="0"/>
        <w:numPr>
          <w:ilvl w:val="0"/>
          <w:numId w:val="10"/>
        </w:numPr>
        <w:tabs>
          <w:tab w:val="clear" w:pos="720"/>
          <w:tab w:val="num" w:pos="426"/>
        </w:tabs>
        <w:spacing w:line="360" w:lineRule="auto"/>
        <w:ind w:left="426" w:hanging="426"/>
        <w:jc w:val="both"/>
        <w:rPr>
          <w:rFonts w:ascii="Calibri" w:hAnsi="Calibri" w:cs="Arial"/>
          <w:sz w:val="22"/>
          <w:szCs w:val="22"/>
        </w:rPr>
      </w:pPr>
      <w:r w:rsidRPr="00334B65">
        <w:rPr>
          <w:rFonts w:ascii="Calibri" w:hAnsi="Calibri" w:cs="Arial"/>
          <w:sz w:val="22"/>
          <w:szCs w:val="22"/>
        </w:rPr>
        <w:t>W przypadku, gdy wykonane roboty lub dostarczone materiały będą niezgodne z dokumentacją lub specyfikacj</w:t>
      </w:r>
      <w:r>
        <w:rPr>
          <w:rFonts w:ascii="Calibri" w:hAnsi="Calibri" w:cs="Arial"/>
          <w:sz w:val="22"/>
          <w:szCs w:val="22"/>
        </w:rPr>
        <w:t>ą</w:t>
      </w:r>
      <w:r w:rsidRPr="00334B65">
        <w:rPr>
          <w:rFonts w:ascii="Calibri" w:hAnsi="Calibri" w:cs="Arial"/>
          <w:sz w:val="22"/>
          <w:szCs w:val="22"/>
        </w:rPr>
        <w:t xml:space="preserve">, przy jednoczesnym wpływie na niezadowalającą jakość, to takie materiały zostaną zastąpione innymi, a elementy zostaną rozebrane i wykonane ponownie na koszt wykonawcy. Wykonawca robót jest odpowiedzialny za jakość ich wykonania oraz za ich zgodność </w:t>
      </w:r>
      <w:r w:rsidRPr="00334B65">
        <w:rPr>
          <w:rFonts w:ascii="Calibri" w:hAnsi="Calibri" w:cs="Arial"/>
          <w:sz w:val="22"/>
          <w:szCs w:val="22"/>
        </w:rPr>
        <w:lastRenderedPageBreak/>
        <w:t>ze specyfikacją techniczną, przepisami, normami, sztuką budowlaną oraz  poleceniem inspektora nadzoru.</w:t>
      </w:r>
    </w:p>
    <w:p w:rsidR="00DE53D1" w:rsidRPr="00334B65" w:rsidRDefault="00DE53D1" w:rsidP="004A24D1">
      <w:pPr>
        <w:widowControl w:val="0"/>
        <w:numPr>
          <w:ilvl w:val="0"/>
          <w:numId w:val="10"/>
        </w:numPr>
        <w:tabs>
          <w:tab w:val="clear" w:pos="720"/>
          <w:tab w:val="num" w:pos="426"/>
        </w:tabs>
        <w:spacing w:line="360" w:lineRule="auto"/>
        <w:ind w:left="426" w:hanging="426"/>
        <w:jc w:val="both"/>
        <w:rPr>
          <w:rFonts w:ascii="Calibri" w:hAnsi="Calibri" w:cs="Arial"/>
          <w:sz w:val="22"/>
          <w:szCs w:val="22"/>
        </w:rPr>
      </w:pPr>
      <w:r w:rsidRPr="00334B65">
        <w:rPr>
          <w:rFonts w:ascii="Calibri" w:hAnsi="Calibri" w:cs="Arial"/>
          <w:sz w:val="22"/>
          <w:szCs w:val="22"/>
        </w:rPr>
        <w:t>Na wbudowane materiały Wykonawca dostarczy Zamawiającemu, zgodnie z obowiązującymi przepisami, certyfikaty znaku bezpieczeństwa, deklaracje zgodności lub certyfikaty zgodności z Polską Normą, aprobaty techniczne oraz wszelkie inne atesty, zezwolenia i świadectwa dopuszczenia na terytorium Polski.</w:t>
      </w:r>
    </w:p>
    <w:p w:rsidR="00DE53D1" w:rsidRDefault="00DE53D1" w:rsidP="004A24D1">
      <w:pPr>
        <w:widowControl w:val="0"/>
        <w:numPr>
          <w:ilvl w:val="0"/>
          <w:numId w:val="10"/>
        </w:numPr>
        <w:tabs>
          <w:tab w:val="clear" w:pos="720"/>
          <w:tab w:val="num" w:pos="426"/>
        </w:tabs>
        <w:spacing w:line="360" w:lineRule="auto"/>
        <w:ind w:left="426" w:hanging="426"/>
        <w:jc w:val="both"/>
        <w:rPr>
          <w:rFonts w:ascii="Calibri" w:hAnsi="Calibri" w:cs="Arial"/>
          <w:sz w:val="22"/>
          <w:szCs w:val="22"/>
        </w:rPr>
      </w:pPr>
      <w:r w:rsidRPr="00542867">
        <w:rPr>
          <w:rFonts w:ascii="Calibri" w:hAnsi="Calibri" w:cs="Arial"/>
          <w:sz w:val="22"/>
          <w:szCs w:val="22"/>
        </w:rPr>
        <w:t xml:space="preserve">Wykonawca zapewni właściwą organizację i koordynację robót poprzez wyznaczenie nadzoru wykonawczego </w:t>
      </w:r>
    </w:p>
    <w:p w:rsidR="00DE53D1" w:rsidRPr="00542867" w:rsidRDefault="00DE53D1" w:rsidP="004A24D1">
      <w:pPr>
        <w:widowControl w:val="0"/>
        <w:numPr>
          <w:ilvl w:val="0"/>
          <w:numId w:val="10"/>
        </w:numPr>
        <w:tabs>
          <w:tab w:val="clear" w:pos="720"/>
          <w:tab w:val="num" w:pos="426"/>
        </w:tabs>
        <w:spacing w:line="360" w:lineRule="auto"/>
        <w:ind w:left="426" w:hanging="426"/>
        <w:jc w:val="both"/>
        <w:rPr>
          <w:rFonts w:ascii="Calibri" w:hAnsi="Calibri" w:cs="Arial"/>
          <w:sz w:val="22"/>
          <w:szCs w:val="22"/>
        </w:rPr>
      </w:pPr>
      <w:r w:rsidRPr="00542867">
        <w:rPr>
          <w:rFonts w:ascii="Calibri" w:hAnsi="Calibri" w:cs="Arial"/>
          <w:sz w:val="22"/>
          <w:szCs w:val="22"/>
        </w:rPr>
        <w:t>Wykonawca ponosi pełną odpowiedzialność za jakość, terminowość oraz bezpieczeństwo robót, w tym także wykonywanych przez podwykonawców oraz zobowiązuje się prawidłowo prowadzić dokumentację budowy.</w:t>
      </w:r>
    </w:p>
    <w:p w:rsidR="00DE53D1" w:rsidRPr="00334B65" w:rsidRDefault="00DE53D1" w:rsidP="004A24D1">
      <w:pPr>
        <w:widowControl w:val="0"/>
        <w:numPr>
          <w:ilvl w:val="0"/>
          <w:numId w:val="10"/>
        </w:numPr>
        <w:tabs>
          <w:tab w:val="clear" w:pos="720"/>
          <w:tab w:val="num" w:pos="426"/>
        </w:tabs>
        <w:spacing w:line="360" w:lineRule="auto"/>
        <w:ind w:left="426" w:hanging="426"/>
        <w:jc w:val="both"/>
        <w:rPr>
          <w:rFonts w:ascii="Calibri" w:hAnsi="Calibri" w:cs="Arial"/>
          <w:sz w:val="22"/>
          <w:szCs w:val="22"/>
        </w:rPr>
      </w:pPr>
      <w:r w:rsidRPr="00334B65">
        <w:rPr>
          <w:rFonts w:ascii="Calibri" w:hAnsi="Calibri" w:cs="Arial"/>
          <w:sz w:val="22"/>
          <w:szCs w:val="22"/>
        </w:rPr>
        <w:t>Wykonawca zapewnia, że wszystkie osoby wyznaczone przez niego do realizacji niniejszej Umowy posiadają odpowiednie kwalifikacje, przeszkolenia i uprawnienia wymagane przepisami prawa w zakresie objętego umową procesu budowlanego.</w:t>
      </w:r>
    </w:p>
    <w:p w:rsidR="00DE53D1" w:rsidRPr="00334B65" w:rsidRDefault="00DE53D1" w:rsidP="004A24D1">
      <w:pPr>
        <w:widowControl w:val="0"/>
        <w:numPr>
          <w:ilvl w:val="0"/>
          <w:numId w:val="10"/>
        </w:numPr>
        <w:tabs>
          <w:tab w:val="clear" w:pos="720"/>
          <w:tab w:val="num" w:pos="426"/>
        </w:tabs>
        <w:spacing w:line="360" w:lineRule="auto"/>
        <w:ind w:left="426" w:hanging="426"/>
        <w:jc w:val="both"/>
        <w:rPr>
          <w:rFonts w:ascii="Calibri" w:hAnsi="Calibri" w:cs="Arial"/>
          <w:sz w:val="22"/>
          <w:szCs w:val="22"/>
        </w:rPr>
      </w:pPr>
      <w:r w:rsidRPr="00334B65">
        <w:rPr>
          <w:rFonts w:ascii="Calibri" w:hAnsi="Calibri" w:cs="Arial"/>
          <w:sz w:val="22"/>
          <w:szCs w:val="22"/>
        </w:rPr>
        <w:t>Do wykonywania samodzielnych funkcji w budownictwie przy realizacji robót, Wykonawca zatrudni personel wymieniony w załączonym do oferty wykazie podstawowego personelu. W trakcie realizacji Umowy dopuszcza się zmiany podstawowego personelu pod warunkiem, że odnośne kwalifikacje i zdolności proponowanego personelu, będą takie same lub wyższe niż personelu wymienionego w wykazie.</w:t>
      </w:r>
    </w:p>
    <w:p w:rsidR="00DE53D1" w:rsidRPr="00334B65" w:rsidRDefault="00DE53D1" w:rsidP="004A24D1">
      <w:pPr>
        <w:widowControl w:val="0"/>
        <w:numPr>
          <w:ilvl w:val="0"/>
          <w:numId w:val="10"/>
        </w:numPr>
        <w:tabs>
          <w:tab w:val="clear" w:pos="720"/>
          <w:tab w:val="num" w:pos="426"/>
        </w:tabs>
        <w:spacing w:line="360" w:lineRule="auto"/>
        <w:ind w:left="426" w:hanging="426"/>
        <w:jc w:val="both"/>
        <w:rPr>
          <w:rFonts w:ascii="Calibri" w:hAnsi="Calibri" w:cs="Arial"/>
          <w:sz w:val="22"/>
          <w:szCs w:val="22"/>
        </w:rPr>
      </w:pPr>
      <w:r w:rsidRPr="00334B65">
        <w:rPr>
          <w:rFonts w:ascii="Calibri" w:hAnsi="Calibri" w:cs="Arial"/>
          <w:sz w:val="22"/>
          <w:szCs w:val="22"/>
        </w:rPr>
        <w:t>Po zakończeniu robót Wykonawca zobowiązany jest uporządkować teren robót przed zgłoszeniem robót do odbioru końcowego.</w:t>
      </w:r>
    </w:p>
    <w:p w:rsidR="00DE53D1" w:rsidRPr="00334B65" w:rsidRDefault="00DE53D1" w:rsidP="004A24D1">
      <w:pPr>
        <w:numPr>
          <w:ilvl w:val="0"/>
          <w:numId w:val="10"/>
        </w:numPr>
        <w:tabs>
          <w:tab w:val="clear" w:pos="720"/>
          <w:tab w:val="left" w:pos="360"/>
          <w:tab w:val="num" w:pos="426"/>
        </w:tabs>
        <w:suppressAutoHyphens/>
        <w:spacing w:line="360" w:lineRule="auto"/>
        <w:ind w:left="426" w:right="23" w:hanging="426"/>
        <w:jc w:val="both"/>
        <w:rPr>
          <w:rFonts w:ascii="Calibri" w:hAnsi="Calibri" w:cs="Arial"/>
          <w:sz w:val="22"/>
          <w:szCs w:val="22"/>
        </w:rPr>
      </w:pPr>
      <w:r w:rsidRPr="00334B65">
        <w:rPr>
          <w:rFonts w:ascii="Calibri" w:hAnsi="Calibri" w:cs="Arial"/>
          <w:sz w:val="22"/>
          <w:szCs w:val="22"/>
        </w:rPr>
        <w:t>Wykonawca ponosi wyłączną odpowiedzialność za utrzymanie ładu i porządku, usuwanie wszelkich śmieci, odpadów, i wszelkich innych pozostałości po użytych materiałach.</w:t>
      </w:r>
    </w:p>
    <w:p w:rsidR="00DE53D1" w:rsidRPr="00334B65" w:rsidRDefault="00DE53D1" w:rsidP="004A24D1">
      <w:pPr>
        <w:numPr>
          <w:ilvl w:val="0"/>
          <w:numId w:val="10"/>
        </w:numPr>
        <w:tabs>
          <w:tab w:val="clear" w:pos="720"/>
          <w:tab w:val="left" w:pos="360"/>
          <w:tab w:val="num" w:pos="426"/>
        </w:tabs>
        <w:suppressAutoHyphens/>
        <w:spacing w:line="360" w:lineRule="auto"/>
        <w:ind w:left="426" w:right="23" w:hanging="426"/>
        <w:jc w:val="both"/>
        <w:rPr>
          <w:rFonts w:ascii="Calibri" w:hAnsi="Calibri" w:cs="Arial"/>
          <w:sz w:val="22"/>
          <w:szCs w:val="22"/>
        </w:rPr>
      </w:pPr>
      <w:r w:rsidRPr="00334B65">
        <w:rPr>
          <w:rFonts w:ascii="Calibri" w:hAnsi="Calibri" w:cs="Arial"/>
          <w:sz w:val="22"/>
          <w:szCs w:val="22"/>
        </w:rPr>
        <w:t>Wykonawca ma obowiązek zapewnienia bezpieczeństwa i ochrony zdrowia podczas wykonywania wszystkich czynności na terenie prowadzonych robót. Za nienależyte wykonanie tych obowiązków będzie ponosił odpowiedzialność odszkodowawczą.</w:t>
      </w:r>
    </w:p>
    <w:p w:rsidR="00DE53D1" w:rsidRPr="00334B65" w:rsidRDefault="00DE53D1" w:rsidP="004A24D1">
      <w:pPr>
        <w:numPr>
          <w:ilvl w:val="0"/>
          <w:numId w:val="10"/>
        </w:numPr>
        <w:tabs>
          <w:tab w:val="clear" w:pos="720"/>
          <w:tab w:val="left" w:pos="360"/>
          <w:tab w:val="num" w:pos="426"/>
        </w:tabs>
        <w:suppressAutoHyphens/>
        <w:spacing w:line="360" w:lineRule="auto"/>
        <w:ind w:left="426" w:right="23" w:hanging="426"/>
        <w:jc w:val="both"/>
        <w:rPr>
          <w:rFonts w:ascii="Calibri" w:hAnsi="Calibri" w:cs="Arial"/>
          <w:sz w:val="22"/>
          <w:szCs w:val="22"/>
        </w:rPr>
      </w:pPr>
      <w:r w:rsidRPr="00334B65">
        <w:rPr>
          <w:rFonts w:ascii="Calibri" w:hAnsi="Calibri" w:cs="Arial"/>
          <w:sz w:val="22"/>
          <w:szCs w:val="22"/>
        </w:rPr>
        <w:t xml:space="preserve">Wykonawca ma obowiązek zapewnienia Zamawiającemu, wszystkim osobom upoważnionym przez niego, jak też innym uczestnikom procesu budowlanego, dostępu do terenu robót i do każdego miejsca, gdzie roboty w związku z umową będą wykonywane. </w:t>
      </w:r>
    </w:p>
    <w:p w:rsidR="00DE53D1" w:rsidRDefault="00DE53D1" w:rsidP="004A24D1">
      <w:pPr>
        <w:numPr>
          <w:ilvl w:val="0"/>
          <w:numId w:val="10"/>
        </w:numPr>
        <w:tabs>
          <w:tab w:val="clear" w:pos="720"/>
          <w:tab w:val="left" w:pos="360"/>
          <w:tab w:val="num" w:pos="426"/>
        </w:tabs>
        <w:suppressAutoHyphens/>
        <w:spacing w:line="360" w:lineRule="auto"/>
        <w:ind w:left="426" w:right="23" w:hanging="426"/>
        <w:jc w:val="both"/>
        <w:rPr>
          <w:rFonts w:ascii="Calibri" w:hAnsi="Calibri" w:cs="Arial"/>
          <w:b/>
          <w:sz w:val="22"/>
          <w:szCs w:val="22"/>
        </w:rPr>
      </w:pPr>
      <w:r>
        <w:rPr>
          <w:rFonts w:ascii="Calibri" w:hAnsi="Calibri" w:cs="Arial"/>
          <w:sz w:val="22"/>
          <w:szCs w:val="22"/>
        </w:rPr>
        <w:t xml:space="preserve">Obowiązkiem Wykonawcy jest również posiadanie polisy </w:t>
      </w:r>
      <w:proofErr w:type="spellStart"/>
      <w:r>
        <w:rPr>
          <w:rFonts w:ascii="Calibri" w:hAnsi="Calibri" w:cs="Arial"/>
          <w:sz w:val="22"/>
          <w:szCs w:val="22"/>
        </w:rPr>
        <w:t>oc</w:t>
      </w:r>
      <w:proofErr w:type="spellEnd"/>
      <w:r>
        <w:rPr>
          <w:rFonts w:ascii="Calibri" w:hAnsi="Calibri" w:cs="Arial"/>
          <w:sz w:val="22"/>
          <w:szCs w:val="22"/>
        </w:rPr>
        <w:t xml:space="preserve"> od prowadzonej działalności związanej z przedmiotem umowy. Wykonawca ponosi pełną odpowiedzialność za zapewnienie przestrzegania warunków bezpieczeństwa i za ewentualne szkody powstałe w trakcie realizacji prac. </w:t>
      </w:r>
      <w:r w:rsidRPr="0094578C">
        <w:rPr>
          <w:rFonts w:ascii="Calibri" w:hAnsi="Calibri" w:cs="Arial"/>
          <w:b/>
          <w:sz w:val="22"/>
          <w:szCs w:val="22"/>
        </w:rPr>
        <w:t>W przypadku wyrządzenia szkody Wykonawca poniesie odpowiedzialność finansową do pełnej wysokości szkody</w:t>
      </w:r>
      <w:r>
        <w:rPr>
          <w:rFonts w:ascii="Calibri" w:hAnsi="Calibri" w:cs="Arial"/>
          <w:b/>
          <w:sz w:val="22"/>
          <w:szCs w:val="22"/>
        </w:rPr>
        <w:t>.</w:t>
      </w:r>
    </w:p>
    <w:p w:rsidR="00DE53D1" w:rsidRPr="00334B65" w:rsidRDefault="00DE53D1" w:rsidP="0038212C">
      <w:pPr>
        <w:spacing w:line="360" w:lineRule="auto"/>
        <w:jc w:val="center"/>
        <w:rPr>
          <w:rFonts w:ascii="Calibri" w:hAnsi="Calibri" w:cs="Arial"/>
          <w:b/>
          <w:sz w:val="22"/>
          <w:szCs w:val="22"/>
        </w:rPr>
      </w:pPr>
      <w:r w:rsidRPr="00334B65">
        <w:rPr>
          <w:rFonts w:ascii="Calibri" w:hAnsi="Calibri" w:cs="Arial"/>
          <w:b/>
          <w:sz w:val="22"/>
          <w:szCs w:val="22"/>
        </w:rPr>
        <w:t>§ 1</w:t>
      </w:r>
      <w:r>
        <w:rPr>
          <w:rFonts w:ascii="Calibri" w:hAnsi="Calibri" w:cs="Arial"/>
          <w:b/>
          <w:sz w:val="22"/>
          <w:szCs w:val="22"/>
        </w:rPr>
        <w:t>0</w:t>
      </w:r>
    </w:p>
    <w:p w:rsidR="00DE53D1" w:rsidRPr="00334B65" w:rsidRDefault="00DE53D1" w:rsidP="0038212C">
      <w:pPr>
        <w:spacing w:line="360" w:lineRule="auto"/>
        <w:jc w:val="center"/>
        <w:rPr>
          <w:rFonts w:ascii="Calibri" w:hAnsi="Calibri" w:cs="Arial"/>
          <w:b/>
          <w:sz w:val="22"/>
          <w:szCs w:val="22"/>
        </w:rPr>
      </w:pPr>
      <w:r w:rsidRPr="00334B65">
        <w:rPr>
          <w:rFonts w:ascii="Calibri" w:hAnsi="Calibri" w:cs="Arial"/>
          <w:b/>
          <w:sz w:val="22"/>
          <w:szCs w:val="22"/>
        </w:rPr>
        <w:lastRenderedPageBreak/>
        <w:t>Obowiązki Zamawiającego</w:t>
      </w:r>
    </w:p>
    <w:p w:rsidR="00DE53D1" w:rsidRPr="00334B65" w:rsidRDefault="00DE53D1" w:rsidP="0038212C">
      <w:pPr>
        <w:spacing w:line="360" w:lineRule="auto"/>
        <w:jc w:val="both"/>
        <w:rPr>
          <w:rFonts w:ascii="Calibri" w:hAnsi="Calibri" w:cs="Arial"/>
          <w:sz w:val="22"/>
          <w:szCs w:val="22"/>
        </w:rPr>
      </w:pPr>
    </w:p>
    <w:p w:rsidR="00DE53D1" w:rsidRPr="00D02AEF" w:rsidRDefault="00DE53D1" w:rsidP="004A24D1">
      <w:pPr>
        <w:numPr>
          <w:ilvl w:val="0"/>
          <w:numId w:val="5"/>
        </w:numPr>
        <w:tabs>
          <w:tab w:val="clear" w:pos="360"/>
        </w:tabs>
        <w:spacing w:line="360" w:lineRule="auto"/>
        <w:ind w:left="426" w:hanging="426"/>
        <w:jc w:val="both"/>
        <w:rPr>
          <w:rFonts w:ascii="Calibri" w:hAnsi="Calibri" w:cs="Arial"/>
          <w:sz w:val="22"/>
          <w:szCs w:val="22"/>
        </w:rPr>
      </w:pPr>
      <w:r w:rsidRPr="009060D7">
        <w:rPr>
          <w:rFonts w:ascii="Calibri" w:hAnsi="Calibri"/>
          <w:sz w:val="22"/>
          <w:szCs w:val="22"/>
        </w:rPr>
        <w:t>Bezpłatne przekazanie Wykonawcy Dokumentacji projektowej w wersji papierowej i elektronicznej w dniu wprowadzenia Wykonawcy na Teren budowy. Dokumentacja może być wykorzystana jedynie w celu wykonania przedmiotu Umowy i pozostaje własnością Zamawiającego</w:t>
      </w:r>
      <w:r w:rsidR="00CE1BED">
        <w:rPr>
          <w:rFonts w:ascii="Calibri" w:hAnsi="Calibri"/>
          <w:sz w:val="22"/>
          <w:szCs w:val="22"/>
        </w:rPr>
        <w:t>.</w:t>
      </w:r>
      <w:r w:rsidRPr="009060D7">
        <w:rPr>
          <w:rFonts w:ascii="Calibri" w:hAnsi="Calibri"/>
          <w:sz w:val="22"/>
          <w:szCs w:val="22"/>
        </w:rPr>
        <w:t xml:space="preserve"> </w:t>
      </w:r>
    </w:p>
    <w:p w:rsidR="00DE53D1" w:rsidRPr="00F9317A" w:rsidRDefault="00DE53D1" w:rsidP="004A24D1">
      <w:pPr>
        <w:numPr>
          <w:ilvl w:val="0"/>
          <w:numId w:val="5"/>
        </w:numPr>
        <w:tabs>
          <w:tab w:val="clear" w:pos="360"/>
        </w:tabs>
        <w:spacing w:line="360" w:lineRule="auto"/>
        <w:ind w:left="426" w:hanging="426"/>
        <w:jc w:val="both"/>
        <w:rPr>
          <w:rFonts w:ascii="Calibri" w:hAnsi="Calibri" w:cs="Arial"/>
          <w:sz w:val="22"/>
          <w:szCs w:val="22"/>
        </w:rPr>
      </w:pPr>
      <w:r w:rsidRPr="009060D7">
        <w:rPr>
          <w:rFonts w:ascii="Calibri" w:hAnsi="Calibri"/>
          <w:sz w:val="22"/>
          <w:szCs w:val="22"/>
        </w:rPr>
        <w:t xml:space="preserve">Protokolarne udostępnienie Wykonawcy </w:t>
      </w:r>
      <w:r w:rsidR="00F9317A">
        <w:rPr>
          <w:rFonts w:ascii="Calibri" w:hAnsi="Calibri"/>
          <w:sz w:val="22"/>
          <w:szCs w:val="22"/>
        </w:rPr>
        <w:t>t</w:t>
      </w:r>
      <w:r w:rsidRPr="009060D7">
        <w:rPr>
          <w:rFonts w:ascii="Calibri" w:hAnsi="Calibri"/>
          <w:sz w:val="22"/>
          <w:szCs w:val="22"/>
        </w:rPr>
        <w:t xml:space="preserve">erenu </w:t>
      </w:r>
      <w:r w:rsidR="00F9317A">
        <w:rPr>
          <w:rFonts w:ascii="Calibri" w:hAnsi="Calibri"/>
          <w:sz w:val="22"/>
          <w:szCs w:val="22"/>
        </w:rPr>
        <w:t>robót</w:t>
      </w:r>
      <w:r w:rsidRPr="009060D7">
        <w:rPr>
          <w:rFonts w:ascii="Calibri" w:hAnsi="Calibri"/>
          <w:sz w:val="22"/>
          <w:szCs w:val="22"/>
        </w:rPr>
        <w:t xml:space="preserve">, w zakresie niezbędnym do  przeprowadzenia </w:t>
      </w:r>
      <w:r w:rsidR="00F9317A">
        <w:rPr>
          <w:rFonts w:ascii="Calibri" w:hAnsi="Calibri"/>
          <w:sz w:val="22"/>
          <w:szCs w:val="22"/>
        </w:rPr>
        <w:t>r</w:t>
      </w:r>
      <w:r w:rsidRPr="009060D7">
        <w:rPr>
          <w:rFonts w:ascii="Calibri" w:hAnsi="Calibri"/>
          <w:sz w:val="22"/>
          <w:szCs w:val="22"/>
        </w:rPr>
        <w:t>obót</w:t>
      </w:r>
      <w:r w:rsidR="00CE1BED">
        <w:rPr>
          <w:rFonts w:ascii="Calibri" w:hAnsi="Calibri"/>
          <w:sz w:val="22"/>
          <w:szCs w:val="22"/>
        </w:rPr>
        <w:t>.</w:t>
      </w:r>
      <w:r w:rsidRPr="009060D7">
        <w:rPr>
          <w:rFonts w:ascii="Calibri" w:hAnsi="Calibri"/>
          <w:sz w:val="22"/>
          <w:szCs w:val="22"/>
        </w:rPr>
        <w:t xml:space="preserve"> </w:t>
      </w:r>
    </w:p>
    <w:p w:rsidR="00F9317A" w:rsidRPr="00D82D39" w:rsidRDefault="00F9317A" w:rsidP="004A24D1">
      <w:pPr>
        <w:numPr>
          <w:ilvl w:val="0"/>
          <w:numId w:val="5"/>
        </w:numPr>
        <w:spacing w:line="360" w:lineRule="auto"/>
        <w:jc w:val="both"/>
        <w:rPr>
          <w:rFonts w:asciiTheme="minorHAnsi" w:hAnsiTheme="minorHAnsi"/>
          <w:sz w:val="22"/>
          <w:szCs w:val="22"/>
        </w:rPr>
      </w:pPr>
      <w:r w:rsidRPr="00D82D39">
        <w:rPr>
          <w:rFonts w:asciiTheme="minorHAnsi" w:hAnsiTheme="minorHAnsi"/>
          <w:sz w:val="22"/>
          <w:szCs w:val="22"/>
        </w:rPr>
        <w:t xml:space="preserve">Wyznaczenie terenu budowy i tras komunikacyjnych, w porozumieniu z Wykonawcą. </w:t>
      </w:r>
    </w:p>
    <w:p w:rsidR="00DE53D1" w:rsidRPr="00D02AEF" w:rsidRDefault="00D82D39" w:rsidP="004A24D1">
      <w:pPr>
        <w:numPr>
          <w:ilvl w:val="0"/>
          <w:numId w:val="5"/>
        </w:numPr>
        <w:tabs>
          <w:tab w:val="clear" w:pos="360"/>
        </w:tabs>
        <w:spacing w:line="360" w:lineRule="auto"/>
        <w:ind w:left="426" w:hanging="426"/>
        <w:jc w:val="both"/>
        <w:rPr>
          <w:rFonts w:ascii="Calibri" w:hAnsi="Calibri" w:cs="Arial"/>
          <w:sz w:val="22"/>
          <w:szCs w:val="22"/>
        </w:rPr>
      </w:pPr>
      <w:r>
        <w:rPr>
          <w:rFonts w:ascii="Calibri" w:hAnsi="Calibri"/>
          <w:sz w:val="22"/>
          <w:szCs w:val="22"/>
        </w:rPr>
        <w:t>Określenie i u</w:t>
      </w:r>
      <w:r w:rsidR="00DE53D1" w:rsidRPr="009060D7">
        <w:rPr>
          <w:rFonts w:ascii="Calibri" w:hAnsi="Calibri"/>
          <w:sz w:val="22"/>
          <w:szCs w:val="22"/>
        </w:rPr>
        <w:t xml:space="preserve">dostępnienie Wykonawcy punktów poboru energii elektrycznej i wody, w zakresie niezbędnym do przeprowadzenia </w:t>
      </w:r>
      <w:r w:rsidR="00F9317A">
        <w:rPr>
          <w:rFonts w:ascii="Calibri" w:hAnsi="Calibri"/>
          <w:sz w:val="22"/>
          <w:szCs w:val="22"/>
        </w:rPr>
        <w:t>r</w:t>
      </w:r>
      <w:r w:rsidR="00DE53D1" w:rsidRPr="009060D7">
        <w:rPr>
          <w:rFonts w:ascii="Calibri" w:hAnsi="Calibri"/>
          <w:sz w:val="22"/>
          <w:szCs w:val="22"/>
        </w:rPr>
        <w:t>obót</w:t>
      </w:r>
      <w:r w:rsidR="00CE1BED">
        <w:rPr>
          <w:rFonts w:ascii="Calibri" w:hAnsi="Calibri"/>
          <w:sz w:val="22"/>
          <w:szCs w:val="22"/>
        </w:rPr>
        <w:t>.</w:t>
      </w:r>
      <w:r w:rsidR="00DE53D1" w:rsidRPr="009060D7">
        <w:rPr>
          <w:rFonts w:ascii="Calibri" w:hAnsi="Calibri"/>
          <w:sz w:val="22"/>
          <w:szCs w:val="22"/>
        </w:rPr>
        <w:t xml:space="preserve"> </w:t>
      </w:r>
    </w:p>
    <w:p w:rsidR="00DE53D1" w:rsidRPr="00D02AEF" w:rsidRDefault="00DE53D1" w:rsidP="004A24D1">
      <w:pPr>
        <w:numPr>
          <w:ilvl w:val="0"/>
          <w:numId w:val="5"/>
        </w:numPr>
        <w:tabs>
          <w:tab w:val="clear" w:pos="360"/>
        </w:tabs>
        <w:spacing w:line="360" w:lineRule="auto"/>
        <w:ind w:left="426" w:hanging="426"/>
        <w:jc w:val="both"/>
        <w:rPr>
          <w:rFonts w:ascii="Calibri" w:hAnsi="Calibri" w:cs="Arial"/>
          <w:sz w:val="22"/>
          <w:szCs w:val="22"/>
        </w:rPr>
      </w:pPr>
      <w:r w:rsidRPr="009060D7">
        <w:rPr>
          <w:rFonts w:ascii="Calibri" w:hAnsi="Calibri"/>
          <w:sz w:val="22"/>
          <w:szCs w:val="22"/>
        </w:rPr>
        <w:t>Ustanowienie nadzoru inwestorskiego</w:t>
      </w:r>
      <w:r w:rsidR="00CE1BED">
        <w:rPr>
          <w:rFonts w:ascii="Calibri" w:hAnsi="Calibri"/>
          <w:sz w:val="22"/>
          <w:szCs w:val="22"/>
        </w:rPr>
        <w:t>.</w:t>
      </w:r>
      <w:r w:rsidRPr="009060D7">
        <w:rPr>
          <w:rFonts w:ascii="Calibri" w:hAnsi="Calibri"/>
          <w:sz w:val="22"/>
          <w:szCs w:val="22"/>
        </w:rPr>
        <w:t xml:space="preserve"> </w:t>
      </w:r>
    </w:p>
    <w:p w:rsidR="00DE53D1" w:rsidRPr="00D02AEF" w:rsidRDefault="00CE1BED" w:rsidP="004A24D1">
      <w:pPr>
        <w:numPr>
          <w:ilvl w:val="0"/>
          <w:numId w:val="5"/>
        </w:numPr>
        <w:tabs>
          <w:tab w:val="clear" w:pos="360"/>
        </w:tabs>
        <w:spacing w:line="360" w:lineRule="auto"/>
        <w:ind w:left="426" w:hanging="426"/>
        <w:jc w:val="both"/>
        <w:rPr>
          <w:rFonts w:ascii="Calibri" w:hAnsi="Calibri" w:cs="Arial"/>
          <w:sz w:val="22"/>
          <w:szCs w:val="22"/>
        </w:rPr>
      </w:pPr>
      <w:r>
        <w:rPr>
          <w:rFonts w:ascii="Calibri" w:hAnsi="Calibri"/>
          <w:sz w:val="22"/>
          <w:szCs w:val="22"/>
        </w:rPr>
        <w:t>T</w:t>
      </w:r>
      <w:r w:rsidR="00DE53D1" w:rsidRPr="009060D7">
        <w:rPr>
          <w:rFonts w:ascii="Calibri" w:hAnsi="Calibri"/>
          <w:sz w:val="22"/>
          <w:szCs w:val="22"/>
        </w:rPr>
        <w:t>erminowe przyst</w:t>
      </w:r>
      <w:r>
        <w:rPr>
          <w:rFonts w:ascii="Calibri" w:hAnsi="Calibri"/>
          <w:sz w:val="22"/>
          <w:szCs w:val="22"/>
        </w:rPr>
        <w:t>ąpienie</w:t>
      </w:r>
      <w:r w:rsidR="00DE53D1" w:rsidRPr="009060D7">
        <w:rPr>
          <w:rFonts w:ascii="Calibri" w:hAnsi="Calibri"/>
          <w:sz w:val="22"/>
          <w:szCs w:val="22"/>
        </w:rPr>
        <w:t xml:space="preserve"> do procedury odbioru robót</w:t>
      </w:r>
      <w:r>
        <w:rPr>
          <w:rFonts w:ascii="Calibri" w:hAnsi="Calibri"/>
          <w:sz w:val="22"/>
          <w:szCs w:val="22"/>
        </w:rPr>
        <w:t>.</w:t>
      </w:r>
      <w:r w:rsidR="00DE53D1" w:rsidRPr="009060D7">
        <w:rPr>
          <w:rFonts w:ascii="Calibri" w:hAnsi="Calibri"/>
          <w:sz w:val="22"/>
          <w:szCs w:val="22"/>
        </w:rPr>
        <w:t xml:space="preserve"> </w:t>
      </w:r>
    </w:p>
    <w:p w:rsidR="00FA5F53" w:rsidRPr="00FA5F53" w:rsidRDefault="00DE53D1" w:rsidP="004A24D1">
      <w:pPr>
        <w:numPr>
          <w:ilvl w:val="0"/>
          <w:numId w:val="5"/>
        </w:numPr>
        <w:tabs>
          <w:tab w:val="clear" w:pos="360"/>
        </w:tabs>
        <w:spacing w:line="360" w:lineRule="auto"/>
        <w:ind w:left="426" w:hanging="426"/>
        <w:jc w:val="both"/>
        <w:rPr>
          <w:rFonts w:ascii="Calibri" w:hAnsi="Calibri" w:cs="Arial"/>
          <w:b/>
          <w:sz w:val="22"/>
          <w:szCs w:val="22"/>
        </w:rPr>
      </w:pPr>
      <w:r w:rsidRPr="009060D7">
        <w:rPr>
          <w:rFonts w:ascii="Calibri" w:hAnsi="Calibri"/>
          <w:sz w:val="22"/>
          <w:szCs w:val="22"/>
        </w:rPr>
        <w:t>Terminowa zapłata wynagrodzenia należnego Wykonawcy za należ</w:t>
      </w:r>
      <w:r w:rsidR="00FA5F53">
        <w:rPr>
          <w:rFonts w:ascii="Calibri" w:hAnsi="Calibri"/>
          <w:sz w:val="22"/>
          <w:szCs w:val="22"/>
        </w:rPr>
        <w:t xml:space="preserve">yte </w:t>
      </w:r>
      <w:r w:rsidR="00CE1BED">
        <w:rPr>
          <w:rFonts w:ascii="Calibri" w:hAnsi="Calibri"/>
          <w:sz w:val="22"/>
          <w:szCs w:val="22"/>
        </w:rPr>
        <w:t xml:space="preserve">i terminowe </w:t>
      </w:r>
      <w:r w:rsidR="00FA5F53">
        <w:rPr>
          <w:rFonts w:ascii="Calibri" w:hAnsi="Calibri"/>
          <w:sz w:val="22"/>
          <w:szCs w:val="22"/>
        </w:rPr>
        <w:t>wykonanie przedmiotu Umowy.</w:t>
      </w:r>
    </w:p>
    <w:p w:rsidR="00DE53D1" w:rsidRPr="00334B65" w:rsidRDefault="00DE53D1" w:rsidP="0038212C">
      <w:pPr>
        <w:spacing w:line="360" w:lineRule="auto"/>
        <w:ind w:left="426"/>
        <w:jc w:val="center"/>
        <w:rPr>
          <w:rFonts w:ascii="Calibri" w:hAnsi="Calibri" w:cs="Arial"/>
          <w:b/>
          <w:sz w:val="22"/>
          <w:szCs w:val="22"/>
        </w:rPr>
      </w:pPr>
      <w:r w:rsidRPr="00334B65">
        <w:rPr>
          <w:rFonts w:ascii="Calibri" w:hAnsi="Calibri" w:cs="Arial"/>
          <w:b/>
          <w:sz w:val="22"/>
          <w:szCs w:val="22"/>
        </w:rPr>
        <w:t>§ 1</w:t>
      </w:r>
      <w:r>
        <w:rPr>
          <w:rFonts w:ascii="Calibri" w:hAnsi="Calibri" w:cs="Arial"/>
          <w:b/>
          <w:sz w:val="22"/>
          <w:szCs w:val="22"/>
        </w:rPr>
        <w:t>1</w:t>
      </w:r>
    </w:p>
    <w:p w:rsidR="00DE53D1" w:rsidRPr="00334B65" w:rsidRDefault="00DE53D1" w:rsidP="0038212C">
      <w:pPr>
        <w:spacing w:line="360" w:lineRule="auto"/>
        <w:jc w:val="center"/>
        <w:rPr>
          <w:rFonts w:ascii="Calibri" w:hAnsi="Calibri" w:cs="Arial"/>
          <w:b/>
          <w:sz w:val="22"/>
          <w:szCs w:val="22"/>
        </w:rPr>
      </w:pPr>
      <w:r w:rsidRPr="00334B65">
        <w:rPr>
          <w:rFonts w:ascii="Calibri" w:hAnsi="Calibri" w:cs="Arial"/>
          <w:b/>
          <w:sz w:val="22"/>
          <w:szCs w:val="22"/>
        </w:rPr>
        <w:t>Odbiór przedmiotu umowy</w:t>
      </w:r>
    </w:p>
    <w:p w:rsidR="00DE53D1" w:rsidRPr="00334B65" w:rsidRDefault="00DE53D1" w:rsidP="004A24D1">
      <w:pPr>
        <w:pStyle w:val="Default"/>
        <w:numPr>
          <w:ilvl w:val="0"/>
          <w:numId w:val="21"/>
        </w:numPr>
        <w:spacing w:line="360" w:lineRule="auto"/>
        <w:rPr>
          <w:rFonts w:ascii="Calibri" w:hAnsi="Calibri" w:cs="Arial"/>
          <w:sz w:val="22"/>
          <w:szCs w:val="22"/>
        </w:rPr>
      </w:pPr>
      <w:r w:rsidRPr="00334B65">
        <w:rPr>
          <w:rFonts w:ascii="Calibri" w:hAnsi="Calibri" w:cs="Arial"/>
          <w:sz w:val="22"/>
          <w:szCs w:val="22"/>
        </w:rPr>
        <w:t xml:space="preserve">Strony ustalają, że będą stosowane następujące rodzaje odbiorów: </w:t>
      </w:r>
    </w:p>
    <w:p w:rsidR="00DE53D1" w:rsidRPr="00334B65" w:rsidRDefault="00DE53D1" w:rsidP="0038212C">
      <w:pPr>
        <w:pStyle w:val="Default"/>
        <w:spacing w:line="360" w:lineRule="auto"/>
        <w:ind w:firstLine="284"/>
        <w:rPr>
          <w:rFonts w:ascii="Calibri" w:hAnsi="Calibri" w:cs="Arial"/>
          <w:sz w:val="22"/>
          <w:szCs w:val="22"/>
        </w:rPr>
      </w:pPr>
      <w:r>
        <w:rPr>
          <w:rFonts w:ascii="Calibri" w:hAnsi="Calibri" w:cs="Arial"/>
          <w:sz w:val="22"/>
          <w:szCs w:val="22"/>
        </w:rPr>
        <w:t xml:space="preserve">  </w:t>
      </w:r>
      <w:r w:rsidRPr="00334B65">
        <w:rPr>
          <w:rFonts w:ascii="Calibri" w:hAnsi="Calibri" w:cs="Arial"/>
          <w:sz w:val="22"/>
          <w:szCs w:val="22"/>
        </w:rPr>
        <w:t>1.1. odbiory robót zanikowych i ulegających zakryciu;</w:t>
      </w:r>
    </w:p>
    <w:p w:rsidR="00DE53D1" w:rsidRPr="00334B65" w:rsidRDefault="00DE53D1" w:rsidP="0038212C">
      <w:pPr>
        <w:pStyle w:val="Default"/>
        <w:spacing w:line="360" w:lineRule="auto"/>
        <w:ind w:firstLine="284"/>
        <w:rPr>
          <w:rFonts w:ascii="Calibri" w:hAnsi="Calibri" w:cs="Arial"/>
          <w:sz w:val="22"/>
          <w:szCs w:val="22"/>
        </w:rPr>
      </w:pPr>
      <w:r>
        <w:rPr>
          <w:rFonts w:ascii="Calibri" w:hAnsi="Calibri" w:cs="Arial"/>
          <w:sz w:val="22"/>
          <w:szCs w:val="22"/>
        </w:rPr>
        <w:t xml:space="preserve">  </w:t>
      </w:r>
      <w:r w:rsidRPr="00334B65">
        <w:rPr>
          <w:rFonts w:ascii="Calibri" w:hAnsi="Calibri" w:cs="Arial"/>
          <w:sz w:val="22"/>
          <w:szCs w:val="22"/>
        </w:rPr>
        <w:t>1.</w:t>
      </w:r>
      <w:r w:rsidR="00FA5F53">
        <w:rPr>
          <w:rFonts w:ascii="Calibri" w:hAnsi="Calibri" w:cs="Arial"/>
          <w:sz w:val="22"/>
          <w:szCs w:val="22"/>
        </w:rPr>
        <w:t>2</w:t>
      </w:r>
      <w:r w:rsidRPr="00334B65">
        <w:rPr>
          <w:rFonts w:ascii="Calibri" w:hAnsi="Calibri" w:cs="Arial"/>
          <w:sz w:val="22"/>
          <w:szCs w:val="22"/>
        </w:rPr>
        <w:t xml:space="preserve">. odbiór końcowy; </w:t>
      </w:r>
    </w:p>
    <w:p w:rsidR="00DE53D1" w:rsidRDefault="00DE53D1" w:rsidP="0038212C">
      <w:pPr>
        <w:pStyle w:val="Default"/>
        <w:spacing w:line="360" w:lineRule="auto"/>
        <w:ind w:firstLine="284"/>
        <w:rPr>
          <w:rFonts w:ascii="Calibri" w:hAnsi="Calibri" w:cs="Arial"/>
          <w:sz w:val="22"/>
          <w:szCs w:val="22"/>
        </w:rPr>
      </w:pPr>
      <w:r>
        <w:rPr>
          <w:rFonts w:ascii="Calibri" w:hAnsi="Calibri" w:cs="Arial"/>
          <w:sz w:val="22"/>
          <w:szCs w:val="22"/>
        </w:rPr>
        <w:t xml:space="preserve">  </w:t>
      </w:r>
      <w:r w:rsidRPr="00334B65">
        <w:rPr>
          <w:rFonts w:ascii="Calibri" w:hAnsi="Calibri" w:cs="Arial"/>
          <w:sz w:val="22"/>
          <w:szCs w:val="22"/>
        </w:rPr>
        <w:t>1.</w:t>
      </w:r>
      <w:r w:rsidR="00FA5F53">
        <w:rPr>
          <w:rFonts w:ascii="Calibri" w:hAnsi="Calibri" w:cs="Arial"/>
          <w:sz w:val="22"/>
          <w:szCs w:val="22"/>
        </w:rPr>
        <w:t>3</w:t>
      </w:r>
      <w:r w:rsidRPr="00334B65">
        <w:rPr>
          <w:rFonts w:ascii="Calibri" w:hAnsi="Calibri" w:cs="Arial"/>
          <w:sz w:val="22"/>
          <w:szCs w:val="22"/>
        </w:rPr>
        <w:t xml:space="preserve">. odbiór gwarancyjny przed upływem okresu gwarancji. </w:t>
      </w:r>
    </w:p>
    <w:p w:rsidR="00DE53D1" w:rsidRPr="0038212C" w:rsidRDefault="00DE53D1" w:rsidP="004A24D1">
      <w:pPr>
        <w:pStyle w:val="Default"/>
        <w:numPr>
          <w:ilvl w:val="0"/>
          <w:numId w:val="21"/>
        </w:numPr>
        <w:spacing w:line="360" w:lineRule="auto"/>
        <w:jc w:val="both"/>
        <w:rPr>
          <w:rFonts w:ascii="Calibri" w:hAnsi="Calibri" w:cs="Arial"/>
          <w:sz w:val="22"/>
          <w:szCs w:val="22"/>
        </w:rPr>
      </w:pPr>
      <w:r w:rsidRPr="00BB16E0">
        <w:rPr>
          <w:rFonts w:ascii="Calibri" w:hAnsi="Calibri" w:cs="Verdana"/>
          <w:sz w:val="22"/>
          <w:szCs w:val="22"/>
        </w:rPr>
        <w:t>Odbiór robót zanikających lub ulegających zakryciu – polega na finalnej ocenie ilości i jakości wykonywanych robót, które w dalszym procesie realizacji ulegną zakryciu. Odbiór robót takich prac będzie dokonany w czasie umożliwiającym wykonanie ewentualnych korekt i poprawek bez hamowania ogólnego postępu robót. Odbioru dokonuje Inspektor</w:t>
      </w:r>
      <w:r>
        <w:rPr>
          <w:rFonts w:ascii="Calibri" w:hAnsi="Calibri" w:cs="Verdana"/>
          <w:sz w:val="22"/>
          <w:szCs w:val="22"/>
        </w:rPr>
        <w:t xml:space="preserve"> nadzoru</w:t>
      </w:r>
      <w:r w:rsidRPr="00BB16E0">
        <w:rPr>
          <w:rFonts w:ascii="Calibri" w:hAnsi="Calibri" w:cs="Verdana"/>
          <w:sz w:val="22"/>
          <w:szCs w:val="22"/>
        </w:rPr>
        <w:t>. Gotowość danej części robót do odbioru zgłasza Wykonawca Inspektorowi Nadzoru. Odbiór powinien być wykonany nie później niż 2 dni od daty powiadomienia Inspektora o gotowości do odbioru. Decyzję odbioru, ocenę jakości oraz zgodę na kontynuowanie robót Inspektor dokumentuje poprzez zapis w protok</w:t>
      </w:r>
      <w:r>
        <w:rPr>
          <w:rFonts w:ascii="Calibri" w:hAnsi="Calibri" w:cs="Verdana"/>
          <w:sz w:val="22"/>
          <w:szCs w:val="22"/>
        </w:rPr>
        <w:t>o</w:t>
      </w:r>
      <w:r w:rsidRPr="00BB16E0">
        <w:rPr>
          <w:rFonts w:ascii="Calibri" w:hAnsi="Calibri" w:cs="Verdana"/>
          <w:sz w:val="22"/>
          <w:szCs w:val="22"/>
        </w:rPr>
        <w:t xml:space="preserve">le odbioru robót zanikających </w:t>
      </w:r>
      <w:r>
        <w:rPr>
          <w:rFonts w:ascii="Calibri" w:hAnsi="Calibri" w:cs="Verdana"/>
          <w:sz w:val="22"/>
          <w:szCs w:val="22"/>
        </w:rPr>
        <w:t>.</w:t>
      </w:r>
    </w:p>
    <w:p w:rsidR="00DE53D1" w:rsidRPr="0038212C" w:rsidRDefault="00DE53D1" w:rsidP="004A24D1">
      <w:pPr>
        <w:pStyle w:val="Default"/>
        <w:numPr>
          <w:ilvl w:val="0"/>
          <w:numId w:val="21"/>
        </w:numPr>
        <w:spacing w:line="360" w:lineRule="auto"/>
        <w:jc w:val="both"/>
        <w:rPr>
          <w:rFonts w:ascii="Calibri" w:hAnsi="Calibri" w:cs="Arial"/>
          <w:sz w:val="22"/>
          <w:szCs w:val="22"/>
        </w:rPr>
      </w:pPr>
      <w:r w:rsidRPr="0038212C">
        <w:rPr>
          <w:rFonts w:ascii="Calibri" w:hAnsi="Calibri" w:cs="Verdana"/>
          <w:sz w:val="22"/>
          <w:szCs w:val="22"/>
        </w:rPr>
        <w:t xml:space="preserve">Odbiór końcowy robót – polega na finalnej ocenie </w:t>
      </w:r>
      <w:r w:rsidR="00FC1E9E">
        <w:rPr>
          <w:rFonts w:ascii="Calibri" w:hAnsi="Calibri" w:cs="Verdana"/>
          <w:sz w:val="22"/>
          <w:szCs w:val="22"/>
        </w:rPr>
        <w:t>wykonania robót</w:t>
      </w:r>
      <w:r w:rsidRPr="0038212C">
        <w:rPr>
          <w:rFonts w:ascii="Calibri" w:hAnsi="Calibri" w:cs="Verdana"/>
          <w:sz w:val="22"/>
          <w:szCs w:val="22"/>
        </w:rPr>
        <w:t xml:space="preserve"> w odniesieniu do ich ilości, jakości i kosztów. Całkowite zakończenie robót oraz gotowość do odbioru końcowego będzie pisemnie zgłoszona przez Wykonawcę Zamawiającemu z bezzwłocznym powiadomieniem na piśmie o tym fakcie Inspektora nadzoru inwestorskiego. </w:t>
      </w:r>
    </w:p>
    <w:p w:rsidR="00DE53D1" w:rsidRDefault="00DE53D1" w:rsidP="004A24D1">
      <w:pPr>
        <w:pStyle w:val="Default"/>
        <w:numPr>
          <w:ilvl w:val="0"/>
          <w:numId w:val="21"/>
        </w:numPr>
        <w:spacing w:line="360" w:lineRule="auto"/>
        <w:jc w:val="both"/>
        <w:rPr>
          <w:rFonts w:ascii="Calibri" w:hAnsi="Calibri" w:cs="Arial"/>
          <w:sz w:val="22"/>
          <w:szCs w:val="22"/>
        </w:rPr>
      </w:pPr>
      <w:r w:rsidRPr="0038212C">
        <w:rPr>
          <w:rFonts w:ascii="Calibri" w:hAnsi="Calibri" w:cs="Arial"/>
          <w:sz w:val="22"/>
          <w:szCs w:val="22"/>
        </w:rPr>
        <w:lastRenderedPageBreak/>
        <w:t>Razem z wnioskiem o dokonanie odbioru końcowego obiektu Wykonawca przedstawi: atesty na użyte materiały</w:t>
      </w:r>
      <w:r w:rsidR="00FC1E9E">
        <w:rPr>
          <w:rFonts w:ascii="Calibri" w:hAnsi="Calibri" w:cs="Arial"/>
          <w:sz w:val="22"/>
          <w:szCs w:val="22"/>
        </w:rPr>
        <w:t>,</w:t>
      </w:r>
      <w:r w:rsidRPr="0038212C">
        <w:rPr>
          <w:rFonts w:ascii="Calibri" w:hAnsi="Calibri" w:cs="Arial"/>
          <w:sz w:val="22"/>
          <w:szCs w:val="22"/>
        </w:rPr>
        <w:t xml:space="preserve"> deklaracje zgodności lub certyfikaty zgodności wbudowanych materiałów, dokumentację budowy. </w:t>
      </w:r>
    </w:p>
    <w:p w:rsidR="00DE53D1" w:rsidRPr="0038212C" w:rsidRDefault="00DE53D1" w:rsidP="004A24D1">
      <w:pPr>
        <w:pStyle w:val="Default"/>
        <w:numPr>
          <w:ilvl w:val="0"/>
          <w:numId w:val="21"/>
        </w:numPr>
        <w:spacing w:line="360" w:lineRule="auto"/>
        <w:jc w:val="both"/>
        <w:rPr>
          <w:rFonts w:ascii="Calibri" w:hAnsi="Calibri" w:cs="Arial"/>
          <w:sz w:val="22"/>
          <w:szCs w:val="22"/>
        </w:rPr>
      </w:pPr>
      <w:r w:rsidRPr="0038212C">
        <w:rPr>
          <w:rFonts w:ascii="Calibri" w:hAnsi="Calibri" w:cs="Verdana"/>
          <w:sz w:val="22"/>
          <w:szCs w:val="22"/>
        </w:rPr>
        <w:t xml:space="preserve">Odbioru końcowego robót dokona komisja wyznaczona przez Zamawiającego w obecności Inspektora nadzoru i kierowników robót ze strony Wykonawcy. </w:t>
      </w:r>
    </w:p>
    <w:p w:rsidR="00DE53D1" w:rsidRDefault="00DE53D1" w:rsidP="004A24D1">
      <w:pPr>
        <w:pStyle w:val="Default"/>
        <w:numPr>
          <w:ilvl w:val="0"/>
          <w:numId w:val="21"/>
        </w:numPr>
        <w:spacing w:line="360" w:lineRule="auto"/>
        <w:jc w:val="both"/>
        <w:rPr>
          <w:rFonts w:ascii="Calibri" w:hAnsi="Calibri" w:cs="Arial"/>
          <w:sz w:val="22"/>
          <w:szCs w:val="22"/>
        </w:rPr>
      </w:pPr>
      <w:r w:rsidRPr="0038212C">
        <w:rPr>
          <w:rFonts w:ascii="Calibri" w:hAnsi="Calibri" w:cs="Arial"/>
          <w:sz w:val="22"/>
          <w:szCs w:val="22"/>
        </w:rPr>
        <w:t xml:space="preserve">W ciągu 7 dni od daty zawiadomienia Zamawiającego o gotowości do odbioru końcowego Zamawiający dokonuje odbioru przedmiotu umowy z udziałem Wykonawcy. </w:t>
      </w:r>
    </w:p>
    <w:p w:rsidR="00DE53D1" w:rsidRDefault="00DE53D1" w:rsidP="004A24D1">
      <w:pPr>
        <w:pStyle w:val="Default"/>
        <w:numPr>
          <w:ilvl w:val="0"/>
          <w:numId w:val="21"/>
        </w:numPr>
        <w:spacing w:line="360" w:lineRule="auto"/>
        <w:jc w:val="both"/>
        <w:rPr>
          <w:rFonts w:ascii="Calibri" w:hAnsi="Calibri" w:cs="Arial"/>
          <w:sz w:val="22"/>
          <w:szCs w:val="22"/>
        </w:rPr>
      </w:pPr>
      <w:r w:rsidRPr="0038212C">
        <w:rPr>
          <w:rFonts w:ascii="Calibri" w:hAnsi="Calibri" w:cs="Arial"/>
          <w:sz w:val="22"/>
          <w:szCs w:val="22"/>
        </w:rPr>
        <w:t xml:space="preserve">Jeśli w toku czynności odbioru zostaną stwierdzone wady, to Zamawiający odstępuje od odbioru do czasu ich usunięcia i wyznacza termin na ich usunięcie. </w:t>
      </w:r>
    </w:p>
    <w:p w:rsidR="00DE53D1" w:rsidRDefault="00DE53D1" w:rsidP="004A24D1">
      <w:pPr>
        <w:pStyle w:val="Default"/>
        <w:numPr>
          <w:ilvl w:val="0"/>
          <w:numId w:val="21"/>
        </w:numPr>
        <w:spacing w:line="360" w:lineRule="auto"/>
        <w:jc w:val="both"/>
        <w:rPr>
          <w:rFonts w:ascii="Calibri" w:hAnsi="Calibri" w:cs="Arial"/>
          <w:sz w:val="22"/>
          <w:szCs w:val="22"/>
        </w:rPr>
      </w:pPr>
      <w:r w:rsidRPr="0038212C">
        <w:rPr>
          <w:rFonts w:ascii="Calibri" w:hAnsi="Calibri" w:cs="Arial"/>
          <w:sz w:val="22"/>
          <w:szCs w:val="22"/>
        </w:rPr>
        <w:t xml:space="preserve">Po usunięciu wad i zgłoszeniu tego faktu Zamawiającemu zostają podjęte czynności odbioru przedmiotu umowy. </w:t>
      </w:r>
    </w:p>
    <w:p w:rsidR="0038212C" w:rsidRDefault="00DE53D1" w:rsidP="004A24D1">
      <w:pPr>
        <w:pStyle w:val="Default"/>
        <w:numPr>
          <w:ilvl w:val="0"/>
          <w:numId w:val="21"/>
        </w:numPr>
        <w:spacing w:line="360" w:lineRule="auto"/>
        <w:jc w:val="both"/>
        <w:rPr>
          <w:rFonts w:ascii="Calibri" w:hAnsi="Calibri" w:cs="Arial"/>
          <w:sz w:val="22"/>
          <w:szCs w:val="22"/>
        </w:rPr>
      </w:pPr>
      <w:r w:rsidRPr="0038212C">
        <w:rPr>
          <w:rFonts w:ascii="Calibri" w:hAnsi="Calibri" w:cs="Arial"/>
          <w:sz w:val="22"/>
          <w:szCs w:val="22"/>
        </w:rPr>
        <w:t>Zamawiający może podjąć decyzję o przerwaniu czynności odbioru , jeżeli w czasie tych czynności ujawniono istnienie takich wad, które uniemożliwiają używanie przedmiotu umowy zgodnie z przeznaczeniem , aż do czasu usunięcia tych wad.</w:t>
      </w:r>
    </w:p>
    <w:p w:rsidR="00DE53D1" w:rsidRDefault="00DE53D1" w:rsidP="004A24D1">
      <w:pPr>
        <w:pStyle w:val="Default"/>
        <w:numPr>
          <w:ilvl w:val="0"/>
          <w:numId w:val="21"/>
        </w:numPr>
        <w:spacing w:line="360" w:lineRule="auto"/>
        <w:jc w:val="both"/>
        <w:rPr>
          <w:rFonts w:ascii="Calibri" w:hAnsi="Calibri" w:cs="Arial"/>
          <w:sz w:val="22"/>
          <w:szCs w:val="22"/>
        </w:rPr>
      </w:pPr>
      <w:r w:rsidRPr="0038212C">
        <w:rPr>
          <w:rFonts w:ascii="Calibri" w:hAnsi="Calibri" w:cs="Arial"/>
          <w:sz w:val="22"/>
          <w:szCs w:val="22"/>
        </w:rPr>
        <w:t xml:space="preserve"> Odbiór końcowy nie może być dokonany, jeżeli stwierdzone wady lub inne naruszenia postanowień niniejszej umowy obniżają przewidzianą przez Zamawiającego zdolność użytkową wykonanych robót. </w:t>
      </w:r>
    </w:p>
    <w:p w:rsidR="00DE53D1" w:rsidRDefault="00DE53D1" w:rsidP="004A24D1">
      <w:pPr>
        <w:pStyle w:val="Default"/>
        <w:numPr>
          <w:ilvl w:val="0"/>
          <w:numId w:val="21"/>
        </w:numPr>
        <w:spacing w:line="360" w:lineRule="auto"/>
        <w:jc w:val="both"/>
        <w:rPr>
          <w:rFonts w:ascii="Calibri" w:hAnsi="Calibri" w:cs="Arial"/>
          <w:sz w:val="22"/>
          <w:szCs w:val="22"/>
        </w:rPr>
      </w:pPr>
      <w:r w:rsidRPr="0038212C">
        <w:rPr>
          <w:rFonts w:ascii="Calibri" w:hAnsi="Calibri" w:cs="Arial"/>
          <w:sz w:val="22"/>
          <w:szCs w:val="22"/>
        </w:rPr>
        <w:t xml:space="preserve">W razie stwierdzenia wad, które nie nadają się do usunięcia lub usunięcie ich przez Wykonawcę jest niemożliwe, strony zgodnie ustalają, że Zamawiającemu przysługuje prawo obniżenia wynagrodzenia umownego odpowiednio do zmniejszonej wartości użytkowej , technicznej lub estetycznej robót i prawo powierzenia wykonania robót osobom trzecim na koszt  Wykonawcy. </w:t>
      </w:r>
    </w:p>
    <w:p w:rsidR="00DE53D1" w:rsidRDefault="00DE53D1" w:rsidP="004A24D1">
      <w:pPr>
        <w:pStyle w:val="Default"/>
        <w:numPr>
          <w:ilvl w:val="0"/>
          <w:numId w:val="21"/>
        </w:numPr>
        <w:spacing w:line="360" w:lineRule="auto"/>
        <w:jc w:val="both"/>
        <w:rPr>
          <w:rFonts w:ascii="Calibri" w:hAnsi="Calibri" w:cs="Arial"/>
          <w:sz w:val="22"/>
          <w:szCs w:val="22"/>
        </w:rPr>
      </w:pPr>
      <w:r w:rsidRPr="0038212C">
        <w:rPr>
          <w:rFonts w:ascii="Calibri" w:hAnsi="Calibri" w:cs="Arial"/>
          <w:sz w:val="22"/>
          <w:szCs w:val="22"/>
        </w:rPr>
        <w:t xml:space="preserve">Wykonawca zobowiązany jest być przy odbiorze osobiście lub wyznaczyć w tym celu upoważnionego pisemnie pełnomocnika. Nieobecność Wykonawcy lub pełnomocnika nie wstrzymuje czynności odbioru, Wykonawca traci jednak w tym wypadku prawo do zgłoszenia swoich zastrzeżeń i zarzutów w stosunku do wyniku odbioru. </w:t>
      </w:r>
    </w:p>
    <w:p w:rsidR="00DE53D1" w:rsidRDefault="00DE53D1" w:rsidP="004A24D1">
      <w:pPr>
        <w:pStyle w:val="Default"/>
        <w:numPr>
          <w:ilvl w:val="0"/>
          <w:numId w:val="21"/>
        </w:numPr>
        <w:spacing w:line="360" w:lineRule="auto"/>
        <w:jc w:val="both"/>
        <w:rPr>
          <w:rFonts w:ascii="Calibri" w:hAnsi="Calibri" w:cs="Arial"/>
          <w:sz w:val="22"/>
          <w:szCs w:val="22"/>
        </w:rPr>
      </w:pPr>
      <w:r w:rsidRPr="0038212C">
        <w:rPr>
          <w:rFonts w:ascii="Calibri" w:hAnsi="Calibri" w:cs="Arial"/>
          <w:sz w:val="22"/>
          <w:szCs w:val="22"/>
        </w:rPr>
        <w:t>Zakończenie odbioru końcowego wraz z podpisaniem bezusterkowego protokołu odbioru jest równoznaczne z potwierdzeniem terminu zakończenia przedmiotu umowy rozumianego jako oddanie do eksploatacji.</w:t>
      </w:r>
    </w:p>
    <w:p w:rsidR="00DE53D1" w:rsidRDefault="00DE53D1" w:rsidP="004A24D1">
      <w:pPr>
        <w:pStyle w:val="Default"/>
        <w:numPr>
          <w:ilvl w:val="0"/>
          <w:numId w:val="21"/>
        </w:numPr>
        <w:spacing w:line="360" w:lineRule="auto"/>
        <w:jc w:val="both"/>
        <w:rPr>
          <w:rFonts w:ascii="Calibri" w:hAnsi="Calibri" w:cs="Arial"/>
          <w:sz w:val="22"/>
          <w:szCs w:val="22"/>
        </w:rPr>
      </w:pPr>
      <w:r w:rsidRPr="0038212C">
        <w:rPr>
          <w:rFonts w:ascii="Calibri" w:hAnsi="Calibri" w:cs="Arial"/>
          <w:sz w:val="22"/>
          <w:szCs w:val="22"/>
        </w:rPr>
        <w:t>Po odbiorze końcowym robót zaczyna biec termin gwarancji i rękojmi .</w:t>
      </w:r>
    </w:p>
    <w:p w:rsidR="00DE53D1" w:rsidRPr="0038212C" w:rsidRDefault="00DE53D1" w:rsidP="004A24D1">
      <w:pPr>
        <w:pStyle w:val="Default"/>
        <w:numPr>
          <w:ilvl w:val="0"/>
          <w:numId w:val="21"/>
        </w:numPr>
        <w:spacing w:line="360" w:lineRule="auto"/>
        <w:jc w:val="both"/>
        <w:rPr>
          <w:rFonts w:ascii="Calibri" w:hAnsi="Calibri" w:cs="Arial"/>
          <w:sz w:val="22"/>
          <w:szCs w:val="22"/>
        </w:rPr>
      </w:pPr>
      <w:r w:rsidRPr="0038212C">
        <w:rPr>
          <w:rFonts w:ascii="Calibri" w:hAnsi="Calibri" w:cs="Arial"/>
          <w:sz w:val="22"/>
          <w:szCs w:val="22"/>
        </w:rPr>
        <w:t xml:space="preserve">Odbiór gwarancyjny dokonywany jest przed upływem terminu gwarancji i polega na sprawdzeniu usunięcia wad powstałych i ujawnionych w okresie gwarancji. </w:t>
      </w:r>
    </w:p>
    <w:p w:rsidR="00DE53D1" w:rsidRPr="008478A8" w:rsidRDefault="00DE53D1" w:rsidP="0038212C">
      <w:pPr>
        <w:autoSpaceDE w:val="0"/>
        <w:autoSpaceDN w:val="0"/>
        <w:adjustRightInd w:val="0"/>
        <w:spacing w:line="360" w:lineRule="auto"/>
        <w:ind w:left="426"/>
        <w:jc w:val="both"/>
        <w:rPr>
          <w:rFonts w:ascii="Calibri" w:hAnsi="Calibri" w:cs="Verdana"/>
          <w:b/>
          <w:color w:val="000000"/>
          <w:sz w:val="22"/>
          <w:szCs w:val="22"/>
        </w:rPr>
      </w:pPr>
    </w:p>
    <w:p w:rsidR="00DE53D1" w:rsidRPr="00334B65" w:rsidRDefault="00DE53D1" w:rsidP="0038212C">
      <w:pPr>
        <w:spacing w:line="360" w:lineRule="auto"/>
        <w:jc w:val="center"/>
        <w:rPr>
          <w:rFonts w:ascii="Calibri" w:hAnsi="Calibri" w:cs="Arial"/>
          <w:b/>
          <w:sz w:val="22"/>
          <w:szCs w:val="22"/>
        </w:rPr>
      </w:pPr>
      <w:r w:rsidRPr="00334B65">
        <w:rPr>
          <w:rFonts w:ascii="Calibri" w:hAnsi="Calibri" w:cs="Arial"/>
          <w:b/>
          <w:sz w:val="22"/>
          <w:szCs w:val="22"/>
        </w:rPr>
        <w:t>§ 1</w:t>
      </w:r>
      <w:r>
        <w:rPr>
          <w:rFonts w:ascii="Calibri" w:hAnsi="Calibri" w:cs="Arial"/>
          <w:b/>
          <w:sz w:val="22"/>
          <w:szCs w:val="22"/>
        </w:rPr>
        <w:t>2</w:t>
      </w:r>
    </w:p>
    <w:p w:rsidR="00DE53D1" w:rsidRDefault="00DE53D1" w:rsidP="0038212C">
      <w:pPr>
        <w:spacing w:line="360" w:lineRule="auto"/>
        <w:jc w:val="center"/>
        <w:rPr>
          <w:rFonts w:ascii="Calibri" w:hAnsi="Calibri"/>
          <w:b/>
          <w:bCs/>
          <w:sz w:val="22"/>
          <w:szCs w:val="22"/>
        </w:rPr>
      </w:pPr>
      <w:r w:rsidRPr="00FA024A">
        <w:rPr>
          <w:rFonts w:ascii="Calibri" w:hAnsi="Calibri"/>
          <w:b/>
          <w:bCs/>
          <w:sz w:val="22"/>
          <w:szCs w:val="22"/>
        </w:rPr>
        <w:t>Podwykonawcy</w:t>
      </w:r>
      <w:r>
        <w:rPr>
          <w:rFonts w:ascii="Calibri" w:hAnsi="Calibri"/>
          <w:b/>
          <w:bCs/>
          <w:sz w:val="22"/>
          <w:szCs w:val="22"/>
        </w:rPr>
        <w:t xml:space="preserve"> i podmiot trzeci biorący udział w realizacji przedmiotu umowy.</w:t>
      </w:r>
    </w:p>
    <w:p w:rsidR="00DE53D1" w:rsidRPr="00D82D39" w:rsidRDefault="00DE53D1" w:rsidP="004A24D1">
      <w:pPr>
        <w:pStyle w:val="Akapitzlist"/>
        <w:numPr>
          <w:ilvl w:val="0"/>
          <w:numId w:val="24"/>
        </w:numPr>
        <w:spacing w:line="360" w:lineRule="auto"/>
        <w:rPr>
          <w:b/>
          <w:bCs/>
        </w:rPr>
      </w:pPr>
      <w:r w:rsidRPr="00D82D39">
        <w:rPr>
          <w:bCs/>
        </w:rPr>
        <w:t>P</w:t>
      </w:r>
      <w:r w:rsidRPr="0038212C">
        <w:t>rzedmiot umowy będzie wykonany:</w:t>
      </w:r>
    </w:p>
    <w:p w:rsidR="00DE53D1" w:rsidRPr="00FA024A" w:rsidRDefault="00DE53D1" w:rsidP="0038212C">
      <w:pPr>
        <w:spacing w:line="360" w:lineRule="auto"/>
        <w:ind w:left="794" w:hanging="397"/>
        <w:jc w:val="both"/>
        <w:rPr>
          <w:rFonts w:ascii="Calibri" w:hAnsi="Calibri"/>
          <w:sz w:val="22"/>
          <w:szCs w:val="22"/>
        </w:rPr>
      </w:pPr>
      <w:r w:rsidRPr="00FA024A">
        <w:rPr>
          <w:rFonts w:ascii="Calibri" w:hAnsi="Calibri"/>
          <w:sz w:val="22"/>
          <w:szCs w:val="22"/>
        </w:rPr>
        <w:lastRenderedPageBreak/>
        <w:t>a)</w:t>
      </w:r>
      <w:r w:rsidRPr="00FA024A">
        <w:rPr>
          <w:rFonts w:ascii="Calibri" w:hAnsi="Calibri"/>
          <w:sz w:val="22"/>
          <w:szCs w:val="22"/>
        </w:rPr>
        <w:tab/>
        <w:t>Osobiście przez Wykonawcę,</w:t>
      </w:r>
    </w:p>
    <w:p w:rsidR="00DE53D1" w:rsidRDefault="00DE53D1" w:rsidP="0038212C">
      <w:pPr>
        <w:spacing w:line="360" w:lineRule="auto"/>
        <w:ind w:left="794" w:hanging="397"/>
        <w:jc w:val="both"/>
        <w:rPr>
          <w:rFonts w:ascii="Calibri" w:hAnsi="Calibri"/>
          <w:sz w:val="22"/>
          <w:szCs w:val="22"/>
        </w:rPr>
      </w:pPr>
      <w:r w:rsidRPr="00FA024A">
        <w:rPr>
          <w:rFonts w:ascii="Calibri" w:hAnsi="Calibri"/>
          <w:sz w:val="22"/>
          <w:szCs w:val="22"/>
        </w:rPr>
        <w:t>b)</w:t>
      </w:r>
      <w:r w:rsidRPr="00FA024A">
        <w:rPr>
          <w:rFonts w:ascii="Calibri" w:hAnsi="Calibri"/>
          <w:sz w:val="22"/>
          <w:szCs w:val="22"/>
        </w:rPr>
        <w:tab/>
        <w:t>Z udziałem Podwykonawców w następującym zakresie:...................</w:t>
      </w:r>
    </w:p>
    <w:p w:rsidR="00D82D39" w:rsidRDefault="00D82D39" w:rsidP="004A24D1">
      <w:pPr>
        <w:pStyle w:val="Akapitzlist"/>
        <w:numPr>
          <w:ilvl w:val="0"/>
          <w:numId w:val="25"/>
        </w:numPr>
        <w:autoSpaceDE w:val="0"/>
        <w:autoSpaceDN w:val="0"/>
        <w:adjustRightInd w:val="0"/>
        <w:spacing w:line="360" w:lineRule="auto"/>
        <w:jc w:val="both"/>
        <w:rPr>
          <w:rFonts w:asciiTheme="minorHAnsi" w:hAnsiTheme="minorHAnsi"/>
        </w:rPr>
      </w:pPr>
      <w:r w:rsidRPr="00D82D39">
        <w:rPr>
          <w:rFonts w:asciiTheme="minorHAnsi" w:hAnsiTheme="minorHAnsi"/>
        </w:rPr>
        <w:t>Wykonawca, podwykonawca lub dalszy podwykonawca robót zamierzający zawrzeć umowę o podwykonawstwo, jest obowiązany do przedłożenia Zamawiającemu projektu tej umowy, przy czym podwykonawca lub dalszy podwykonawca jest obowiązany dołączyć zgodę Wykonawcy na zawarcie umowy o podwykonawstwo o treści zgodnej z projektem umowy.</w:t>
      </w:r>
    </w:p>
    <w:p w:rsidR="00D82D39" w:rsidRDefault="00D82D39" w:rsidP="004A24D1">
      <w:pPr>
        <w:pStyle w:val="Akapitzlist"/>
        <w:numPr>
          <w:ilvl w:val="0"/>
          <w:numId w:val="25"/>
        </w:numPr>
        <w:autoSpaceDE w:val="0"/>
        <w:autoSpaceDN w:val="0"/>
        <w:adjustRightInd w:val="0"/>
        <w:spacing w:line="360" w:lineRule="auto"/>
        <w:jc w:val="both"/>
        <w:rPr>
          <w:rFonts w:asciiTheme="minorHAnsi" w:hAnsiTheme="minorHAnsi"/>
        </w:rPr>
      </w:pPr>
      <w:r w:rsidRPr="004459C8">
        <w:rPr>
          <w:rFonts w:asciiTheme="minorHAnsi" w:hAnsiTheme="minorHAnsi"/>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82D39" w:rsidRPr="004459C8" w:rsidRDefault="00D82D39" w:rsidP="004A24D1">
      <w:pPr>
        <w:pStyle w:val="Akapitzlist"/>
        <w:numPr>
          <w:ilvl w:val="0"/>
          <w:numId w:val="25"/>
        </w:numPr>
        <w:autoSpaceDE w:val="0"/>
        <w:autoSpaceDN w:val="0"/>
        <w:adjustRightInd w:val="0"/>
        <w:spacing w:line="360" w:lineRule="auto"/>
        <w:jc w:val="both"/>
        <w:rPr>
          <w:rFonts w:asciiTheme="minorHAnsi" w:hAnsiTheme="minorHAnsi"/>
        </w:rPr>
      </w:pPr>
      <w:r w:rsidRPr="004459C8">
        <w:rPr>
          <w:rFonts w:asciiTheme="minorHAnsi" w:hAnsiTheme="minorHAnsi"/>
          <w:lang w:eastAsia="pl-PL"/>
        </w:rPr>
        <w:t xml:space="preserve">Zamawiający, w terminie </w:t>
      </w:r>
      <w:r w:rsidR="004459C8">
        <w:rPr>
          <w:rFonts w:asciiTheme="minorHAnsi" w:hAnsiTheme="minorHAnsi"/>
          <w:lang w:eastAsia="pl-PL"/>
        </w:rPr>
        <w:t>2</w:t>
      </w:r>
      <w:r w:rsidRPr="004459C8">
        <w:rPr>
          <w:rFonts w:asciiTheme="minorHAnsi" w:hAnsiTheme="minorHAnsi"/>
          <w:lang w:eastAsia="pl-PL"/>
        </w:rPr>
        <w:t xml:space="preserve"> dni od dnia przedłożenia mu projektu umowy, o której mowa w ust.</w:t>
      </w:r>
      <w:r w:rsidR="004459C8">
        <w:rPr>
          <w:rFonts w:asciiTheme="minorHAnsi" w:hAnsiTheme="minorHAnsi"/>
          <w:lang w:eastAsia="pl-PL"/>
        </w:rPr>
        <w:t>2</w:t>
      </w:r>
      <w:r w:rsidRPr="004459C8">
        <w:rPr>
          <w:rFonts w:asciiTheme="minorHAnsi" w:hAnsiTheme="minorHAnsi"/>
          <w:lang w:eastAsia="pl-PL"/>
        </w:rPr>
        <w:t xml:space="preserve"> zgłasza pisemne zastrzeżenia do projektu umowy o podwykonawstwo, której przedmiotem są roboty budowlane:</w:t>
      </w:r>
    </w:p>
    <w:p w:rsidR="00D82D39" w:rsidRPr="00D82D39" w:rsidRDefault="00D82D39" w:rsidP="004A24D1">
      <w:pPr>
        <w:numPr>
          <w:ilvl w:val="0"/>
          <w:numId w:val="23"/>
        </w:numPr>
        <w:tabs>
          <w:tab w:val="clear" w:pos="1440"/>
          <w:tab w:val="num" w:pos="709"/>
          <w:tab w:val="left" w:pos="993"/>
        </w:tabs>
        <w:autoSpaceDE w:val="0"/>
        <w:autoSpaceDN w:val="0"/>
        <w:adjustRightInd w:val="0"/>
        <w:spacing w:line="360" w:lineRule="auto"/>
        <w:ind w:left="709" w:firstLine="0"/>
        <w:jc w:val="both"/>
        <w:rPr>
          <w:rFonts w:asciiTheme="minorHAnsi" w:hAnsiTheme="minorHAnsi"/>
          <w:sz w:val="22"/>
          <w:szCs w:val="22"/>
        </w:rPr>
      </w:pPr>
      <w:r w:rsidRPr="00D82D39">
        <w:rPr>
          <w:rFonts w:asciiTheme="minorHAnsi" w:hAnsiTheme="minorHAnsi"/>
          <w:sz w:val="22"/>
          <w:szCs w:val="22"/>
        </w:rPr>
        <w:t>niespełniającej wymagań określonych w specyfikacji istotnych warunków  zamówienia</w:t>
      </w:r>
      <w:r w:rsidR="00666D96">
        <w:rPr>
          <w:rFonts w:asciiTheme="minorHAnsi" w:hAnsiTheme="minorHAnsi"/>
          <w:sz w:val="22"/>
          <w:szCs w:val="22"/>
        </w:rPr>
        <w:t>,</w:t>
      </w:r>
    </w:p>
    <w:p w:rsidR="00D82D39" w:rsidRDefault="00D82D39" w:rsidP="004A24D1">
      <w:pPr>
        <w:numPr>
          <w:ilvl w:val="0"/>
          <w:numId w:val="23"/>
        </w:numPr>
        <w:tabs>
          <w:tab w:val="clear" w:pos="1440"/>
          <w:tab w:val="num" w:pos="709"/>
          <w:tab w:val="left" w:pos="993"/>
        </w:tabs>
        <w:autoSpaceDE w:val="0"/>
        <w:autoSpaceDN w:val="0"/>
        <w:adjustRightInd w:val="0"/>
        <w:spacing w:line="360" w:lineRule="auto"/>
        <w:ind w:left="709" w:firstLine="0"/>
        <w:jc w:val="both"/>
        <w:rPr>
          <w:rFonts w:asciiTheme="minorHAnsi" w:hAnsiTheme="minorHAnsi"/>
          <w:sz w:val="22"/>
          <w:szCs w:val="22"/>
        </w:rPr>
      </w:pPr>
      <w:r w:rsidRPr="00D82D39">
        <w:rPr>
          <w:rFonts w:asciiTheme="minorHAnsi" w:hAnsiTheme="minorHAnsi"/>
          <w:sz w:val="22"/>
          <w:szCs w:val="22"/>
        </w:rPr>
        <w:t xml:space="preserve">gdy przewiduje termin zapłaty wynagrodzenia dłuższy niż określony w ust. </w:t>
      </w:r>
      <w:r w:rsidR="004459C8">
        <w:rPr>
          <w:rFonts w:asciiTheme="minorHAnsi" w:hAnsiTheme="minorHAnsi"/>
          <w:sz w:val="22"/>
          <w:szCs w:val="22"/>
        </w:rPr>
        <w:t>3</w:t>
      </w:r>
      <w:r w:rsidR="00666D96">
        <w:rPr>
          <w:rFonts w:asciiTheme="minorHAnsi" w:hAnsiTheme="minorHAnsi"/>
          <w:sz w:val="22"/>
          <w:szCs w:val="22"/>
        </w:rPr>
        <w:t>,</w:t>
      </w:r>
    </w:p>
    <w:p w:rsidR="00666D96" w:rsidRPr="00666D96" w:rsidRDefault="00666D96" w:rsidP="004A24D1">
      <w:pPr>
        <w:numPr>
          <w:ilvl w:val="0"/>
          <w:numId w:val="23"/>
        </w:numPr>
        <w:tabs>
          <w:tab w:val="clear" w:pos="1440"/>
          <w:tab w:val="num" w:pos="709"/>
          <w:tab w:val="left" w:pos="993"/>
        </w:tabs>
        <w:autoSpaceDE w:val="0"/>
        <w:autoSpaceDN w:val="0"/>
        <w:adjustRightInd w:val="0"/>
        <w:spacing w:line="360" w:lineRule="auto"/>
        <w:ind w:left="709" w:firstLine="0"/>
        <w:jc w:val="both"/>
        <w:rPr>
          <w:rFonts w:asciiTheme="minorHAnsi" w:hAnsiTheme="minorHAnsi"/>
          <w:sz w:val="22"/>
          <w:szCs w:val="22"/>
        </w:rPr>
      </w:pPr>
      <w:r w:rsidRPr="00666D96">
        <w:rPr>
          <w:rFonts w:ascii="Calibri" w:hAnsi="Calibri"/>
          <w:sz w:val="22"/>
          <w:szCs w:val="22"/>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D82D39" w:rsidRDefault="00D82D39" w:rsidP="004A24D1">
      <w:pPr>
        <w:pStyle w:val="Akapitzlist"/>
        <w:numPr>
          <w:ilvl w:val="0"/>
          <w:numId w:val="26"/>
        </w:numPr>
        <w:tabs>
          <w:tab w:val="num" w:pos="426"/>
        </w:tabs>
        <w:autoSpaceDE w:val="0"/>
        <w:autoSpaceDN w:val="0"/>
        <w:adjustRightInd w:val="0"/>
        <w:spacing w:line="360" w:lineRule="auto"/>
        <w:jc w:val="both"/>
        <w:rPr>
          <w:rFonts w:asciiTheme="minorHAnsi" w:hAnsiTheme="minorHAnsi"/>
        </w:rPr>
      </w:pPr>
      <w:r w:rsidRPr="004459C8">
        <w:rPr>
          <w:rFonts w:asciiTheme="minorHAnsi" w:hAnsiTheme="minorHAnsi"/>
        </w:rPr>
        <w:t xml:space="preserve">Niezgłoszenie pisemnych zastrzeżeń do przedłożonego projektu umowy o podwykonawstwo, w terminie określonym w ust. </w:t>
      </w:r>
      <w:r w:rsidR="004459C8">
        <w:rPr>
          <w:rFonts w:asciiTheme="minorHAnsi" w:hAnsiTheme="minorHAnsi"/>
        </w:rPr>
        <w:t>4</w:t>
      </w:r>
      <w:r w:rsidRPr="004459C8">
        <w:rPr>
          <w:rFonts w:asciiTheme="minorHAnsi" w:hAnsiTheme="minorHAnsi"/>
        </w:rPr>
        <w:t>, uważa się za akceptację projektu umowy przez Zamawiającego.</w:t>
      </w:r>
    </w:p>
    <w:p w:rsidR="00D82D39" w:rsidRDefault="00D82D39" w:rsidP="004A24D1">
      <w:pPr>
        <w:pStyle w:val="Akapitzlist"/>
        <w:numPr>
          <w:ilvl w:val="0"/>
          <w:numId w:val="26"/>
        </w:numPr>
        <w:tabs>
          <w:tab w:val="num" w:pos="426"/>
        </w:tabs>
        <w:autoSpaceDE w:val="0"/>
        <w:autoSpaceDN w:val="0"/>
        <w:adjustRightInd w:val="0"/>
        <w:spacing w:line="360" w:lineRule="auto"/>
        <w:jc w:val="both"/>
        <w:rPr>
          <w:rFonts w:asciiTheme="minorHAnsi" w:hAnsiTheme="minorHAnsi"/>
        </w:rPr>
      </w:pPr>
      <w:r w:rsidRPr="004459C8">
        <w:rPr>
          <w:rFonts w:asciiTheme="minorHAnsi" w:hAnsiTheme="minorHAnsi"/>
          <w:lang w:eastAsia="pl-PL"/>
        </w:rPr>
        <w:t>Wykonawca, podwykonawca lub dalszy podwykonawca robót przedkłada Zamawiającemu poświadczoną za zgodność z oryginałem kopię zawartej umowy o podwykonawstwo, której przedmiotem są roboty budowlane, w terminie 7 dni od dnia jej zawarcia.</w:t>
      </w:r>
    </w:p>
    <w:p w:rsidR="00D82D39" w:rsidRDefault="00D82D39" w:rsidP="004A24D1">
      <w:pPr>
        <w:pStyle w:val="Akapitzlist"/>
        <w:numPr>
          <w:ilvl w:val="0"/>
          <w:numId w:val="26"/>
        </w:numPr>
        <w:tabs>
          <w:tab w:val="num" w:pos="426"/>
        </w:tabs>
        <w:autoSpaceDE w:val="0"/>
        <w:autoSpaceDN w:val="0"/>
        <w:adjustRightInd w:val="0"/>
        <w:spacing w:line="360" w:lineRule="auto"/>
        <w:jc w:val="both"/>
        <w:rPr>
          <w:rFonts w:asciiTheme="minorHAnsi" w:hAnsiTheme="minorHAnsi"/>
        </w:rPr>
      </w:pPr>
      <w:r w:rsidRPr="004459C8">
        <w:rPr>
          <w:rFonts w:asciiTheme="minorHAnsi" w:hAnsiTheme="minorHAnsi"/>
          <w:lang w:eastAsia="pl-PL"/>
        </w:rPr>
        <w:t xml:space="preserve">Zamawiający, w terminie </w:t>
      </w:r>
      <w:r w:rsidR="004459C8">
        <w:rPr>
          <w:rFonts w:asciiTheme="minorHAnsi" w:hAnsiTheme="minorHAnsi"/>
          <w:lang w:eastAsia="pl-PL"/>
        </w:rPr>
        <w:t>2</w:t>
      </w:r>
      <w:r w:rsidRPr="004459C8">
        <w:rPr>
          <w:rFonts w:asciiTheme="minorHAnsi" w:hAnsiTheme="minorHAnsi"/>
          <w:lang w:eastAsia="pl-PL"/>
        </w:rPr>
        <w:t xml:space="preserve"> dni od dnia przedłożenia mu projektu umowy, o której mowa w ust. </w:t>
      </w:r>
      <w:r w:rsidR="004459C8">
        <w:rPr>
          <w:rFonts w:asciiTheme="minorHAnsi" w:hAnsiTheme="minorHAnsi"/>
          <w:lang w:eastAsia="pl-PL"/>
        </w:rPr>
        <w:t>6</w:t>
      </w:r>
      <w:r w:rsidRPr="004459C8">
        <w:rPr>
          <w:rFonts w:asciiTheme="minorHAnsi" w:hAnsiTheme="minorHAnsi"/>
          <w:lang w:eastAsia="pl-PL"/>
        </w:rPr>
        <w:t xml:space="preserve">, może zgłosić pisemny sprzeciw do umowy o podwykonawstwo, której przedmiotem są roboty budowlane, w przypadkach, o których mowa w ust. </w:t>
      </w:r>
      <w:r w:rsidR="004459C8">
        <w:rPr>
          <w:rFonts w:asciiTheme="minorHAnsi" w:hAnsiTheme="minorHAnsi"/>
          <w:lang w:eastAsia="pl-PL"/>
        </w:rPr>
        <w:t>4</w:t>
      </w:r>
      <w:r w:rsidRPr="004459C8">
        <w:rPr>
          <w:rFonts w:asciiTheme="minorHAnsi" w:hAnsiTheme="minorHAnsi"/>
          <w:lang w:eastAsia="pl-PL"/>
        </w:rPr>
        <w:t>.</w:t>
      </w:r>
    </w:p>
    <w:p w:rsidR="00D82D39" w:rsidRDefault="00D82D39" w:rsidP="004A24D1">
      <w:pPr>
        <w:pStyle w:val="Akapitzlist"/>
        <w:numPr>
          <w:ilvl w:val="0"/>
          <w:numId w:val="26"/>
        </w:numPr>
        <w:tabs>
          <w:tab w:val="num" w:pos="426"/>
        </w:tabs>
        <w:autoSpaceDE w:val="0"/>
        <w:autoSpaceDN w:val="0"/>
        <w:adjustRightInd w:val="0"/>
        <w:spacing w:line="360" w:lineRule="auto"/>
        <w:jc w:val="both"/>
        <w:rPr>
          <w:rFonts w:asciiTheme="minorHAnsi" w:hAnsiTheme="minorHAnsi"/>
        </w:rPr>
      </w:pPr>
      <w:r w:rsidRPr="004459C8">
        <w:rPr>
          <w:rFonts w:asciiTheme="minorHAnsi" w:hAnsiTheme="minorHAnsi"/>
          <w:lang w:eastAsia="pl-PL"/>
        </w:rPr>
        <w:t>Niezgłoszenie pisemnego sprzeciwu do przedłożonej umowy uważa się za akceptację  umowy przez Zamawiającego.</w:t>
      </w:r>
    </w:p>
    <w:p w:rsidR="00D82D39" w:rsidRDefault="00D82D39" w:rsidP="004A24D1">
      <w:pPr>
        <w:pStyle w:val="Akapitzlist"/>
        <w:numPr>
          <w:ilvl w:val="0"/>
          <w:numId w:val="26"/>
        </w:numPr>
        <w:tabs>
          <w:tab w:val="num" w:pos="426"/>
        </w:tabs>
        <w:autoSpaceDE w:val="0"/>
        <w:autoSpaceDN w:val="0"/>
        <w:adjustRightInd w:val="0"/>
        <w:spacing w:line="360" w:lineRule="auto"/>
        <w:jc w:val="both"/>
        <w:rPr>
          <w:rFonts w:asciiTheme="minorHAnsi" w:hAnsiTheme="minorHAnsi"/>
        </w:rPr>
      </w:pPr>
      <w:r w:rsidRPr="004459C8">
        <w:rPr>
          <w:rFonts w:asciiTheme="minorHAnsi" w:hAnsiTheme="minorHAnsi"/>
          <w:lang w:eastAsia="pl-PL"/>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82D39" w:rsidRDefault="00D82D39" w:rsidP="004A24D1">
      <w:pPr>
        <w:pStyle w:val="Akapitzlist"/>
        <w:numPr>
          <w:ilvl w:val="0"/>
          <w:numId w:val="26"/>
        </w:numPr>
        <w:tabs>
          <w:tab w:val="num" w:pos="426"/>
        </w:tabs>
        <w:autoSpaceDE w:val="0"/>
        <w:autoSpaceDN w:val="0"/>
        <w:adjustRightInd w:val="0"/>
        <w:spacing w:line="360" w:lineRule="auto"/>
        <w:jc w:val="both"/>
        <w:rPr>
          <w:rFonts w:asciiTheme="minorHAnsi" w:hAnsiTheme="minorHAnsi"/>
        </w:rPr>
      </w:pPr>
      <w:r w:rsidRPr="004459C8">
        <w:rPr>
          <w:rFonts w:asciiTheme="minorHAnsi" w:hAnsiTheme="minorHAnsi"/>
          <w:lang w:eastAsia="pl-PL"/>
        </w:rPr>
        <w:t xml:space="preserve">Przed dokonaniem bezpośredniej zapłaty Zamawiający umożliwi Wykonawcy zgłoszenie pisemnych uwag dotyczących zasadności bezpośredniej zapłaty wynagrodzenia podwykonawcy lub dalszemu podwykonawcy, o których mowa w ust. </w:t>
      </w:r>
      <w:r w:rsidR="004459C8">
        <w:rPr>
          <w:rFonts w:asciiTheme="minorHAnsi" w:hAnsiTheme="minorHAnsi"/>
          <w:lang w:eastAsia="pl-PL"/>
        </w:rPr>
        <w:t>9</w:t>
      </w:r>
      <w:r w:rsidRPr="004459C8">
        <w:rPr>
          <w:rFonts w:asciiTheme="minorHAnsi" w:hAnsiTheme="minorHAnsi"/>
          <w:lang w:eastAsia="pl-PL"/>
        </w:rPr>
        <w:t>. w terminie 7 dni od dnia doręczenia tej informacji.</w:t>
      </w:r>
    </w:p>
    <w:p w:rsidR="00D82D39" w:rsidRPr="004459C8" w:rsidRDefault="00D82D39" w:rsidP="004A24D1">
      <w:pPr>
        <w:pStyle w:val="Akapitzlist"/>
        <w:numPr>
          <w:ilvl w:val="0"/>
          <w:numId w:val="26"/>
        </w:numPr>
        <w:tabs>
          <w:tab w:val="num" w:pos="426"/>
        </w:tabs>
        <w:autoSpaceDE w:val="0"/>
        <w:autoSpaceDN w:val="0"/>
        <w:adjustRightInd w:val="0"/>
        <w:spacing w:line="360" w:lineRule="auto"/>
        <w:jc w:val="both"/>
        <w:rPr>
          <w:rFonts w:asciiTheme="minorHAnsi" w:hAnsiTheme="minorHAnsi"/>
        </w:rPr>
      </w:pPr>
      <w:r w:rsidRPr="004459C8">
        <w:rPr>
          <w:rFonts w:asciiTheme="minorHAnsi" w:hAnsiTheme="minorHAnsi"/>
          <w:lang w:eastAsia="pl-PL"/>
        </w:rPr>
        <w:t xml:space="preserve">W przypadku dokonania bezpośredniej zapłaty podwykonawcy lub dalszemu podwykonawcy, o których mowa w ust. </w:t>
      </w:r>
      <w:r w:rsidR="004459C8">
        <w:rPr>
          <w:rFonts w:asciiTheme="minorHAnsi" w:hAnsiTheme="minorHAnsi"/>
          <w:lang w:eastAsia="pl-PL"/>
        </w:rPr>
        <w:t>9</w:t>
      </w:r>
      <w:r w:rsidRPr="004459C8">
        <w:rPr>
          <w:rFonts w:asciiTheme="minorHAnsi" w:hAnsiTheme="minorHAnsi"/>
          <w:lang w:eastAsia="pl-PL"/>
        </w:rPr>
        <w:t>, Zamawiający potrąca kwotę wypłaconego wynagrodzenia z wynagrodzenia należnego Wykonawcy.</w:t>
      </w:r>
    </w:p>
    <w:p w:rsidR="00DE53D1" w:rsidRPr="00334B65" w:rsidRDefault="00DE53D1" w:rsidP="0038212C">
      <w:pPr>
        <w:pStyle w:val="Tekstpodstawowy3"/>
        <w:numPr>
          <w:ilvl w:val="12"/>
          <w:numId w:val="0"/>
        </w:numPr>
        <w:spacing w:line="360" w:lineRule="auto"/>
        <w:jc w:val="center"/>
        <w:rPr>
          <w:rFonts w:ascii="Calibri" w:hAnsi="Calibri"/>
          <w:b/>
          <w:sz w:val="22"/>
          <w:szCs w:val="22"/>
        </w:rPr>
      </w:pPr>
      <w:r w:rsidRPr="00334B65">
        <w:rPr>
          <w:rFonts w:ascii="Calibri" w:hAnsi="Calibri"/>
          <w:b/>
          <w:sz w:val="22"/>
          <w:szCs w:val="22"/>
        </w:rPr>
        <w:t>§ 13</w:t>
      </w:r>
    </w:p>
    <w:p w:rsidR="00C3672D" w:rsidRPr="00D31632" w:rsidRDefault="00C3672D" w:rsidP="0038212C">
      <w:pPr>
        <w:spacing w:line="360" w:lineRule="auto"/>
        <w:jc w:val="center"/>
        <w:rPr>
          <w:rFonts w:ascii="Calibri" w:hAnsi="Calibri"/>
          <w:sz w:val="22"/>
          <w:szCs w:val="22"/>
        </w:rPr>
      </w:pPr>
      <w:r w:rsidRPr="00D31632">
        <w:rPr>
          <w:rFonts w:ascii="Calibri" w:hAnsi="Calibri"/>
          <w:b/>
          <w:bCs/>
          <w:sz w:val="22"/>
          <w:szCs w:val="22"/>
        </w:rPr>
        <w:t>ZMIANY UMOWY</w:t>
      </w:r>
    </w:p>
    <w:p w:rsidR="00C3672D" w:rsidRPr="00C3672D" w:rsidRDefault="00C3672D" w:rsidP="004A24D1">
      <w:pPr>
        <w:pStyle w:val="Akapitzlist"/>
        <w:numPr>
          <w:ilvl w:val="0"/>
          <w:numId w:val="19"/>
        </w:numPr>
        <w:autoSpaceDE w:val="0"/>
        <w:autoSpaceDN w:val="0"/>
        <w:adjustRightInd w:val="0"/>
        <w:spacing w:after="27" w:line="360" w:lineRule="auto"/>
        <w:jc w:val="both"/>
      </w:pPr>
      <w:r w:rsidRPr="00C3672D">
        <w:t xml:space="preserve">Zamawiający dopuszcza możliwość zmiany terminu wykonania umowy w przypadku: </w:t>
      </w:r>
    </w:p>
    <w:p w:rsidR="00C3672D" w:rsidRDefault="00C3672D" w:rsidP="004A24D1">
      <w:pPr>
        <w:numPr>
          <w:ilvl w:val="0"/>
          <w:numId w:val="18"/>
        </w:numPr>
        <w:autoSpaceDE w:val="0"/>
        <w:autoSpaceDN w:val="0"/>
        <w:adjustRightInd w:val="0"/>
        <w:spacing w:line="360" w:lineRule="auto"/>
        <w:jc w:val="both"/>
        <w:rPr>
          <w:rFonts w:ascii="Calibri" w:hAnsi="Calibri"/>
          <w:sz w:val="22"/>
          <w:szCs w:val="22"/>
        </w:rPr>
      </w:pPr>
      <w:r w:rsidRPr="00D31632">
        <w:rPr>
          <w:rFonts w:ascii="Calibri" w:hAnsi="Calibri"/>
          <w:sz w:val="22"/>
          <w:szCs w:val="22"/>
        </w:rPr>
        <w:t xml:space="preserve">konieczności wykonania innych prac dodatkowych </w:t>
      </w:r>
      <w:r>
        <w:rPr>
          <w:rFonts w:ascii="Calibri" w:hAnsi="Calibri"/>
          <w:sz w:val="22"/>
          <w:szCs w:val="22"/>
        </w:rPr>
        <w:t xml:space="preserve">które </w:t>
      </w:r>
      <w:r w:rsidRPr="00D31632">
        <w:rPr>
          <w:rFonts w:ascii="Calibri" w:hAnsi="Calibri"/>
          <w:sz w:val="22"/>
          <w:szCs w:val="22"/>
        </w:rPr>
        <w:t>mo</w:t>
      </w:r>
      <w:r>
        <w:rPr>
          <w:rFonts w:ascii="Calibri" w:hAnsi="Calibri"/>
          <w:sz w:val="22"/>
          <w:szCs w:val="22"/>
        </w:rPr>
        <w:t>gą</w:t>
      </w:r>
      <w:r w:rsidRPr="00D31632">
        <w:rPr>
          <w:rFonts w:ascii="Calibri" w:hAnsi="Calibri"/>
          <w:sz w:val="22"/>
          <w:szCs w:val="22"/>
        </w:rPr>
        <w:t xml:space="preserve"> spowodować przesunięcie terminu zakończenia umowy - pod warunkiem podpisania przez strony porozumienia w sprawie zmiany terminu. </w:t>
      </w:r>
    </w:p>
    <w:p w:rsidR="00C3672D" w:rsidRDefault="00C3672D" w:rsidP="0049064D">
      <w:pPr>
        <w:numPr>
          <w:ilvl w:val="0"/>
          <w:numId w:val="18"/>
        </w:numPr>
        <w:autoSpaceDE w:val="0"/>
        <w:autoSpaceDN w:val="0"/>
        <w:adjustRightInd w:val="0"/>
        <w:spacing w:line="360" w:lineRule="auto"/>
        <w:jc w:val="both"/>
        <w:rPr>
          <w:rFonts w:asciiTheme="minorHAnsi" w:hAnsiTheme="minorHAnsi"/>
          <w:sz w:val="22"/>
          <w:szCs w:val="22"/>
        </w:rPr>
      </w:pPr>
      <w:r w:rsidRPr="0049064D">
        <w:rPr>
          <w:rFonts w:asciiTheme="minorHAnsi" w:hAnsiTheme="minorHAnsi"/>
          <w:sz w:val="22"/>
          <w:szCs w:val="22"/>
        </w:rPr>
        <w:t xml:space="preserve">Zamawiający może wyrazić zgodę na zmianę terminu wykonania przedmiotu umowy, w przypadku wystąpienia okoliczności uniemożliwiających jego dotrzymanie przez Wykonawcę, jeżeli te nie wynikają z przyczyn leżących po stronie Wykonawcy i nie naruszających zasady równego traktowania Wykonawców i uczciwej konkurencji. W przypadku wystąpienia ww. okoliczności, Wykonawca zobowiązany jest do powiadomienia o tym fakcie Zamawiającego, na co najmniej 3 dni robocze przed upływem terminu. Zmiana terminu wykonania przedmiotu umowy wymaga formy pisemnej i nie stanowi podstawy do żądania przez Wykonawcę wzrostu wynagrodzenia. </w:t>
      </w:r>
    </w:p>
    <w:p w:rsidR="0049064D" w:rsidRPr="0049064D" w:rsidRDefault="0049064D" w:rsidP="0049064D">
      <w:pPr>
        <w:numPr>
          <w:ilvl w:val="0"/>
          <w:numId w:val="18"/>
        </w:numPr>
        <w:autoSpaceDE w:val="0"/>
        <w:autoSpaceDN w:val="0"/>
        <w:adjustRightInd w:val="0"/>
        <w:spacing w:line="360" w:lineRule="auto"/>
        <w:jc w:val="both"/>
        <w:rPr>
          <w:rFonts w:asciiTheme="minorHAnsi" w:hAnsiTheme="minorHAnsi"/>
          <w:sz w:val="22"/>
          <w:szCs w:val="22"/>
        </w:rPr>
      </w:pPr>
      <w:r w:rsidRPr="0049064D">
        <w:rPr>
          <w:rFonts w:asciiTheme="minorHAnsi" w:hAnsiTheme="minorHAnsi"/>
          <w:sz w:val="22"/>
          <w:szCs w:val="22"/>
        </w:rPr>
        <w:t xml:space="preserve">W przypadku nie zawarcia umowy w terminie najpóźniej do dnia 10 września </w:t>
      </w:r>
      <w:proofErr w:type="spellStart"/>
      <w:r w:rsidRPr="0049064D">
        <w:rPr>
          <w:rFonts w:asciiTheme="minorHAnsi" w:hAnsiTheme="minorHAnsi"/>
          <w:sz w:val="22"/>
          <w:szCs w:val="22"/>
        </w:rPr>
        <w:t>br</w:t>
      </w:r>
      <w:proofErr w:type="spellEnd"/>
      <w:r w:rsidRPr="0049064D">
        <w:rPr>
          <w:rFonts w:asciiTheme="minorHAnsi" w:hAnsiTheme="minorHAnsi"/>
          <w:sz w:val="22"/>
          <w:szCs w:val="22"/>
        </w:rPr>
        <w:t>, z przyczyn nie</w:t>
      </w:r>
      <w:r w:rsidRPr="0049064D">
        <w:rPr>
          <w:rFonts w:asciiTheme="minorHAnsi" w:hAnsiTheme="minorHAnsi"/>
        </w:rPr>
        <w:t xml:space="preserve"> leżących po stronie Wykonawcy, Zamawiający z uwagi na harmonogram wydarzeń w Galerii, zastrzega sobie wykonanie robót w następujących terminach: </w:t>
      </w:r>
    </w:p>
    <w:p w:rsidR="0049064D" w:rsidRDefault="00C06B22" w:rsidP="0049064D">
      <w:pPr>
        <w:pStyle w:val="Akapitzlist"/>
        <w:numPr>
          <w:ilvl w:val="0"/>
          <w:numId w:val="37"/>
        </w:numPr>
        <w:spacing w:after="31" w:line="360" w:lineRule="auto"/>
        <w:ind w:right="346"/>
        <w:jc w:val="both"/>
        <w:rPr>
          <w:rFonts w:asciiTheme="minorHAnsi" w:hAnsiTheme="minorHAnsi"/>
        </w:rPr>
      </w:pPr>
      <w:r>
        <w:rPr>
          <w:rFonts w:asciiTheme="minorHAnsi" w:hAnsiTheme="minorHAnsi"/>
        </w:rPr>
        <w:t>od</w:t>
      </w:r>
      <w:r w:rsidR="0049064D" w:rsidRPr="0049064D">
        <w:rPr>
          <w:rFonts w:asciiTheme="minorHAnsi" w:hAnsiTheme="minorHAnsi"/>
        </w:rPr>
        <w:t xml:space="preserve"> dnia zawarcia umowy do dnia 12.10.2016 – I etap</w:t>
      </w:r>
    </w:p>
    <w:p w:rsidR="0049064D" w:rsidRPr="0049064D" w:rsidRDefault="00C06B22" w:rsidP="0049064D">
      <w:pPr>
        <w:pStyle w:val="Akapitzlist"/>
        <w:numPr>
          <w:ilvl w:val="0"/>
          <w:numId w:val="37"/>
        </w:numPr>
        <w:spacing w:after="31" w:line="360" w:lineRule="auto"/>
        <w:ind w:right="346"/>
        <w:jc w:val="both"/>
        <w:rPr>
          <w:rFonts w:asciiTheme="minorHAnsi" w:hAnsiTheme="minorHAnsi"/>
        </w:rPr>
      </w:pPr>
      <w:r>
        <w:rPr>
          <w:rFonts w:asciiTheme="minorHAnsi" w:hAnsiTheme="minorHAnsi"/>
        </w:rPr>
        <w:t xml:space="preserve">od dnia </w:t>
      </w:r>
      <w:r w:rsidR="0049064D" w:rsidRPr="0049064D">
        <w:rPr>
          <w:rFonts w:asciiTheme="minorHAnsi" w:hAnsiTheme="minorHAnsi"/>
        </w:rPr>
        <w:t xml:space="preserve">12.11. 2016 – </w:t>
      </w:r>
      <w:r>
        <w:rPr>
          <w:rFonts w:asciiTheme="minorHAnsi" w:hAnsiTheme="minorHAnsi"/>
        </w:rPr>
        <w:t xml:space="preserve"> do </w:t>
      </w:r>
      <w:r w:rsidR="0049064D" w:rsidRPr="0049064D">
        <w:rPr>
          <w:rFonts w:asciiTheme="minorHAnsi" w:hAnsiTheme="minorHAnsi"/>
        </w:rPr>
        <w:t>05.12.2016 – II etap</w:t>
      </w:r>
    </w:p>
    <w:p w:rsidR="0049064D" w:rsidRPr="00C3672D" w:rsidRDefault="0049064D" w:rsidP="0049064D">
      <w:pPr>
        <w:pStyle w:val="Akapitzlist"/>
        <w:autoSpaceDE w:val="0"/>
        <w:autoSpaceDN w:val="0"/>
        <w:adjustRightInd w:val="0"/>
        <w:spacing w:after="27" w:line="360" w:lineRule="auto"/>
        <w:ind w:left="720"/>
        <w:jc w:val="both"/>
      </w:pPr>
    </w:p>
    <w:p w:rsidR="00C3672D" w:rsidRPr="00C3672D" w:rsidRDefault="00C3672D" w:rsidP="004A24D1">
      <w:pPr>
        <w:pStyle w:val="Akapitzlist"/>
        <w:numPr>
          <w:ilvl w:val="0"/>
          <w:numId w:val="19"/>
        </w:numPr>
        <w:autoSpaceDE w:val="0"/>
        <w:autoSpaceDN w:val="0"/>
        <w:adjustRightInd w:val="0"/>
        <w:spacing w:after="27" w:line="360" w:lineRule="auto"/>
        <w:jc w:val="both"/>
      </w:pPr>
      <w:r w:rsidRPr="00C3672D">
        <w:lastRenderedPageBreak/>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26 ust. 2b </w:t>
      </w:r>
      <w:proofErr w:type="spellStart"/>
      <w:r w:rsidRPr="00C3672D">
        <w:t>Pzp</w:t>
      </w:r>
      <w:proofErr w:type="spellEnd"/>
      <w:r w:rsidRPr="00C3672D">
        <w:t xml:space="preserve">, w celu wykazania spełniania warunków udziału w postępowaniu, o których mowa w art. 22 ust. 1 </w:t>
      </w:r>
      <w:proofErr w:type="spellStart"/>
      <w:r w:rsidRPr="00C3672D">
        <w:t>Pzp</w:t>
      </w:r>
      <w:proofErr w:type="spellEnd"/>
      <w:r w:rsidRPr="00C3672D">
        <w:t xml:space="preserve">, Wykonawca jest obowiązany wykazać Zamawiającemu, iż proponowany inny podwykonawca  samodzielnie spełnia je w stopniu nie mniejszym niż wymagany w trakcie postępowania o udzielenie zamówienia. </w:t>
      </w:r>
    </w:p>
    <w:p w:rsidR="00C3672D" w:rsidRPr="00C3672D" w:rsidRDefault="00C3672D" w:rsidP="004A24D1">
      <w:pPr>
        <w:pStyle w:val="Akapitzlist"/>
        <w:numPr>
          <w:ilvl w:val="0"/>
          <w:numId w:val="19"/>
        </w:numPr>
        <w:autoSpaceDE w:val="0"/>
        <w:autoSpaceDN w:val="0"/>
        <w:adjustRightInd w:val="0"/>
        <w:spacing w:after="27" w:line="360" w:lineRule="auto"/>
        <w:jc w:val="both"/>
      </w:pPr>
      <w:r w:rsidRPr="00C3672D">
        <w:t xml:space="preserve">Poza przypadkami wymienionymi w ust. </w:t>
      </w:r>
      <w:r w:rsidR="0049064D">
        <w:t>1</w:t>
      </w:r>
      <w:r w:rsidRPr="00C3672D">
        <w:t xml:space="preserve">- </w:t>
      </w:r>
      <w:r w:rsidR="0049064D">
        <w:t>2</w:t>
      </w:r>
      <w:r w:rsidRPr="00C3672D">
        <w:t xml:space="preserve"> dopuszcza się zmianę umowy w sytuacji, gdy:</w:t>
      </w:r>
    </w:p>
    <w:p w:rsidR="00C3672D" w:rsidRPr="00736BC7" w:rsidRDefault="00C3672D" w:rsidP="004A24D1">
      <w:pPr>
        <w:pStyle w:val="Akapitzlist"/>
        <w:numPr>
          <w:ilvl w:val="0"/>
          <w:numId w:val="27"/>
        </w:numPr>
        <w:spacing w:after="27" w:line="360" w:lineRule="auto"/>
        <w:jc w:val="both"/>
      </w:pPr>
      <w:r w:rsidRPr="00736BC7">
        <w:t xml:space="preserve">zmiany dotyczą realizacji dodatkowych robót od dotychczasowego wykonawcy, nieobjętych zamówieniem podstawowym, o ile stały </w:t>
      </w:r>
      <w:r w:rsidR="00736BC7">
        <w:t xml:space="preserve">się </w:t>
      </w:r>
      <w:r w:rsidRPr="00736BC7">
        <w:t>niezbędne i zostały spełnione łącznie następujące warunki:</w:t>
      </w:r>
    </w:p>
    <w:p w:rsidR="00C3672D" w:rsidRPr="00D31632" w:rsidRDefault="00C3672D" w:rsidP="0038212C">
      <w:pPr>
        <w:spacing w:after="27" w:line="360" w:lineRule="auto"/>
        <w:ind w:left="720"/>
        <w:jc w:val="both"/>
        <w:rPr>
          <w:rFonts w:ascii="Calibri" w:hAnsi="Calibri"/>
          <w:sz w:val="22"/>
          <w:szCs w:val="22"/>
        </w:rPr>
      </w:pPr>
      <w:r w:rsidRPr="00D31632">
        <w:rPr>
          <w:rFonts w:ascii="Calibri" w:hAnsi="Calibri"/>
          <w:sz w:val="22"/>
          <w:szCs w:val="22"/>
        </w:rPr>
        <w:t>a</w:t>
      </w:r>
      <w:r w:rsidR="00E354EA">
        <w:rPr>
          <w:rFonts w:ascii="Calibri" w:hAnsi="Calibri"/>
          <w:sz w:val="22"/>
          <w:szCs w:val="22"/>
        </w:rPr>
        <w:t>)</w:t>
      </w:r>
      <w:r w:rsidRPr="00D31632">
        <w:rPr>
          <w:rFonts w:ascii="Calibri" w:hAnsi="Calibri"/>
          <w:sz w:val="22"/>
          <w:szCs w:val="22"/>
        </w:rPr>
        <w:t xml:space="preserve"> zmiana wykonawcy nie może  zostać dokonana z powodów ekonomicznych lub technicznych, w szczególności dotyczących zamienności lub interoperacyjności </w:t>
      </w:r>
      <w:r w:rsidR="00736BC7">
        <w:rPr>
          <w:rFonts w:ascii="Calibri" w:hAnsi="Calibri"/>
          <w:sz w:val="22"/>
          <w:szCs w:val="22"/>
        </w:rPr>
        <w:t xml:space="preserve">robót </w:t>
      </w:r>
      <w:r w:rsidRPr="00D31632">
        <w:rPr>
          <w:rFonts w:ascii="Calibri" w:hAnsi="Calibri"/>
          <w:sz w:val="22"/>
          <w:szCs w:val="22"/>
        </w:rPr>
        <w:t>zamówionych w ramach zamówienia podstawowego,</w:t>
      </w:r>
    </w:p>
    <w:p w:rsidR="00C3672D" w:rsidRPr="00D31632" w:rsidRDefault="00C3672D" w:rsidP="0038212C">
      <w:pPr>
        <w:spacing w:after="27" w:line="360" w:lineRule="auto"/>
        <w:ind w:left="720"/>
        <w:jc w:val="both"/>
        <w:rPr>
          <w:rFonts w:ascii="Calibri" w:hAnsi="Calibri"/>
          <w:sz w:val="22"/>
          <w:szCs w:val="22"/>
        </w:rPr>
      </w:pPr>
      <w:r w:rsidRPr="00D31632">
        <w:rPr>
          <w:rFonts w:ascii="Calibri" w:hAnsi="Calibri"/>
          <w:sz w:val="22"/>
          <w:szCs w:val="22"/>
        </w:rPr>
        <w:t>b</w:t>
      </w:r>
      <w:r w:rsidR="00E354EA">
        <w:rPr>
          <w:rFonts w:ascii="Calibri" w:hAnsi="Calibri"/>
          <w:sz w:val="22"/>
          <w:szCs w:val="22"/>
        </w:rPr>
        <w:t>)</w:t>
      </w:r>
      <w:r w:rsidRPr="00D31632">
        <w:rPr>
          <w:rFonts w:ascii="Calibri" w:hAnsi="Calibri"/>
          <w:sz w:val="22"/>
          <w:szCs w:val="22"/>
        </w:rPr>
        <w:t xml:space="preserve"> zmiana wykonawcy spowodowałaby istotną niedogodność lub znaczne zwiększenie kosztów dla Zamawiającego,</w:t>
      </w:r>
    </w:p>
    <w:p w:rsidR="00C3672D" w:rsidRPr="00D31632" w:rsidRDefault="00C3672D" w:rsidP="0038212C">
      <w:pPr>
        <w:spacing w:after="27" w:line="360" w:lineRule="auto"/>
        <w:ind w:left="720"/>
        <w:jc w:val="both"/>
        <w:rPr>
          <w:rFonts w:ascii="Calibri" w:hAnsi="Calibri"/>
          <w:sz w:val="22"/>
          <w:szCs w:val="22"/>
        </w:rPr>
      </w:pPr>
      <w:r w:rsidRPr="00D31632">
        <w:rPr>
          <w:rFonts w:ascii="Calibri" w:hAnsi="Calibri"/>
          <w:sz w:val="22"/>
          <w:szCs w:val="22"/>
        </w:rPr>
        <w:t>c</w:t>
      </w:r>
      <w:r w:rsidR="00E354EA">
        <w:rPr>
          <w:rFonts w:ascii="Calibri" w:hAnsi="Calibri"/>
          <w:sz w:val="22"/>
          <w:szCs w:val="22"/>
        </w:rPr>
        <w:t>)</w:t>
      </w:r>
      <w:r w:rsidRPr="00D31632">
        <w:rPr>
          <w:rFonts w:ascii="Calibri" w:hAnsi="Calibri"/>
          <w:sz w:val="22"/>
          <w:szCs w:val="22"/>
        </w:rPr>
        <w:t xml:space="preserve"> wartość każdej kolejnej zmiany nie przekracza 50% wartości zamówienia określonej pierwotnie w umowie,</w:t>
      </w:r>
    </w:p>
    <w:p w:rsidR="00C3672D" w:rsidRPr="00802A59" w:rsidRDefault="00C3672D" w:rsidP="004A24D1">
      <w:pPr>
        <w:pStyle w:val="Akapitzlist"/>
        <w:numPr>
          <w:ilvl w:val="0"/>
          <w:numId w:val="18"/>
        </w:numPr>
        <w:spacing w:after="27" w:line="360" w:lineRule="auto"/>
        <w:jc w:val="both"/>
      </w:pPr>
      <w:r w:rsidRPr="00802A59">
        <w:t>zostały spełnione łącznie następujące warunki:</w:t>
      </w:r>
    </w:p>
    <w:p w:rsidR="00C3672D" w:rsidRPr="00D31632" w:rsidRDefault="00C3672D" w:rsidP="0038212C">
      <w:pPr>
        <w:spacing w:after="27" w:line="360" w:lineRule="auto"/>
        <w:ind w:left="720"/>
        <w:jc w:val="both"/>
        <w:rPr>
          <w:rFonts w:ascii="Calibri" w:hAnsi="Calibri"/>
          <w:sz w:val="22"/>
          <w:szCs w:val="22"/>
        </w:rPr>
      </w:pPr>
      <w:r w:rsidRPr="00D31632">
        <w:rPr>
          <w:rFonts w:ascii="Calibri" w:hAnsi="Calibri"/>
          <w:sz w:val="22"/>
          <w:szCs w:val="22"/>
        </w:rPr>
        <w:t>a</w:t>
      </w:r>
      <w:r w:rsidR="00E354EA">
        <w:rPr>
          <w:rFonts w:ascii="Calibri" w:hAnsi="Calibri"/>
          <w:sz w:val="22"/>
          <w:szCs w:val="22"/>
        </w:rPr>
        <w:t>)</w:t>
      </w:r>
      <w:r w:rsidRPr="00D31632">
        <w:rPr>
          <w:rFonts w:ascii="Calibri" w:hAnsi="Calibri"/>
          <w:sz w:val="22"/>
          <w:szCs w:val="22"/>
        </w:rPr>
        <w:t xml:space="preserve"> konieczność zmiany umowy spowodowana jest okolicznościami, których Zamawiający, działając z należytą starannością, nie mógł przewidzieć,</w:t>
      </w:r>
    </w:p>
    <w:p w:rsidR="00C3672D" w:rsidRPr="00D31632" w:rsidRDefault="00C3672D" w:rsidP="0038212C">
      <w:pPr>
        <w:spacing w:after="27" w:line="360" w:lineRule="auto"/>
        <w:ind w:left="720"/>
        <w:jc w:val="both"/>
        <w:rPr>
          <w:rFonts w:ascii="Calibri" w:hAnsi="Calibri"/>
          <w:sz w:val="22"/>
          <w:szCs w:val="22"/>
        </w:rPr>
      </w:pPr>
      <w:r w:rsidRPr="00D31632">
        <w:rPr>
          <w:rFonts w:ascii="Calibri" w:hAnsi="Calibri"/>
          <w:sz w:val="22"/>
          <w:szCs w:val="22"/>
        </w:rPr>
        <w:t>b</w:t>
      </w:r>
      <w:r w:rsidR="00E354EA">
        <w:rPr>
          <w:rFonts w:ascii="Calibri" w:hAnsi="Calibri"/>
          <w:sz w:val="22"/>
          <w:szCs w:val="22"/>
        </w:rPr>
        <w:t>)</w:t>
      </w:r>
      <w:r w:rsidRPr="00D31632">
        <w:rPr>
          <w:rFonts w:ascii="Calibri" w:hAnsi="Calibri"/>
          <w:sz w:val="22"/>
          <w:szCs w:val="22"/>
        </w:rPr>
        <w:t xml:space="preserve"> wartość zamiany nie przekracza 50% wartości określonej pierwotnie w umowie,</w:t>
      </w:r>
    </w:p>
    <w:p w:rsidR="00C3672D" w:rsidRPr="00802A59" w:rsidRDefault="00C3672D" w:rsidP="004A24D1">
      <w:pPr>
        <w:pStyle w:val="Akapitzlist"/>
        <w:numPr>
          <w:ilvl w:val="0"/>
          <w:numId w:val="18"/>
        </w:numPr>
        <w:spacing w:after="27" w:line="360" w:lineRule="auto"/>
        <w:jc w:val="both"/>
      </w:pPr>
      <w:r w:rsidRPr="00802A59">
        <w:t>zmiany, niezależnie od ich wartości, nie są istotne w rozumieniu art. 145 ust. 1 e ustawy,</w:t>
      </w:r>
    </w:p>
    <w:p w:rsidR="00DE53D1" w:rsidRPr="0038212C" w:rsidRDefault="00DE53D1" w:rsidP="004A24D1">
      <w:pPr>
        <w:pStyle w:val="Akapitzlist"/>
        <w:numPr>
          <w:ilvl w:val="0"/>
          <w:numId w:val="19"/>
        </w:numPr>
        <w:spacing w:line="360" w:lineRule="auto"/>
        <w:jc w:val="both"/>
      </w:pPr>
      <w:r w:rsidRPr="0038212C">
        <w:t xml:space="preserve">Zmiana umowy może nastąpić </w:t>
      </w:r>
      <w:r w:rsidR="00E354EA">
        <w:t xml:space="preserve">ponadto </w:t>
      </w:r>
      <w:r w:rsidRPr="0038212C">
        <w:t>w razie zaistnienia okoliczności:</w:t>
      </w:r>
    </w:p>
    <w:p w:rsidR="00DE53D1" w:rsidRDefault="00DE53D1" w:rsidP="004A24D1">
      <w:pPr>
        <w:numPr>
          <w:ilvl w:val="0"/>
          <w:numId w:val="15"/>
        </w:numPr>
        <w:spacing w:line="360" w:lineRule="auto"/>
        <w:jc w:val="both"/>
        <w:rPr>
          <w:rFonts w:ascii="Calibri" w:hAnsi="Calibri"/>
          <w:sz w:val="22"/>
          <w:szCs w:val="22"/>
        </w:rPr>
      </w:pPr>
      <w:r w:rsidRPr="007B77DC">
        <w:rPr>
          <w:rFonts w:ascii="Calibri" w:hAnsi="Calibri"/>
          <w:sz w:val="22"/>
          <w:szCs w:val="22"/>
        </w:rPr>
        <w:t xml:space="preserve">wydanie decyzji administracyjnej przez organ </w:t>
      </w:r>
      <w:r>
        <w:rPr>
          <w:rFonts w:ascii="Calibri" w:hAnsi="Calibri"/>
          <w:sz w:val="22"/>
          <w:szCs w:val="22"/>
        </w:rPr>
        <w:t>administracji państwowej</w:t>
      </w:r>
      <w:r w:rsidRPr="007B77DC">
        <w:rPr>
          <w:rFonts w:ascii="Calibri" w:hAnsi="Calibri"/>
          <w:sz w:val="22"/>
          <w:szCs w:val="22"/>
        </w:rPr>
        <w:t xml:space="preserve"> o wstrzymaniu robót </w:t>
      </w:r>
    </w:p>
    <w:p w:rsidR="00DE53D1" w:rsidRPr="007B77DC" w:rsidRDefault="00DE53D1" w:rsidP="004A24D1">
      <w:pPr>
        <w:numPr>
          <w:ilvl w:val="0"/>
          <w:numId w:val="15"/>
        </w:numPr>
        <w:spacing w:line="360" w:lineRule="auto"/>
        <w:jc w:val="both"/>
        <w:rPr>
          <w:rFonts w:ascii="Calibri" w:hAnsi="Calibri"/>
          <w:sz w:val="22"/>
          <w:szCs w:val="22"/>
        </w:rPr>
      </w:pPr>
      <w:r w:rsidRPr="007B77DC">
        <w:rPr>
          <w:rFonts w:ascii="Calibri" w:hAnsi="Calibri"/>
          <w:sz w:val="22"/>
          <w:szCs w:val="22"/>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w:t>
      </w:r>
    </w:p>
    <w:p w:rsidR="00DE53D1" w:rsidRDefault="00DE53D1" w:rsidP="004A24D1">
      <w:pPr>
        <w:numPr>
          <w:ilvl w:val="0"/>
          <w:numId w:val="15"/>
        </w:numPr>
        <w:spacing w:line="360" w:lineRule="auto"/>
        <w:jc w:val="both"/>
        <w:rPr>
          <w:rFonts w:ascii="Calibri" w:hAnsi="Calibri"/>
          <w:sz w:val="22"/>
          <w:szCs w:val="22"/>
        </w:rPr>
      </w:pPr>
      <w:r w:rsidRPr="00CA43BA">
        <w:rPr>
          <w:rFonts w:ascii="Calibri" w:hAnsi="Calibri"/>
          <w:sz w:val="22"/>
          <w:szCs w:val="22"/>
        </w:rPr>
        <w:lastRenderedPageBreak/>
        <w:t>wystąpienia innych szczególnych okoliczności, za które Wykonawca nie jest odpowiedzialny</w:t>
      </w:r>
      <w:r>
        <w:rPr>
          <w:rFonts w:ascii="Calibri" w:hAnsi="Calibri"/>
          <w:sz w:val="22"/>
          <w:szCs w:val="22"/>
        </w:rPr>
        <w:t>, w tym w przypadku wystąpienia siły wyższej,</w:t>
      </w:r>
    </w:p>
    <w:p w:rsidR="00DE53D1" w:rsidRPr="00CA43BA" w:rsidRDefault="00DE53D1" w:rsidP="004A24D1">
      <w:pPr>
        <w:numPr>
          <w:ilvl w:val="0"/>
          <w:numId w:val="15"/>
        </w:numPr>
        <w:spacing w:line="360" w:lineRule="auto"/>
        <w:jc w:val="both"/>
        <w:rPr>
          <w:rFonts w:ascii="Calibri" w:hAnsi="Calibri"/>
          <w:sz w:val="22"/>
          <w:szCs w:val="22"/>
        </w:rPr>
      </w:pPr>
      <w:r>
        <w:rPr>
          <w:rFonts w:ascii="Calibri" w:hAnsi="Calibri" w:cs="Arial"/>
          <w:sz w:val="22"/>
          <w:szCs w:val="22"/>
        </w:rPr>
        <w:t>w</w:t>
      </w:r>
      <w:r w:rsidRPr="00CA43BA">
        <w:rPr>
          <w:rFonts w:ascii="Calibri" w:hAnsi="Calibri" w:cs="Arial"/>
          <w:sz w:val="22"/>
          <w:szCs w:val="22"/>
        </w:rPr>
        <w:t xml:space="preserve"> trakcie realizacji Umowy dopuszcza się zmiany podstawowego personelu pod warunkiem, że odnośne kwalifikacje i zdolności proponowanego personelu, będą takie same lub wyższe niż personelu wymienionego w wykazie osób,</w:t>
      </w:r>
    </w:p>
    <w:p w:rsidR="00DE53D1" w:rsidRPr="00802A59" w:rsidRDefault="00DE53D1" w:rsidP="004A24D1">
      <w:pPr>
        <w:pStyle w:val="Akapitzlist"/>
        <w:numPr>
          <w:ilvl w:val="0"/>
          <w:numId w:val="19"/>
        </w:numPr>
        <w:spacing w:line="360" w:lineRule="auto"/>
        <w:jc w:val="both"/>
      </w:pPr>
      <w:r w:rsidRPr="00802A59">
        <w:t>Warunkiem wprowadzenia zmian do zawartej umowy jest sporządzenie podpisanego przez strony protokołu, określającego przyczyny zmiany oraz potwierdzającego wystąpienie co najmniej jednej  z powyższych okoliczności.</w:t>
      </w:r>
      <w:r w:rsidR="00835600">
        <w:t xml:space="preserve"> Zmiana będzie wprowadzona Aneksem do Umowy. </w:t>
      </w:r>
    </w:p>
    <w:p w:rsidR="00DE53D1" w:rsidRPr="00334B65" w:rsidRDefault="00DE53D1" w:rsidP="0038212C">
      <w:pPr>
        <w:pStyle w:val="Tekstpodstawowy3"/>
        <w:numPr>
          <w:ilvl w:val="12"/>
          <w:numId w:val="0"/>
        </w:numPr>
        <w:spacing w:line="360" w:lineRule="auto"/>
        <w:jc w:val="center"/>
        <w:rPr>
          <w:rFonts w:ascii="Calibri" w:hAnsi="Calibri"/>
          <w:b/>
          <w:sz w:val="22"/>
          <w:szCs w:val="22"/>
        </w:rPr>
      </w:pPr>
      <w:r w:rsidRPr="00334B65">
        <w:rPr>
          <w:rFonts w:ascii="Calibri" w:hAnsi="Calibri"/>
          <w:b/>
          <w:sz w:val="22"/>
          <w:szCs w:val="22"/>
        </w:rPr>
        <w:t>§ 14</w:t>
      </w:r>
    </w:p>
    <w:p w:rsidR="00DE53D1" w:rsidRPr="00334B65" w:rsidRDefault="00DE53D1" w:rsidP="0038212C">
      <w:pPr>
        <w:pStyle w:val="Tekstpodstawowy3"/>
        <w:numPr>
          <w:ilvl w:val="12"/>
          <w:numId w:val="0"/>
        </w:numPr>
        <w:spacing w:line="360" w:lineRule="auto"/>
        <w:jc w:val="center"/>
        <w:rPr>
          <w:rFonts w:ascii="Calibri" w:hAnsi="Calibri"/>
          <w:b/>
          <w:sz w:val="22"/>
          <w:szCs w:val="22"/>
        </w:rPr>
      </w:pPr>
      <w:r w:rsidRPr="00334B65">
        <w:rPr>
          <w:rFonts w:ascii="Calibri" w:hAnsi="Calibri"/>
          <w:b/>
          <w:sz w:val="22"/>
          <w:szCs w:val="22"/>
        </w:rPr>
        <w:t>Postanowienia końcowe</w:t>
      </w:r>
    </w:p>
    <w:p w:rsidR="00DE53D1" w:rsidRDefault="00DE53D1" w:rsidP="004A24D1">
      <w:pPr>
        <w:pStyle w:val="Tekstpodstawowy2"/>
        <w:numPr>
          <w:ilvl w:val="0"/>
          <w:numId w:val="11"/>
        </w:numPr>
        <w:tabs>
          <w:tab w:val="clear" w:pos="720"/>
          <w:tab w:val="num" w:pos="426"/>
        </w:tabs>
        <w:spacing w:line="360" w:lineRule="auto"/>
        <w:ind w:left="426" w:hanging="426"/>
        <w:rPr>
          <w:rFonts w:ascii="Calibri" w:hAnsi="Calibri"/>
          <w:sz w:val="22"/>
          <w:szCs w:val="22"/>
        </w:rPr>
      </w:pPr>
      <w:r w:rsidRPr="00334B65">
        <w:rPr>
          <w:rFonts w:ascii="Calibri" w:hAnsi="Calibri"/>
          <w:sz w:val="22"/>
          <w:szCs w:val="22"/>
        </w:rPr>
        <w:t>Zmiana postanowień niniejszej umowy może nastąpić za zgodą obu stron, wyrażoną na piśmie pod rygorem nieważności.</w:t>
      </w:r>
    </w:p>
    <w:p w:rsidR="00DE53D1" w:rsidRDefault="00DE53D1" w:rsidP="004A24D1">
      <w:pPr>
        <w:pStyle w:val="Tekstpodstawowy2"/>
        <w:numPr>
          <w:ilvl w:val="0"/>
          <w:numId w:val="11"/>
        </w:numPr>
        <w:tabs>
          <w:tab w:val="clear" w:pos="720"/>
          <w:tab w:val="num" w:pos="426"/>
        </w:tabs>
        <w:spacing w:line="360" w:lineRule="auto"/>
        <w:ind w:left="426" w:hanging="426"/>
        <w:rPr>
          <w:rFonts w:ascii="Calibri" w:hAnsi="Calibri"/>
          <w:sz w:val="22"/>
          <w:szCs w:val="22"/>
        </w:rPr>
      </w:pPr>
      <w:r w:rsidRPr="008478A8">
        <w:rPr>
          <w:rFonts w:ascii="Calibri" w:hAnsi="Calibri"/>
          <w:sz w:val="22"/>
          <w:szCs w:val="22"/>
        </w:rPr>
        <w:t>Wszelkie ewentualne kwestie sporne powstałe na tle wykonania przedmiotu niniejszej umowy strony rozstrzygać będą polubownie. W przypadku nie dojścia do porozumienia, spory podlegają rozstrzygnięciu przez Sąd miejscowo właściwy dla siedziby Zamawiającego.</w:t>
      </w:r>
    </w:p>
    <w:p w:rsidR="00DE53D1" w:rsidRDefault="00DE53D1" w:rsidP="004A24D1">
      <w:pPr>
        <w:pStyle w:val="Tekstpodstawowy2"/>
        <w:numPr>
          <w:ilvl w:val="0"/>
          <w:numId w:val="11"/>
        </w:numPr>
        <w:tabs>
          <w:tab w:val="clear" w:pos="720"/>
          <w:tab w:val="num" w:pos="426"/>
        </w:tabs>
        <w:spacing w:line="360" w:lineRule="auto"/>
        <w:ind w:left="426" w:hanging="426"/>
        <w:rPr>
          <w:rFonts w:ascii="Calibri" w:hAnsi="Calibri"/>
          <w:sz w:val="22"/>
          <w:szCs w:val="22"/>
        </w:rPr>
      </w:pPr>
      <w:r w:rsidRPr="008478A8">
        <w:rPr>
          <w:rFonts w:ascii="Calibri" w:hAnsi="Calibri"/>
          <w:sz w:val="22"/>
          <w:szCs w:val="22"/>
        </w:rPr>
        <w:t>W sprawach nieuregulowanych umową, stosuje się obowiązujące przepisy prawa polskiego.</w:t>
      </w:r>
    </w:p>
    <w:p w:rsidR="00DE53D1" w:rsidRPr="008478A8" w:rsidRDefault="00DE53D1" w:rsidP="004A24D1">
      <w:pPr>
        <w:pStyle w:val="Tekstpodstawowy2"/>
        <w:numPr>
          <w:ilvl w:val="0"/>
          <w:numId w:val="11"/>
        </w:numPr>
        <w:tabs>
          <w:tab w:val="clear" w:pos="720"/>
          <w:tab w:val="num" w:pos="426"/>
        </w:tabs>
        <w:spacing w:line="360" w:lineRule="auto"/>
        <w:ind w:left="426" w:hanging="426"/>
        <w:rPr>
          <w:rFonts w:ascii="Calibri" w:hAnsi="Calibri"/>
          <w:sz w:val="22"/>
          <w:szCs w:val="22"/>
        </w:rPr>
      </w:pPr>
      <w:r w:rsidRPr="008478A8">
        <w:rPr>
          <w:rFonts w:ascii="Calibri" w:hAnsi="Calibri"/>
          <w:sz w:val="22"/>
          <w:szCs w:val="22"/>
        </w:rPr>
        <w:t>Umowę niniejszą sporządzono w dwóch jednobrzmiących egzemplarzach, po jednym dla każdej ze stron.</w:t>
      </w:r>
    </w:p>
    <w:p w:rsidR="00DE53D1" w:rsidRPr="00334B65" w:rsidRDefault="00DE53D1" w:rsidP="0038212C">
      <w:pPr>
        <w:pStyle w:val="Tekstpodstawowy"/>
        <w:spacing w:line="360" w:lineRule="auto"/>
        <w:rPr>
          <w:rFonts w:ascii="Calibri" w:hAnsi="Calibri"/>
          <w:sz w:val="22"/>
          <w:szCs w:val="22"/>
        </w:rPr>
      </w:pPr>
    </w:p>
    <w:p w:rsidR="00DE53D1" w:rsidRPr="00334B65" w:rsidRDefault="00DE53D1" w:rsidP="0038212C">
      <w:pPr>
        <w:pStyle w:val="Tekstpodstawowy"/>
        <w:spacing w:line="360" w:lineRule="auto"/>
        <w:rPr>
          <w:rFonts w:ascii="Calibri" w:hAnsi="Calibri"/>
          <w:b w:val="0"/>
          <w:sz w:val="22"/>
          <w:szCs w:val="22"/>
        </w:rPr>
      </w:pPr>
      <w:r w:rsidRPr="00334B65">
        <w:rPr>
          <w:rFonts w:ascii="Calibri" w:hAnsi="Calibri"/>
          <w:b w:val="0"/>
          <w:sz w:val="22"/>
          <w:szCs w:val="22"/>
        </w:rPr>
        <w:t>Integralną część niniejszej umowy stanowią:</w:t>
      </w:r>
    </w:p>
    <w:p w:rsidR="00DE53D1" w:rsidRPr="00334B65" w:rsidRDefault="00DE53D1" w:rsidP="0038212C">
      <w:pPr>
        <w:pStyle w:val="Tekstpodstawowy"/>
        <w:spacing w:line="360" w:lineRule="auto"/>
        <w:ind w:left="1800" w:hanging="1800"/>
        <w:rPr>
          <w:rFonts w:ascii="Calibri" w:hAnsi="Calibri"/>
          <w:b w:val="0"/>
          <w:sz w:val="22"/>
          <w:szCs w:val="22"/>
        </w:rPr>
      </w:pPr>
    </w:p>
    <w:p w:rsidR="00DE53D1" w:rsidRPr="00334B65" w:rsidRDefault="00DE53D1" w:rsidP="0038212C">
      <w:pPr>
        <w:pStyle w:val="Tekstpodstawowy"/>
        <w:spacing w:line="360" w:lineRule="auto"/>
        <w:ind w:left="1800" w:hanging="1800"/>
        <w:rPr>
          <w:rFonts w:ascii="Calibri" w:hAnsi="Calibri"/>
          <w:b w:val="0"/>
          <w:sz w:val="22"/>
          <w:szCs w:val="22"/>
        </w:rPr>
      </w:pPr>
      <w:r w:rsidRPr="00334B65">
        <w:rPr>
          <w:rFonts w:ascii="Calibri" w:hAnsi="Calibri"/>
          <w:b w:val="0"/>
          <w:sz w:val="22"/>
          <w:szCs w:val="22"/>
        </w:rPr>
        <w:t xml:space="preserve">Załącznik Nr 1 – </w:t>
      </w:r>
      <w:r>
        <w:rPr>
          <w:rFonts w:ascii="Calibri" w:hAnsi="Calibri"/>
          <w:b w:val="0"/>
          <w:sz w:val="22"/>
          <w:szCs w:val="22"/>
        </w:rPr>
        <w:t>Dokumentacja projektowa</w:t>
      </w:r>
    </w:p>
    <w:p w:rsidR="00DE53D1" w:rsidRDefault="00DE53D1" w:rsidP="0038212C">
      <w:pPr>
        <w:pStyle w:val="Tekstpodstawowy"/>
        <w:spacing w:line="360" w:lineRule="auto"/>
        <w:rPr>
          <w:rFonts w:ascii="Calibri" w:hAnsi="Calibri"/>
          <w:b w:val="0"/>
          <w:sz w:val="22"/>
          <w:szCs w:val="22"/>
        </w:rPr>
      </w:pPr>
      <w:r w:rsidRPr="00334B65">
        <w:rPr>
          <w:rFonts w:ascii="Calibri" w:hAnsi="Calibri"/>
          <w:b w:val="0"/>
          <w:sz w:val="22"/>
          <w:szCs w:val="22"/>
        </w:rPr>
        <w:t xml:space="preserve">Załącznik Nr </w:t>
      </w:r>
      <w:r>
        <w:rPr>
          <w:rFonts w:ascii="Calibri" w:hAnsi="Calibri"/>
          <w:b w:val="0"/>
          <w:sz w:val="22"/>
          <w:szCs w:val="22"/>
        </w:rPr>
        <w:t>2</w:t>
      </w:r>
      <w:r w:rsidRPr="00334B65">
        <w:rPr>
          <w:rFonts w:ascii="Calibri" w:hAnsi="Calibri"/>
          <w:b w:val="0"/>
          <w:sz w:val="22"/>
          <w:szCs w:val="22"/>
        </w:rPr>
        <w:t xml:space="preserve"> – </w:t>
      </w:r>
      <w:r>
        <w:rPr>
          <w:rFonts w:ascii="Calibri" w:hAnsi="Calibri"/>
          <w:b w:val="0"/>
          <w:sz w:val="22"/>
          <w:szCs w:val="22"/>
        </w:rPr>
        <w:t>formularz ofertowy</w:t>
      </w:r>
    </w:p>
    <w:p w:rsidR="00DE53D1" w:rsidRPr="00334B65" w:rsidRDefault="00DE53D1" w:rsidP="0038212C">
      <w:pPr>
        <w:pStyle w:val="Tekstpodstawowy"/>
        <w:spacing w:line="360" w:lineRule="auto"/>
        <w:rPr>
          <w:rFonts w:ascii="Calibri" w:hAnsi="Calibri"/>
          <w:b w:val="0"/>
          <w:sz w:val="22"/>
          <w:szCs w:val="22"/>
        </w:rPr>
      </w:pPr>
      <w:r>
        <w:rPr>
          <w:rFonts w:ascii="Calibri" w:hAnsi="Calibri"/>
          <w:b w:val="0"/>
          <w:sz w:val="22"/>
          <w:szCs w:val="22"/>
        </w:rPr>
        <w:t xml:space="preserve">Załącznik Nr 3 – </w:t>
      </w:r>
      <w:r w:rsidR="00E354EA">
        <w:rPr>
          <w:rFonts w:ascii="Calibri" w:hAnsi="Calibri"/>
          <w:b w:val="0"/>
          <w:sz w:val="22"/>
          <w:szCs w:val="22"/>
        </w:rPr>
        <w:t>wycena robót</w:t>
      </w:r>
    </w:p>
    <w:p w:rsidR="00DE53D1" w:rsidRDefault="00DE53D1" w:rsidP="0038212C">
      <w:pPr>
        <w:pStyle w:val="Tekstpodstawowy"/>
        <w:spacing w:line="360" w:lineRule="auto"/>
        <w:ind w:left="708"/>
        <w:rPr>
          <w:rFonts w:ascii="Calibri" w:hAnsi="Calibri"/>
          <w:b w:val="0"/>
          <w:sz w:val="22"/>
          <w:szCs w:val="22"/>
        </w:rPr>
      </w:pPr>
    </w:p>
    <w:p w:rsidR="00DE53D1" w:rsidRDefault="00DE53D1" w:rsidP="0038212C">
      <w:pPr>
        <w:pStyle w:val="Tekstpodstawowy"/>
        <w:spacing w:line="360" w:lineRule="auto"/>
        <w:ind w:left="708"/>
        <w:rPr>
          <w:rFonts w:ascii="Calibri" w:hAnsi="Calibri"/>
          <w:b w:val="0"/>
          <w:sz w:val="22"/>
          <w:szCs w:val="22"/>
        </w:rPr>
      </w:pPr>
    </w:p>
    <w:p w:rsidR="00DE53D1" w:rsidRDefault="00DE53D1" w:rsidP="0038212C">
      <w:pPr>
        <w:pStyle w:val="Tekstpodstawowy"/>
        <w:spacing w:line="360" w:lineRule="auto"/>
        <w:ind w:left="708"/>
        <w:rPr>
          <w:rFonts w:ascii="Calibri" w:hAnsi="Calibri"/>
          <w:b w:val="0"/>
          <w:sz w:val="22"/>
          <w:szCs w:val="22"/>
        </w:rPr>
      </w:pPr>
      <w:r w:rsidRPr="00334B65">
        <w:rPr>
          <w:rFonts w:ascii="Calibri" w:hAnsi="Calibri"/>
          <w:b w:val="0"/>
          <w:sz w:val="22"/>
          <w:szCs w:val="22"/>
        </w:rPr>
        <w:t>WYKONAWCA</w:t>
      </w:r>
      <w:r w:rsidRPr="00334B65">
        <w:rPr>
          <w:rFonts w:ascii="Calibri" w:hAnsi="Calibri"/>
          <w:b w:val="0"/>
          <w:sz w:val="22"/>
          <w:szCs w:val="22"/>
        </w:rPr>
        <w:tab/>
      </w:r>
      <w:r w:rsidRPr="00334B65">
        <w:rPr>
          <w:rFonts w:ascii="Calibri" w:hAnsi="Calibri"/>
          <w:b w:val="0"/>
          <w:sz w:val="22"/>
          <w:szCs w:val="22"/>
        </w:rPr>
        <w:tab/>
      </w:r>
      <w:r w:rsidRPr="00334B65">
        <w:rPr>
          <w:rFonts w:ascii="Calibri" w:hAnsi="Calibri"/>
          <w:b w:val="0"/>
          <w:sz w:val="22"/>
          <w:szCs w:val="22"/>
        </w:rPr>
        <w:tab/>
      </w:r>
      <w:r w:rsidRPr="00334B65">
        <w:rPr>
          <w:rFonts w:ascii="Calibri" w:hAnsi="Calibri"/>
          <w:b w:val="0"/>
          <w:sz w:val="22"/>
          <w:szCs w:val="22"/>
        </w:rPr>
        <w:tab/>
      </w:r>
      <w:r w:rsidRPr="00334B65">
        <w:rPr>
          <w:rFonts w:ascii="Calibri" w:hAnsi="Calibri"/>
          <w:b w:val="0"/>
          <w:sz w:val="22"/>
          <w:szCs w:val="22"/>
        </w:rPr>
        <w:tab/>
      </w:r>
      <w:r w:rsidRPr="00334B65">
        <w:rPr>
          <w:rFonts w:ascii="Calibri" w:hAnsi="Calibri"/>
          <w:b w:val="0"/>
          <w:sz w:val="22"/>
          <w:szCs w:val="22"/>
        </w:rPr>
        <w:tab/>
        <w:t>ZAMAWIAJĄCY</w:t>
      </w:r>
    </w:p>
    <w:p w:rsidR="00DE53D1" w:rsidRDefault="00DE53D1" w:rsidP="0038212C">
      <w:pPr>
        <w:pStyle w:val="Tekstpodstawowy"/>
        <w:spacing w:line="360" w:lineRule="auto"/>
        <w:ind w:left="708"/>
        <w:jc w:val="right"/>
        <w:rPr>
          <w:rFonts w:ascii="Calibri" w:hAnsi="Calibri"/>
          <w:b w:val="0"/>
          <w:i w:val="0"/>
          <w:sz w:val="22"/>
          <w:szCs w:val="22"/>
        </w:rPr>
      </w:pPr>
    </w:p>
    <w:p w:rsidR="00DE53D1" w:rsidRDefault="00DE53D1" w:rsidP="0038212C">
      <w:pPr>
        <w:pStyle w:val="Tekstpodstawowy"/>
        <w:spacing w:line="360" w:lineRule="auto"/>
        <w:ind w:left="708"/>
        <w:jc w:val="right"/>
        <w:rPr>
          <w:rFonts w:ascii="Calibri" w:hAnsi="Calibri"/>
          <w:b w:val="0"/>
          <w:i w:val="0"/>
          <w:sz w:val="22"/>
          <w:szCs w:val="22"/>
        </w:rPr>
      </w:pPr>
    </w:p>
    <w:p w:rsidR="00E1607C" w:rsidRDefault="00E1607C" w:rsidP="0038212C">
      <w:pPr>
        <w:spacing w:line="360" w:lineRule="auto"/>
      </w:pPr>
    </w:p>
    <w:sectPr w:rsidR="00E1607C" w:rsidSect="00DE53D1">
      <w:footerReference w:type="default" r:id="rId7"/>
      <w:footerReference w:type="first" r:id="rId8"/>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F39" w:rsidRDefault="00F96F39">
      <w:r>
        <w:separator/>
      </w:r>
    </w:p>
  </w:endnote>
  <w:endnote w:type="continuationSeparator" w:id="0">
    <w:p w:rsidR="00F96F39" w:rsidRDefault="00F9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7B4" w:rsidRDefault="00DE53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E77D7">
      <w:rPr>
        <w:rStyle w:val="Numerstrony"/>
        <w:noProof/>
      </w:rPr>
      <w:t>16</w:t>
    </w:r>
    <w:r>
      <w:rPr>
        <w:rStyle w:val="Numerstrony"/>
      </w:rPr>
      <w:fldChar w:fldCharType="end"/>
    </w:r>
  </w:p>
  <w:p w:rsidR="00BC77B4" w:rsidRDefault="00F96F39">
    <w:pPr>
      <w:pStyle w:val="Stopka"/>
      <w:ind w:right="360"/>
      <w:jc w:val="both"/>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65D" w:rsidRDefault="00DE53D1">
    <w:pPr>
      <w:pStyle w:val="Stopka"/>
      <w:jc w:val="right"/>
    </w:pPr>
    <w:r>
      <w:fldChar w:fldCharType="begin"/>
    </w:r>
    <w:r>
      <w:instrText xml:space="preserve"> PAGE   \* MERGEFORMAT </w:instrText>
    </w:r>
    <w:r>
      <w:fldChar w:fldCharType="separate"/>
    </w:r>
    <w:r w:rsidR="00DE77D7">
      <w:rPr>
        <w:noProof/>
      </w:rPr>
      <w:t>1</w:t>
    </w:r>
    <w:r>
      <w:fldChar w:fldCharType="end"/>
    </w:r>
  </w:p>
  <w:p w:rsidR="00A0265D" w:rsidRDefault="00F96F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F39" w:rsidRDefault="00F96F39">
      <w:r>
        <w:separator/>
      </w:r>
    </w:p>
  </w:footnote>
  <w:footnote w:type="continuationSeparator" w:id="0">
    <w:p w:rsidR="00F96F39" w:rsidRDefault="00F96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18A2"/>
    <w:multiLevelType w:val="hybridMultilevel"/>
    <w:tmpl w:val="229E594E"/>
    <w:lvl w:ilvl="0" w:tplc="91D8961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146FCB8">
      <w:start w:val="1"/>
      <w:numFmt w:val="decimal"/>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EE5450"/>
    <w:multiLevelType w:val="hybridMultilevel"/>
    <w:tmpl w:val="2CD8A626"/>
    <w:lvl w:ilvl="0" w:tplc="26F03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582DAA"/>
    <w:multiLevelType w:val="hybridMultilevel"/>
    <w:tmpl w:val="3BB271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477BD"/>
    <w:multiLevelType w:val="multilevel"/>
    <w:tmpl w:val="625E1F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806461C"/>
    <w:multiLevelType w:val="multilevel"/>
    <w:tmpl w:val="DE2A7BA6"/>
    <w:lvl w:ilvl="0">
      <w:start w:val="1"/>
      <w:numFmt w:val="decimal"/>
      <w:lvlText w:val="%1."/>
      <w:lvlJc w:val="left"/>
      <w:pPr>
        <w:ind w:left="360" w:hanging="360"/>
      </w:pPr>
      <w:rPr>
        <w:rFonts w:hint="default"/>
        <w:sz w:val="22"/>
        <w:szCs w:val="22"/>
      </w:rPr>
    </w:lvl>
    <w:lvl w:ilvl="1">
      <w:start w:val="1"/>
      <w:numFmt w:val="decimal"/>
      <w:lvlText w:val="%1.%2."/>
      <w:lvlJc w:val="left"/>
      <w:pPr>
        <w:ind w:left="1145"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225013AC"/>
    <w:multiLevelType w:val="hybridMultilevel"/>
    <w:tmpl w:val="DA34A1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945B01"/>
    <w:multiLevelType w:val="hybridMultilevel"/>
    <w:tmpl w:val="FD4CF3F8"/>
    <w:lvl w:ilvl="0" w:tplc="1548EAF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E12383"/>
    <w:multiLevelType w:val="hybridMultilevel"/>
    <w:tmpl w:val="9D9E3128"/>
    <w:lvl w:ilvl="0" w:tplc="343E8F02">
      <w:start w:val="1"/>
      <w:numFmt w:val="lowerLetter"/>
      <w:lvlText w:val="%1)"/>
      <w:lvlJc w:val="left"/>
      <w:pPr>
        <w:tabs>
          <w:tab w:val="num" w:pos="1440"/>
        </w:tabs>
        <w:ind w:left="1440" w:hanging="360"/>
      </w:pPr>
      <w:rPr>
        <w:rFonts w:asciiTheme="minorHAnsi" w:eastAsia="Times New Roman" w:hAnsiTheme="minorHAnsi" w:cs="Times New Roman"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29376082"/>
    <w:multiLevelType w:val="hybridMultilevel"/>
    <w:tmpl w:val="B7884A0C"/>
    <w:lvl w:ilvl="0" w:tplc="26F03B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CF903ED"/>
    <w:multiLevelType w:val="hybridMultilevel"/>
    <w:tmpl w:val="8F229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BE3940"/>
    <w:multiLevelType w:val="hybridMultilevel"/>
    <w:tmpl w:val="F48094EA"/>
    <w:lvl w:ilvl="0" w:tplc="26F03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365422"/>
    <w:multiLevelType w:val="multilevel"/>
    <w:tmpl w:val="B4328D1C"/>
    <w:lvl w:ilvl="0">
      <w:start w:val="2"/>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787006"/>
    <w:multiLevelType w:val="hybridMultilevel"/>
    <w:tmpl w:val="B1A821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A910A51"/>
    <w:multiLevelType w:val="hybridMultilevel"/>
    <w:tmpl w:val="CF9ABD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AFA5AD3"/>
    <w:multiLevelType w:val="multilevel"/>
    <w:tmpl w:val="63147406"/>
    <w:lvl w:ilvl="0">
      <w:start w:val="1"/>
      <w:numFmt w:val="decimal"/>
      <w:lvlText w:val="%1."/>
      <w:lvlJc w:val="left"/>
      <w:pPr>
        <w:tabs>
          <w:tab w:val="num" w:pos="360"/>
        </w:tabs>
        <w:ind w:left="360" w:hanging="360"/>
      </w:pPr>
      <w:rPr>
        <w:rFonts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C240F6"/>
    <w:multiLevelType w:val="multilevel"/>
    <w:tmpl w:val="7270C146"/>
    <w:lvl w:ilvl="0">
      <w:start w:val="2"/>
      <w:numFmt w:val="decimal"/>
      <w:lvlText w:val="%1."/>
      <w:lvlJc w:val="left"/>
      <w:pPr>
        <w:tabs>
          <w:tab w:val="num" w:pos="360"/>
        </w:tabs>
        <w:ind w:left="360" w:hanging="360"/>
      </w:pPr>
      <w:rPr>
        <w:b w:val="0"/>
        <w:i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3D0D6BF4"/>
    <w:multiLevelType w:val="hybridMultilevel"/>
    <w:tmpl w:val="9F96CE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E132CD0"/>
    <w:multiLevelType w:val="hybridMultilevel"/>
    <w:tmpl w:val="4A4A6E5E"/>
    <w:lvl w:ilvl="0" w:tplc="888E3E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F2F2476"/>
    <w:multiLevelType w:val="hybridMultilevel"/>
    <w:tmpl w:val="F1DE6830"/>
    <w:lvl w:ilvl="0" w:tplc="77D480D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9B5C52"/>
    <w:multiLevelType w:val="hybridMultilevel"/>
    <w:tmpl w:val="5D1A0606"/>
    <w:lvl w:ilvl="0" w:tplc="7290996C">
      <w:start w:val="1"/>
      <w:numFmt w:val="decimal"/>
      <w:lvlText w:val="%1."/>
      <w:lvlJc w:val="left"/>
      <w:pPr>
        <w:tabs>
          <w:tab w:val="num" w:pos="360"/>
        </w:tabs>
        <w:ind w:left="360" w:hanging="360"/>
      </w:pPr>
      <w:rPr>
        <w:rFonts w:ascii="Calibri" w:eastAsia="Times New Roman" w:hAnsi="Calibri" w:cs="Arial"/>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06A631D"/>
    <w:multiLevelType w:val="multilevel"/>
    <w:tmpl w:val="2B50E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84467E"/>
    <w:multiLevelType w:val="hybridMultilevel"/>
    <w:tmpl w:val="282A2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2D2542"/>
    <w:multiLevelType w:val="hybridMultilevel"/>
    <w:tmpl w:val="3614F3D6"/>
    <w:lvl w:ilvl="0" w:tplc="04CECF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4C9236D"/>
    <w:multiLevelType w:val="hybridMultilevel"/>
    <w:tmpl w:val="9CE450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81A4AE8"/>
    <w:multiLevelType w:val="multilevel"/>
    <w:tmpl w:val="CDA4B6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BCE6013"/>
    <w:multiLevelType w:val="hybridMultilevel"/>
    <w:tmpl w:val="E06656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0354D3A"/>
    <w:multiLevelType w:val="hybridMultilevel"/>
    <w:tmpl w:val="C44899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13C2FBF"/>
    <w:multiLevelType w:val="multilevel"/>
    <w:tmpl w:val="FE384DA8"/>
    <w:lvl w:ilvl="0">
      <w:start w:val="1"/>
      <w:numFmt w:val="lowerLetter"/>
      <w:lvlText w:val="%1)"/>
      <w:lvlJc w:val="left"/>
      <w:pPr>
        <w:tabs>
          <w:tab w:val="num" w:pos="720"/>
        </w:tabs>
        <w:ind w:left="720" w:hanging="360"/>
      </w:pPr>
      <w:rPr>
        <w:rFonts w:ascii="Calibri" w:eastAsia="Times New Roman" w:hAnsi="Calibri" w:cs="Times New Roman"/>
        <w:b w:val="0"/>
        <w:sz w:val="22"/>
        <w:szCs w:val="22"/>
      </w:rPr>
    </w:lvl>
    <w:lvl w:ilvl="1">
      <w:start w:val="1"/>
      <w:numFmt w:val="lowerLetter"/>
      <w:lvlText w:val="%2)"/>
      <w:lvlJc w:val="left"/>
      <w:pPr>
        <w:tabs>
          <w:tab w:val="num" w:pos="1211"/>
        </w:tabs>
        <w:ind w:left="1211" w:hanging="360"/>
      </w:pPr>
      <w:rPr>
        <w:rFonts w:hint="default"/>
      </w:rPr>
    </w:lvl>
    <w:lvl w:ilvl="2">
      <w:start w:val="1"/>
      <w:numFmt w:val="decimal"/>
      <w:lvlText w:val="%3."/>
      <w:lvlJc w:val="left"/>
      <w:pPr>
        <w:tabs>
          <w:tab w:val="num" w:pos="2160"/>
        </w:tabs>
        <w:ind w:left="2160" w:hanging="360"/>
      </w:pPr>
      <w:rPr>
        <w:b w:val="0"/>
      </w:rPr>
    </w:lvl>
    <w:lvl w:ilvl="3">
      <w:start w:val="1"/>
      <w:numFmt w:val="lowerLetter"/>
      <w:lvlText w:val="%4)"/>
      <w:lvlJc w:val="left"/>
      <w:pPr>
        <w:tabs>
          <w:tab w:val="num" w:pos="2880"/>
        </w:tabs>
        <w:ind w:left="2880" w:hanging="360"/>
      </w:pPr>
      <w:rPr>
        <w:rFonts w:ascii="Calibri" w:eastAsia="Times New Roman" w:hAnsi="Calibri"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B00053"/>
    <w:multiLevelType w:val="hybridMultilevel"/>
    <w:tmpl w:val="25C20A3E"/>
    <w:lvl w:ilvl="0" w:tplc="CA3ACD1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E14B5E"/>
    <w:multiLevelType w:val="hybridMultilevel"/>
    <w:tmpl w:val="8DF210B0"/>
    <w:lvl w:ilvl="0" w:tplc="769822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471D8D"/>
    <w:multiLevelType w:val="multilevel"/>
    <w:tmpl w:val="6C78B0D6"/>
    <w:lvl w:ilvl="0">
      <w:start w:val="1"/>
      <w:numFmt w:val="lowerLetter"/>
      <w:lvlText w:val="%1)"/>
      <w:lvlJc w:val="left"/>
      <w:pPr>
        <w:tabs>
          <w:tab w:val="num" w:pos="644"/>
        </w:tabs>
        <w:ind w:left="644" w:hanging="360"/>
      </w:pPr>
      <w:rPr>
        <w:rFonts w:hint="default"/>
      </w:rPr>
    </w:lvl>
    <w:lvl w:ilvl="1">
      <w:start w:val="5"/>
      <w:numFmt w:val="decimal"/>
      <w:lvlText w:val="%2"/>
      <w:lvlJc w:val="left"/>
      <w:pPr>
        <w:tabs>
          <w:tab w:val="num" w:pos="1233"/>
        </w:tabs>
        <w:ind w:left="1233" w:hanging="360"/>
      </w:pPr>
      <w:rPr>
        <w:rFonts w:ascii="Arial" w:hAnsi="Arial" w:hint="default"/>
        <w:sz w:val="24"/>
      </w:rPr>
    </w:lvl>
    <w:lvl w:ilvl="2" w:tentative="1">
      <w:start w:val="1"/>
      <w:numFmt w:val="lowerRoman"/>
      <w:lvlText w:val="%3."/>
      <w:lvlJc w:val="right"/>
      <w:pPr>
        <w:tabs>
          <w:tab w:val="num" w:pos="1953"/>
        </w:tabs>
        <w:ind w:left="1953" w:hanging="180"/>
      </w:pPr>
    </w:lvl>
    <w:lvl w:ilvl="3" w:tentative="1">
      <w:start w:val="1"/>
      <w:numFmt w:val="decimal"/>
      <w:lvlText w:val="%4."/>
      <w:lvlJc w:val="left"/>
      <w:pPr>
        <w:tabs>
          <w:tab w:val="num" w:pos="2673"/>
        </w:tabs>
        <w:ind w:left="2673" w:hanging="360"/>
      </w:pPr>
    </w:lvl>
    <w:lvl w:ilvl="4" w:tentative="1">
      <w:start w:val="1"/>
      <w:numFmt w:val="lowerLetter"/>
      <w:lvlText w:val="%5."/>
      <w:lvlJc w:val="left"/>
      <w:pPr>
        <w:tabs>
          <w:tab w:val="num" w:pos="3393"/>
        </w:tabs>
        <w:ind w:left="3393" w:hanging="360"/>
      </w:pPr>
    </w:lvl>
    <w:lvl w:ilvl="5" w:tentative="1">
      <w:start w:val="1"/>
      <w:numFmt w:val="lowerRoman"/>
      <w:lvlText w:val="%6."/>
      <w:lvlJc w:val="right"/>
      <w:pPr>
        <w:tabs>
          <w:tab w:val="num" w:pos="4113"/>
        </w:tabs>
        <w:ind w:left="4113" w:hanging="180"/>
      </w:pPr>
    </w:lvl>
    <w:lvl w:ilvl="6" w:tentative="1">
      <w:start w:val="1"/>
      <w:numFmt w:val="decimal"/>
      <w:lvlText w:val="%7."/>
      <w:lvlJc w:val="left"/>
      <w:pPr>
        <w:tabs>
          <w:tab w:val="num" w:pos="4833"/>
        </w:tabs>
        <w:ind w:left="4833" w:hanging="360"/>
      </w:pPr>
    </w:lvl>
    <w:lvl w:ilvl="7" w:tentative="1">
      <w:start w:val="1"/>
      <w:numFmt w:val="lowerLetter"/>
      <w:lvlText w:val="%8."/>
      <w:lvlJc w:val="left"/>
      <w:pPr>
        <w:tabs>
          <w:tab w:val="num" w:pos="5553"/>
        </w:tabs>
        <w:ind w:left="5553" w:hanging="360"/>
      </w:pPr>
    </w:lvl>
    <w:lvl w:ilvl="8" w:tentative="1">
      <w:start w:val="1"/>
      <w:numFmt w:val="lowerRoman"/>
      <w:lvlText w:val="%9."/>
      <w:lvlJc w:val="right"/>
      <w:pPr>
        <w:tabs>
          <w:tab w:val="num" w:pos="6273"/>
        </w:tabs>
        <w:ind w:left="6273" w:hanging="180"/>
      </w:pPr>
    </w:lvl>
  </w:abstractNum>
  <w:abstractNum w:abstractNumId="31" w15:restartNumberingAfterBreak="0">
    <w:nsid w:val="6BC062E6"/>
    <w:multiLevelType w:val="hybridMultilevel"/>
    <w:tmpl w:val="667E89C8"/>
    <w:lvl w:ilvl="0" w:tplc="6206149E">
      <w:start w:val="8"/>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67C43374">
      <w:start w:val="8"/>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C431880"/>
    <w:multiLevelType w:val="hybridMultilevel"/>
    <w:tmpl w:val="45E83326"/>
    <w:lvl w:ilvl="0" w:tplc="53266DF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64634B"/>
    <w:multiLevelType w:val="hybridMultilevel"/>
    <w:tmpl w:val="D73A518C"/>
    <w:lvl w:ilvl="0" w:tplc="04150011">
      <w:start w:val="1"/>
      <w:numFmt w:val="decimal"/>
      <w:lvlText w:val="%1)"/>
      <w:lvlJc w:val="left"/>
      <w:pPr>
        <w:tabs>
          <w:tab w:val="num" w:pos="720"/>
        </w:tabs>
        <w:ind w:left="720" w:hanging="360"/>
      </w:pPr>
      <w:rPr>
        <w:rFonts w:hint="default"/>
      </w:rPr>
    </w:lvl>
    <w:lvl w:ilvl="1" w:tplc="B47A19F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11A386E"/>
    <w:multiLevelType w:val="hybridMultilevel"/>
    <w:tmpl w:val="0B4CCCE2"/>
    <w:lvl w:ilvl="0" w:tplc="A8FAF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181E40"/>
    <w:multiLevelType w:val="hybridMultilevel"/>
    <w:tmpl w:val="57C6D49E"/>
    <w:lvl w:ilvl="0" w:tplc="26F03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A32E73"/>
    <w:multiLevelType w:val="multilevel"/>
    <w:tmpl w:val="35F2FE44"/>
    <w:lvl w:ilvl="0">
      <w:start w:val="1"/>
      <w:numFmt w:val="lowerLetter"/>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Calibri" w:eastAsia="Times New Roman" w:hAnsi="Calibri"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36"/>
  </w:num>
  <w:num w:numId="3">
    <w:abstractNumId w:val="15"/>
  </w:num>
  <w:num w:numId="4">
    <w:abstractNumId w:val="20"/>
  </w:num>
  <w:num w:numId="5">
    <w:abstractNumId w:val="14"/>
  </w:num>
  <w:num w:numId="6">
    <w:abstractNumId w:val="24"/>
  </w:num>
  <w:num w:numId="7">
    <w:abstractNumId w:val="29"/>
  </w:num>
  <w:num w:numId="8">
    <w:abstractNumId w:val="19"/>
  </w:num>
  <w:num w:numId="9">
    <w:abstractNumId w:val="0"/>
  </w:num>
  <w:num w:numId="10">
    <w:abstractNumId w:val="3"/>
  </w:num>
  <w:num w:numId="11">
    <w:abstractNumId w:val="5"/>
  </w:num>
  <w:num w:numId="12">
    <w:abstractNumId w:val="21"/>
  </w:num>
  <w:num w:numId="13">
    <w:abstractNumId w:val="4"/>
  </w:num>
  <w:num w:numId="14">
    <w:abstractNumId w:val="30"/>
  </w:num>
  <w:num w:numId="15">
    <w:abstractNumId w:val="27"/>
  </w:num>
  <w:num w:numId="16">
    <w:abstractNumId w:val="31"/>
  </w:num>
  <w:num w:numId="17">
    <w:abstractNumId w:val="18"/>
  </w:num>
  <w:num w:numId="18">
    <w:abstractNumId w:val="33"/>
  </w:num>
  <w:num w:numId="19">
    <w:abstractNumId w:val="9"/>
  </w:num>
  <w:num w:numId="20">
    <w:abstractNumId w:val="23"/>
  </w:num>
  <w:num w:numId="21">
    <w:abstractNumId w:val="25"/>
  </w:num>
  <w:num w:numId="22">
    <w:abstractNumId w:val="16"/>
  </w:num>
  <w:num w:numId="23">
    <w:abstractNumId w:val="7"/>
  </w:num>
  <w:num w:numId="24">
    <w:abstractNumId w:val="17"/>
  </w:num>
  <w:num w:numId="25">
    <w:abstractNumId w:val="6"/>
  </w:num>
  <w:num w:numId="26">
    <w:abstractNumId w:val="28"/>
  </w:num>
  <w:num w:numId="27">
    <w:abstractNumId w:val="34"/>
  </w:num>
  <w:num w:numId="28">
    <w:abstractNumId w:val="10"/>
  </w:num>
  <w:num w:numId="29">
    <w:abstractNumId w:val="32"/>
  </w:num>
  <w:num w:numId="30">
    <w:abstractNumId w:val="2"/>
  </w:num>
  <w:num w:numId="31">
    <w:abstractNumId w:val="35"/>
  </w:num>
  <w:num w:numId="32">
    <w:abstractNumId w:val="1"/>
  </w:num>
  <w:num w:numId="33">
    <w:abstractNumId w:val="22"/>
  </w:num>
  <w:num w:numId="34">
    <w:abstractNumId w:val="8"/>
  </w:num>
  <w:num w:numId="35">
    <w:abstractNumId w:val="13"/>
  </w:num>
  <w:num w:numId="36">
    <w:abstractNumId w:val="12"/>
  </w:num>
  <w:num w:numId="3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D1"/>
    <w:rsid w:val="00002A2B"/>
    <w:rsid w:val="000A3354"/>
    <w:rsid w:val="00113E63"/>
    <w:rsid w:val="00153C44"/>
    <w:rsid w:val="00271D1F"/>
    <w:rsid w:val="00286A3D"/>
    <w:rsid w:val="00337C9C"/>
    <w:rsid w:val="00370C06"/>
    <w:rsid w:val="0038212C"/>
    <w:rsid w:val="004459C8"/>
    <w:rsid w:val="0049064D"/>
    <w:rsid w:val="004A24D1"/>
    <w:rsid w:val="004B6620"/>
    <w:rsid w:val="005159C2"/>
    <w:rsid w:val="00666D96"/>
    <w:rsid w:val="006A0B05"/>
    <w:rsid w:val="006A49B4"/>
    <w:rsid w:val="00736BC7"/>
    <w:rsid w:val="007541EF"/>
    <w:rsid w:val="00802A59"/>
    <w:rsid w:val="00814378"/>
    <w:rsid w:val="00835600"/>
    <w:rsid w:val="008D7D19"/>
    <w:rsid w:val="00A60923"/>
    <w:rsid w:val="00A82673"/>
    <w:rsid w:val="00AF0C4D"/>
    <w:rsid w:val="00AF37B7"/>
    <w:rsid w:val="00B82F75"/>
    <w:rsid w:val="00C06B22"/>
    <w:rsid w:val="00C21EEE"/>
    <w:rsid w:val="00C3672D"/>
    <w:rsid w:val="00C7024D"/>
    <w:rsid w:val="00CE1BED"/>
    <w:rsid w:val="00D1344C"/>
    <w:rsid w:val="00D81FA9"/>
    <w:rsid w:val="00D82D39"/>
    <w:rsid w:val="00DC13E0"/>
    <w:rsid w:val="00DE53D1"/>
    <w:rsid w:val="00DE77D7"/>
    <w:rsid w:val="00E1607C"/>
    <w:rsid w:val="00E354EA"/>
    <w:rsid w:val="00E72A05"/>
    <w:rsid w:val="00EC1D89"/>
    <w:rsid w:val="00EE4826"/>
    <w:rsid w:val="00F9317A"/>
    <w:rsid w:val="00F96F39"/>
    <w:rsid w:val="00FA5F53"/>
    <w:rsid w:val="00FA7D02"/>
    <w:rsid w:val="00FC1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0FE15-1310-4CA2-87B9-C23ED438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3D1"/>
    <w:pPr>
      <w:spacing w:after="0" w:line="240" w:lineRule="auto"/>
    </w:pPr>
    <w:rPr>
      <w:rFonts w:ascii="Times New Roman" w:eastAsia="Times New Roman" w:hAnsi="Times New Roman" w:cs="Times New Roman"/>
      <w:sz w:val="24"/>
      <w:szCs w:val="24"/>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DE53D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DE53D1"/>
    <w:pPr>
      <w:keepNext/>
      <w:jc w:val="center"/>
      <w:outlineLvl w:val="2"/>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E53D1"/>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DE53D1"/>
    <w:rPr>
      <w:rFonts w:ascii="Arial" w:eastAsia="Times New Roman" w:hAnsi="Arial" w:cs="Times New Roman"/>
      <w:b/>
      <w:bCs/>
      <w:sz w:val="24"/>
      <w:szCs w:val="24"/>
      <w:lang w:eastAsia="pl-PL"/>
    </w:rPr>
  </w:style>
  <w:style w:type="paragraph" w:styleId="Stopka">
    <w:name w:val="footer"/>
    <w:basedOn w:val="Normalny"/>
    <w:link w:val="StopkaZnak"/>
    <w:uiPriority w:val="99"/>
    <w:rsid w:val="00DE53D1"/>
    <w:pPr>
      <w:tabs>
        <w:tab w:val="center" w:pos="4536"/>
        <w:tab w:val="right" w:pos="9072"/>
      </w:tabs>
    </w:pPr>
  </w:style>
  <w:style w:type="character" w:customStyle="1" w:styleId="StopkaZnak">
    <w:name w:val="Stopka Znak"/>
    <w:basedOn w:val="Domylnaczcionkaakapitu"/>
    <w:link w:val="Stopka"/>
    <w:uiPriority w:val="99"/>
    <w:rsid w:val="00DE53D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DE53D1"/>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semiHidden/>
    <w:rsid w:val="00DE53D1"/>
    <w:rPr>
      <w:rFonts w:ascii="Arial" w:eastAsia="Times New Roman" w:hAnsi="Arial" w:cs="Arial"/>
      <w:sz w:val="18"/>
      <w:szCs w:val="24"/>
      <w:lang w:eastAsia="pl-PL"/>
    </w:rPr>
  </w:style>
  <w:style w:type="paragraph" w:styleId="NormalnyWeb">
    <w:name w:val="Normal (Web)"/>
    <w:basedOn w:val="Normalny"/>
    <w:uiPriority w:val="99"/>
    <w:rsid w:val="00DE53D1"/>
    <w:pPr>
      <w:spacing w:before="100" w:beforeAutospacing="1" w:after="100" w:afterAutospacing="1"/>
      <w:jc w:val="both"/>
    </w:pPr>
    <w:rPr>
      <w:sz w:val="20"/>
      <w:szCs w:val="20"/>
    </w:rPr>
  </w:style>
  <w:style w:type="paragraph" w:styleId="Tekstpodstawowy2">
    <w:name w:val="Body Text 2"/>
    <w:basedOn w:val="Normalny"/>
    <w:link w:val="Tekstpodstawowy2Znak"/>
    <w:semiHidden/>
    <w:rsid w:val="00DE53D1"/>
    <w:pPr>
      <w:jc w:val="both"/>
    </w:pPr>
    <w:rPr>
      <w:rFonts w:ascii="Arial" w:hAnsi="Arial" w:cs="Arial"/>
    </w:rPr>
  </w:style>
  <w:style w:type="character" w:customStyle="1" w:styleId="Tekstpodstawowy2Znak">
    <w:name w:val="Tekst podstawowy 2 Znak"/>
    <w:basedOn w:val="Domylnaczcionkaakapitu"/>
    <w:link w:val="Tekstpodstawowy2"/>
    <w:semiHidden/>
    <w:rsid w:val="00DE53D1"/>
    <w:rPr>
      <w:rFonts w:ascii="Arial" w:eastAsia="Times New Roman" w:hAnsi="Arial" w:cs="Arial"/>
      <w:sz w:val="24"/>
      <w:szCs w:val="24"/>
      <w:lang w:eastAsia="pl-PL"/>
    </w:rPr>
  </w:style>
  <w:style w:type="paragraph" w:styleId="Tekstpodstawowy3">
    <w:name w:val="Body Text 3"/>
    <w:basedOn w:val="Normalny"/>
    <w:link w:val="Tekstpodstawowy3Znak"/>
    <w:semiHidden/>
    <w:rsid w:val="00DE53D1"/>
    <w:rPr>
      <w:rFonts w:ascii="Arial" w:hAnsi="Arial" w:cs="Arial"/>
      <w:sz w:val="20"/>
      <w:szCs w:val="20"/>
    </w:rPr>
  </w:style>
  <w:style w:type="character" w:customStyle="1" w:styleId="Tekstpodstawowy3Znak">
    <w:name w:val="Tekst podstawowy 3 Znak"/>
    <w:basedOn w:val="Domylnaczcionkaakapitu"/>
    <w:link w:val="Tekstpodstawowy3"/>
    <w:semiHidden/>
    <w:rsid w:val="00DE53D1"/>
    <w:rPr>
      <w:rFonts w:ascii="Arial" w:eastAsia="Times New Roman" w:hAnsi="Arial" w:cs="Arial"/>
      <w:sz w:val="20"/>
      <w:szCs w:val="20"/>
      <w:lang w:eastAsia="pl-PL"/>
    </w:rPr>
  </w:style>
  <w:style w:type="paragraph" w:styleId="Tekstpodstawowy">
    <w:name w:val="Body Text"/>
    <w:basedOn w:val="Normalny"/>
    <w:link w:val="TekstpodstawowyZnak"/>
    <w:semiHidden/>
    <w:rsid w:val="00DE53D1"/>
    <w:pPr>
      <w:jc w:val="both"/>
    </w:pPr>
    <w:rPr>
      <w:rFonts w:ascii="Arial" w:hAnsi="Arial" w:cs="Arial"/>
      <w:b/>
      <w:bCs/>
      <w:i/>
      <w:iCs/>
    </w:rPr>
  </w:style>
  <w:style w:type="character" w:customStyle="1" w:styleId="TekstpodstawowyZnak">
    <w:name w:val="Tekst podstawowy Znak"/>
    <w:basedOn w:val="Domylnaczcionkaakapitu"/>
    <w:link w:val="Tekstpodstawowy"/>
    <w:semiHidden/>
    <w:rsid w:val="00DE53D1"/>
    <w:rPr>
      <w:rFonts w:ascii="Arial" w:eastAsia="Times New Roman" w:hAnsi="Arial" w:cs="Arial"/>
      <w:b/>
      <w:bCs/>
      <w:i/>
      <w:iCs/>
      <w:sz w:val="24"/>
      <w:szCs w:val="24"/>
      <w:lang w:eastAsia="pl-PL"/>
    </w:rPr>
  </w:style>
  <w:style w:type="character" w:styleId="Numerstrony">
    <w:name w:val="page number"/>
    <w:basedOn w:val="Domylnaczcionkaakapitu"/>
    <w:semiHidden/>
    <w:rsid w:val="00DE53D1"/>
  </w:style>
  <w:style w:type="paragraph" w:styleId="Tekstblokowy">
    <w:name w:val="Block Text"/>
    <w:basedOn w:val="Normalny"/>
    <w:semiHidden/>
    <w:rsid w:val="00DE53D1"/>
    <w:pPr>
      <w:suppressAutoHyphens/>
      <w:spacing w:before="100" w:after="100"/>
      <w:ind w:left="567" w:right="-3"/>
    </w:pPr>
    <w:rPr>
      <w:rFonts w:ascii="Arial" w:hAnsi="Arial" w:cs="Arial"/>
      <w:b/>
      <w:bCs/>
      <w:i/>
      <w:iCs/>
      <w:sz w:val="18"/>
      <w:szCs w:val="18"/>
    </w:rPr>
  </w:style>
  <w:style w:type="paragraph" w:styleId="Tytu">
    <w:name w:val="Title"/>
    <w:basedOn w:val="Normalny"/>
    <w:link w:val="TytuZnak"/>
    <w:qFormat/>
    <w:rsid w:val="00DE53D1"/>
    <w:pPr>
      <w:jc w:val="center"/>
    </w:pPr>
    <w:rPr>
      <w:rFonts w:ascii="Arial Narrow" w:hAnsi="Arial Narrow"/>
      <w:b/>
      <w:sz w:val="22"/>
      <w:lang w:val="x-none" w:eastAsia="x-none"/>
    </w:rPr>
  </w:style>
  <w:style w:type="character" w:customStyle="1" w:styleId="TytuZnak">
    <w:name w:val="Tytuł Znak"/>
    <w:basedOn w:val="Domylnaczcionkaakapitu"/>
    <w:link w:val="Tytu"/>
    <w:rsid w:val="00DE53D1"/>
    <w:rPr>
      <w:rFonts w:ascii="Arial Narrow" w:eastAsia="Times New Roman" w:hAnsi="Arial Narrow" w:cs="Times New Roman"/>
      <w:b/>
      <w:szCs w:val="24"/>
      <w:lang w:val="x-none" w:eastAsia="x-none"/>
    </w:rPr>
  </w:style>
  <w:style w:type="paragraph" w:customStyle="1" w:styleId="Styl1">
    <w:name w:val="Styl1"/>
    <w:basedOn w:val="Normalny"/>
    <w:rsid w:val="00DE53D1"/>
    <w:pPr>
      <w:tabs>
        <w:tab w:val="num" w:pos="600"/>
      </w:tabs>
      <w:ind w:left="600" w:hanging="360"/>
      <w:jc w:val="both"/>
    </w:pPr>
    <w:rPr>
      <w:rFonts w:ascii="Arial" w:hAnsi="Arial"/>
      <w:sz w:val="22"/>
    </w:rPr>
  </w:style>
  <w:style w:type="paragraph" w:styleId="Akapitzlist">
    <w:name w:val="List Paragraph"/>
    <w:basedOn w:val="Normalny"/>
    <w:uiPriority w:val="34"/>
    <w:qFormat/>
    <w:rsid w:val="00DE53D1"/>
    <w:pPr>
      <w:spacing w:after="200" w:line="276" w:lineRule="auto"/>
      <w:ind w:left="708"/>
    </w:pPr>
    <w:rPr>
      <w:rFonts w:ascii="Calibri" w:eastAsia="Calibri" w:hAnsi="Calibri"/>
      <w:sz w:val="22"/>
      <w:szCs w:val="22"/>
      <w:lang w:eastAsia="en-US"/>
    </w:rPr>
  </w:style>
  <w:style w:type="paragraph" w:customStyle="1" w:styleId="Default">
    <w:name w:val="Default"/>
    <w:rsid w:val="00DE53D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41">
    <w:name w:val="Font Style41"/>
    <w:uiPriority w:val="99"/>
    <w:rsid w:val="00DE53D1"/>
    <w:rPr>
      <w:rFonts w:ascii="Tahoma" w:hAnsi="Tahoma" w:cs="Tahoma"/>
      <w:sz w:val="20"/>
      <w:szCs w:val="20"/>
    </w:rPr>
  </w:style>
  <w:style w:type="paragraph" w:customStyle="1" w:styleId="Style19">
    <w:name w:val="Style19"/>
    <w:basedOn w:val="Normalny"/>
    <w:uiPriority w:val="99"/>
    <w:rsid w:val="00DE53D1"/>
    <w:pPr>
      <w:widowControl w:val="0"/>
      <w:autoSpaceDE w:val="0"/>
      <w:autoSpaceDN w:val="0"/>
      <w:adjustRightInd w:val="0"/>
      <w:spacing w:line="398" w:lineRule="exact"/>
    </w:pPr>
    <w:rPr>
      <w:rFonts w:ascii="Cambria" w:hAnsi="Cambria"/>
    </w:rPr>
  </w:style>
  <w:style w:type="paragraph" w:customStyle="1" w:styleId="ZnakZnak5ZnakZnakZnakZnak">
    <w:name w:val="Znak Znak5 Znak Znak Znak Znak"/>
    <w:basedOn w:val="Normalny"/>
    <w:rsid w:val="00113E63"/>
    <w:rPr>
      <w:rFonts w:ascii="Arial" w:eastAsia="Calibri" w:hAnsi="Arial" w:cs="Arial"/>
    </w:rPr>
  </w:style>
  <w:style w:type="paragraph" w:styleId="Tekstdymka">
    <w:name w:val="Balloon Text"/>
    <w:basedOn w:val="Normalny"/>
    <w:link w:val="TekstdymkaZnak"/>
    <w:uiPriority w:val="99"/>
    <w:semiHidden/>
    <w:unhideWhenUsed/>
    <w:rsid w:val="00370C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0C0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16</Pages>
  <Words>4606</Words>
  <Characters>27640</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Company>
  <LinksUpToDate>false</LinksUpToDate>
  <CharactersWithSpaces>32182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Sokólska</dc:creator>
  <cp:keywords/>
  <dc:description/>
  <cp:lastModifiedBy>Anna Sokólska</cp:lastModifiedBy>
  <cp:revision>20</cp:revision>
  <cp:lastPrinted>2016-08-10T12:14:00Z</cp:lastPrinted>
  <dcterms:created xsi:type="dcterms:W3CDTF">2016-08-05T12:52:00Z</dcterms:created>
  <dcterms:modified xsi:type="dcterms:W3CDTF">2016-08-10T16:45:00Z</dcterms:modified>
</cp:coreProperties>
</file>