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D" w:rsidRDefault="00383D1D" w:rsidP="00383D1D">
      <w:pPr>
        <w:ind w:left="-567"/>
        <w:jc w:val="right"/>
        <w:rPr>
          <w:rFonts w:cs="Calibri"/>
        </w:rPr>
      </w:pPr>
      <w:bookmarkStart w:id="0" w:name="_GoBack"/>
      <w:bookmarkEnd w:id="0"/>
    </w:p>
    <w:p w:rsidR="00383D1D" w:rsidRPr="00454386" w:rsidRDefault="00383D1D" w:rsidP="00383D1D">
      <w:pPr>
        <w:ind w:left="-567"/>
        <w:jc w:val="right"/>
        <w:rPr>
          <w:rFonts w:cs="Calibri"/>
        </w:rPr>
      </w:pPr>
      <w:r w:rsidRPr="00454386">
        <w:rPr>
          <w:rFonts w:cs="Calibri"/>
        </w:rPr>
        <w:t>Załącznik nr 2</w:t>
      </w:r>
    </w:p>
    <w:p w:rsidR="00383D1D" w:rsidRPr="00454386" w:rsidRDefault="00383D1D" w:rsidP="00383D1D">
      <w:pPr>
        <w:ind w:left="-567"/>
        <w:jc w:val="center"/>
        <w:rPr>
          <w:rFonts w:cs="Calibri"/>
          <w:b/>
        </w:rPr>
      </w:pPr>
      <w:r w:rsidRPr="00454386">
        <w:rPr>
          <w:rFonts w:cs="Calibri"/>
          <w:b/>
        </w:rPr>
        <w:t>FORMULARZ WYCENY ZAMÓWIENIA</w:t>
      </w:r>
    </w:p>
    <w:p w:rsidR="00383D1D" w:rsidRDefault="00383D1D" w:rsidP="00383D1D">
      <w:pPr>
        <w:spacing w:after="0" w:line="240" w:lineRule="auto"/>
        <w:jc w:val="both"/>
        <w:rPr>
          <w:rFonts w:cs="Calibri"/>
          <w:b/>
          <w:i/>
        </w:rPr>
      </w:pPr>
    </w:p>
    <w:p w:rsidR="00383D1D" w:rsidRPr="00454386" w:rsidRDefault="00383D1D" w:rsidP="00383D1D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b/>
          <w:i/>
        </w:rPr>
        <w:t xml:space="preserve">Dotyczy </w:t>
      </w:r>
      <w:r w:rsidRPr="00454386">
        <w:rPr>
          <w:rFonts w:cs="Calibri"/>
          <w:b/>
          <w:i/>
        </w:rPr>
        <w:t>Projekt</w:t>
      </w:r>
      <w:r>
        <w:rPr>
          <w:rFonts w:cs="Calibri"/>
          <w:b/>
          <w:i/>
        </w:rPr>
        <w:t>u</w:t>
      </w:r>
      <w:r w:rsidRPr="00454386">
        <w:rPr>
          <w:rFonts w:cs="Calibri"/>
          <w:b/>
          <w:i/>
        </w:rPr>
        <w:t xml:space="preserve">  „</w:t>
      </w:r>
      <w:r w:rsidRPr="00454386">
        <w:rPr>
          <w:rFonts w:cs="Calibri"/>
        </w:rPr>
        <w:t xml:space="preserve">pn. </w:t>
      </w:r>
      <w:r w:rsidRPr="00454386">
        <w:rPr>
          <w:rFonts w:cs="Calibri"/>
          <w:i/>
        </w:rPr>
        <w:t>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twórczych”.</w:t>
      </w:r>
    </w:p>
    <w:p w:rsidR="00383D1D" w:rsidRPr="00454386" w:rsidRDefault="00383D1D" w:rsidP="00383D1D">
      <w:pPr>
        <w:tabs>
          <w:tab w:val="left" w:pos="6276"/>
        </w:tabs>
        <w:ind w:left="-567"/>
        <w:rPr>
          <w:rFonts w:cs="Calibri"/>
        </w:rPr>
      </w:pP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……………………………………..</w:t>
      </w: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Pieczęć Wykonawcy</w:t>
      </w:r>
    </w:p>
    <w:p w:rsidR="00383D1D" w:rsidRPr="00454386" w:rsidRDefault="00383D1D" w:rsidP="00383D1D">
      <w:pPr>
        <w:rPr>
          <w:rFonts w:cs="Calibri"/>
        </w:rPr>
      </w:pP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……………………………………..</w:t>
      </w: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…………………………………..</w:t>
      </w: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……………………………………..</w:t>
      </w:r>
    </w:p>
    <w:p w:rsidR="00383D1D" w:rsidRPr="00454386" w:rsidRDefault="00383D1D" w:rsidP="00383D1D">
      <w:pPr>
        <w:ind w:left="-567"/>
        <w:rPr>
          <w:rFonts w:cs="Calibri"/>
        </w:rPr>
      </w:pPr>
      <w:r>
        <w:rPr>
          <w:rFonts w:cs="Calibri"/>
        </w:rPr>
        <w:tab/>
      </w:r>
      <w:r w:rsidRPr="00454386">
        <w:rPr>
          <w:rFonts w:cs="Calibri"/>
        </w:rPr>
        <w:t>Nazwa i adres Wykonawcy</w:t>
      </w:r>
    </w:p>
    <w:p w:rsidR="00383D1D" w:rsidRPr="00454386" w:rsidRDefault="00383D1D" w:rsidP="00383D1D">
      <w:pPr>
        <w:spacing w:before="120" w:after="120" w:line="264" w:lineRule="auto"/>
        <w:jc w:val="right"/>
        <w:rPr>
          <w:rFonts w:cs="Calibri"/>
        </w:rPr>
      </w:pPr>
    </w:p>
    <w:p w:rsidR="00383D1D" w:rsidRPr="00454386" w:rsidRDefault="00383D1D" w:rsidP="00383D1D">
      <w:pPr>
        <w:spacing w:after="0" w:line="240" w:lineRule="auto"/>
        <w:jc w:val="both"/>
        <w:rPr>
          <w:rFonts w:cs="Calibri"/>
        </w:rPr>
      </w:pPr>
      <w:r w:rsidRPr="00454386">
        <w:rPr>
          <w:rFonts w:cs="Calibri"/>
          <w:b/>
        </w:rPr>
        <w:t xml:space="preserve">Obsługa prawna procesu digitalizacji </w:t>
      </w:r>
    </w:p>
    <w:p w:rsidR="00383D1D" w:rsidRDefault="00383D1D" w:rsidP="00383D1D">
      <w:pPr>
        <w:spacing w:after="0" w:line="240" w:lineRule="auto"/>
        <w:jc w:val="both"/>
        <w:rPr>
          <w:rFonts w:cs="Calibri"/>
          <w:i/>
        </w:rPr>
      </w:pPr>
    </w:p>
    <w:p w:rsidR="00383D1D" w:rsidRPr="00454386" w:rsidRDefault="00383D1D" w:rsidP="00383D1D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 xml:space="preserve">W nawiązaniu do zaproszenia do wyceny zamówienia </w:t>
      </w:r>
      <w:r w:rsidRPr="00454386">
        <w:rPr>
          <w:rFonts w:cs="Calibri"/>
          <w:i/>
        </w:rPr>
        <w:t>określonego w załączniku nr 1</w:t>
      </w:r>
      <w:r>
        <w:rPr>
          <w:rFonts w:cs="Calibri"/>
          <w:i/>
        </w:rPr>
        <w:t>, określamy wartość usługi:</w:t>
      </w:r>
    </w:p>
    <w:p w:rsidR="00383D1D" w:rsidRPr="00454386" w:rsidRDefault="00383D1D" w:rsidP="00383D1D">
      <w:pPr>
        <w:spacing w:after="0" w:line="240" w:lineRule="auto"/>
        <w:jc w:val="both"/>
        <w:rPr>
          <w:rFonts w:eastAsia="Times New Roman" w:cs="Calibri"/>
          <w:b/>
          <w:i/>
        </w:rPr>
      </w:pPr>
    </w:p>
    <w:p w:rsidR="00383D1D" w:rsidRPr="00454386" w:rsidRDefault="00383D1D" w:rsidP="00383D1D">
      <w:pPr>
        <w:spacing w:before="120" w:after="120" w:line="264" w:lineRule="auto"/>
        <w:rPr>
          <w:rFonts w:cs="Calibri"/>
        </w:rPr>
      </w:pPr>
      <w:r w:rsidRPr="00454386">
        <w:rPr>
          <w:rFonts w:cs="Calibri"/>
        </w:rPr>
        <w:t>Łączna wartość</w:t>
      </w:r>
      <w:r w:rsidRPr="00454386">
        <w:rPr>
          <w:rFonts w:cs="Calibri"/>
          <w:bCs/>
        </w:rPr>
        <w:t xml:space="preserve">  </w:t>
      </w:r>
      <w:r>
        <w:rPr>
          <w:rFonts w:cs="Calibri"/>
          <w:bCs/>
        </w:rPr>
        <w:t>usługi</w:t>
      </w:r>
      <w:r w:rsidRPr="007159F9">
        <w:rPr>
          <w:rFonts w:cs="Calibri"/>
          <w:bCs/>
        </w:rPr>
        <w:t xml:space="preserve"> </w:t>
      </w:r>
      <w:r w:rsidRPr="00454386">
        <w:rPr>
          <w:rFonts w:cs="Calibri"/>
          <w:bCs/>
        </w:rPr>
        <w:t>netto..................................zł</w:t>
      </w:r>
    </w:p>
    <w:p w:rsidR="00383D1D" w:rsidRPr="00454386" w:rsidRDefault="00383D1D" w:rsidP="00383D1D">
      <w:pPr>
        <w:pStyle w:val="Tekstpodstawowy2"/>
        <w:tabs>
          <w:tab w:val="left" w:pos="24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54386">
        <w:rPr>
          <w:rFonts w:ascii="Calibri" w:hAnsi="Calibri" w:cs="Calibri"/>
          <w:bCs/>
          <w:sz w:val="22"/>
          <w:szCs w:val="22"/>
        </w:rPr>
        <w:t>(słownie:...................................................................................................................................)</w:t>
      </w:r>
    </w:p>
    <w:p w:rsidR="00383D1D" w:rsidRPr="00454386" w:rsidRDefault="00383D1D" w:rsidP="00383D1D">
      <w:pPr>
        <w:pStyle w:val="Tekstpodstawowy2"/>
        <w:tabs>
          <w:tab w:val="left" w:pos="2460"/>
        </w:tabs>
        <w:spacing w:line="276" w:lineRule="auto"/>
        <w:ind w:left="180"/>
        <w:rPr>
          <w:rFonts w:ascii="Calibri" w:hAnsi="Calibri" w:cs="Calibri"/>
          <w:bCs/>
          <w:sz w:val="22"/>
          <w:szCs w:val="22"/>
        </w:rPr>
      </w:pPr>
    </w:p>
    <w:p w:rsidR="00383D1D" w:rsidRPr="00454386" w:rsidRDefault="00383D1D" w:rsidP="00383D1D">
      <w:pPr>
        <w:pStyle w:val="Tekstpodstawowy2"/>
        <w:tabs>
          <w:tab w:val="left" w:pos="24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54386">
        <w:rPr>
          <w:rFonts w:ascii="Calibri" w:hAnsi="Calibri" w:cs="Calibri"/>
          <w:bCs/>
          <w:sz w:val="22"/>
          <w:szCs w:val="22"/>
        </w:rPr>
        <w:t xml:space="preserve"> + podatek VAT w  wysokości ……….%</w:t>
      </w:r>
    </w:p>
    <w:p w:rsidR="00383D1D" w:rsidRPr="00454386" w:rsidRDefault="00383D1D" w:rsidP="00383D1D">
      <w:pPr>
        <w:pStyle w:val="Tekstpodstawowy2"/>
        <w:tabs>
          <w:tab w:val="left" w:pos="2460"/>
        </w:tabs>
        <w:spacing w:line="276" w:lineRule="auto"/>
        <w:ind w:left="180"/>
        <w:rPr>
          <w:rFonts w:ascii="Calibri" w:hAnsi="Calibri" w:cs="Calibri"/>
          <w:bCs/>
          <w:sz w:val="22"/>
          <w:szCs w:val="22"/>
        </w:rPr>
      </w:pPr>
    </w:p>
    <w:p w:rsidR="00383D1D" w:rsidRPr="00454386" w:rsidRDefault="00383D1D" w:rsidP="00383D1D">
      <w:pPr>
        <w:pStyle w:val="Tekstpodstawowy2"/>
        <w:tabs>
          <w:tab w:val="left" w:pos="246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54386">
        <w:rPr>
          <w:rFonts w:ascii="Calibri" w:hAnsi="Calibri" w:cs="Calibri"/>
          <w:bCs/>
          <w:sz w:val="22"/>
          <w:szCs w:val="22"/>
        </w:rPr>
        <w:t xml:space="preserve">co stanowi </w:t>
      </w:r>
      <w:r w:rsidRPr="00454386">
        <w:rPr>
          <w:rFonts w:ascii="Calibri" w:hAnsi="Calibri" w:cs="Calibri"/>
          <w:sz w:val="22"/>
          <w:szCs w:val="22"/>
        </w:rPr>
        <w:t xml:space="preserve"> łączną kwotę </w:t>
      </w:r>
      <w:r w:rsidRPr="00454386">
        <w:rPr>
          <w:rFonts w:ascii="Calibri" w:hAnsi="Calibri" w:cs="Calibri"/>
          <w:bCs/>
          <w:sz w:val="22"/>
          <w:szCs w:val="22"/>
        </w:rPr>
        <w:t>brutto  ...........................zł (słownie:.......................................................................................................................................),</w:t>
      </w:r>
    </w:p>
    <w:p w:rsidR="00383D1D" w:rsidRPr="00454386" w:rsidRDefault="00383D1D" w:rsidP="00383D1D">
      <w:pPr>
        <w:spacing w:before="120" w:after="120" w:line="264" w:lineRule="auto"/>
        <w:rPr>
          <w:rFonts w:cs="Calibri"/>
        </w:rPr>
      </w:pPr>
    </w:p>
    <w:p w:rsidR="00383D1D" w:rsidRPr="00454386" w:rsidRDefault="00383D1D" w:rsidP="00383D1D">
      <w:pPr>
        <w:spacing w:before="120" w:after="120" w:line="264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454386">
        <w:rPr>
          <w:rFonts w:cs="Calibri"/>
        </w:rPr>
        <w:t>Podpis osoby upoważnionej do reprezentowania Wykonawcy</w:t>
      </w:r>
    </w:p>
    <w:p w:rsidR="00383D1D" w:rsidRPr="00454386" w:rsidRDefault="00383D1D" w:rsidP="00383D1D">
      <w:pPr>
        <w:spacing w:before="120" w:after="120" w:line="264" w:lineRule="auto"/>
        <w:rPr>
          <w:rFonts w:cs="Calibri"/>
        </w:rPr>
      </w:pPr>
      <w:r w:rsidRPr="00454386">
        <w:rPr>
          <w:rFonts w:cs="Calibri"/>
        </w:rPr>
        <w:t xml:space="preserve">                                                     ……………………………………………………………………………………………………..</w:t>
      </w:r>
    </w:p>
    <w:p w:rsidR="00383D1D" w:rsidRPr="00454386" w:rsidRDefault="00383D1D" w:rsidP="00383D1D">
      <w:pPr>
        <w:jc w:val="both"/>
        <w:rPr>
          <w:rFonts w:cs="Calibri"/>
        </w:rPr>
      </w:pPr>
    </w:p>
    <w:p w:rsidR="00512AAF" w:rsidRDefault="00512AAF"/>
    <w:sectPr w:rsidR="00512AAF" w:rsidSect="00E001DD">
      <w:headerReference w:type="default" r:id="rId4"/>
      <w:footerReference w:type="default" r:id="rId5"/>
      <w:pgSz w:w="11900" w:h="16840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DD" w:rsidRDefault="00383D1D" w:rsidP="00E001DD">
    <w:pPr>
      <w:pStyle w:val="Stopka"/>
    </w:pPr>
  </w:p>
  <w:p w:rsidR="00AB6BC4" w:rsidRDefault="00383D1D" w:rsidP="00E001DD">
    <w:pPr>
      <w:pStyle w:val="Stopka"/>
    </w:pPr>
    <w:r>
      <w:rPr>
        <w:noProof/>
      </w:rPr>
      <w:drawing>
        <wp:inline distT="0" distB="0" distL="0" distR="0" wp14:anchorId="04B1040E" wp14:editId="15F53D31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F1" w:rsidRDefault="00383D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46A9912" wp14:editId="387F3F6D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1D"/>
    <w:rsid w:val="00383D1D"/>
    <w:rsid w:val="005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A3D2-A374-46E4-BF1F-DCCC178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3D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383D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383D1D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D1D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383D1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3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83D1D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2020-09-30T14:10:00Z</dcterms:created>
  <dcterms:modified xsi:type="dcterms:W3CDTF">2020-09-30T14:11:00Z</dcterms:modified>
</cp:coreProperties>
</file>