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BD709" w14:textId="6E1AC11C" w:rsidR="00D45D92" w:rsidRPr="003C64CE" w:rsidRDefault="00D45D92" w:rsidP="00D45D92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9B00D4">
        <w:rPr>
          <w:rFonts w:asciiTheme="minorHAnsi" w:hAnsiTheme="minorHAnsi" w:cstheme="minorHAnsi"/>
          <w:b/>
          <w:sz w:val="22"/>
          <w:szCs w:val="22"/>
        </w:rPr>
        <w:t>5</w:t>
      </w:r>
      <w:r w:rsidRPr="003C64CE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3CE5639D" w14:textId="087AE6E4" w:rsidR="00D45D92" w:rsidRPr="003C64CE" w:rsidRDefault="00D45D92" w:rsidP="00D45D92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ZP/0</w:t>
      </w:r>
      <w:r w:rsidR="009B00D4">
        <w:rPr>
          <w:rFonts w:asciiTheme="minorHAnsi" w:hAnsiTheme="minorHAnsi" w:cstheme="minorHAnsi"/>
          <w:b/>
          <w:sz w:val="22"/>
          <w:szCs w:val="22"/>
        </w:rPr>
        <w:t>9</w:t>
      </w:r>
      <w:r w:rsidRPr="003C64CE">
        <w:rPr>
          <w:rFonts w:asciiTheme="minorHAnsi" w:hAnsiTheme="minorHAnsi" w:cstheme="minorHAnsi"/>
          <w:b/>
          <w:sz w:val="22"/>
          <w:szCs w:val="22"/>
        </w:rPr>
        <w:t>/2020</w:t>
      </w:r>
    </w:p>
    <w:p w14:paraId="472B54BA" w14:textId="77777777" w:rsidR="00D45D92" w:rsidRPr="003C64CE" w:rsidRDefault="00D45D92" w:rsidP="00D45D92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0F4F8C58" w14:textId="77777777" w:rsidR="00D45D92" w:rsidRPr="003C64CE" w:rsidRDefault="00D45D92" w:rsidP="00D45D92">
      <w:pPr>
        <w:spacing w:line="276" w:lineRule="auto"/>
        <w:ind w:left="4111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79C7CA75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Zachęta – Narodowa Galeria Sztuki</w:t>
      </w:r>
    </w:p>
    <w:p w14:paraId="00AED714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Plac Małachowskiego 3</w:t>
      </w:r>
    </w:p>
    <w:p w14:paraId="4E7DD562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00 - 916 Warszawa</w:t>
      </w:r>
    </w:p>
    <w:p w14:paraId="4C6FF681" w14:textId="01C92D91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</w:p>
    <w:p w14:paraId="75187134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5BBD1CD" w14:textId="77777777" w:rsidR="00D45D92" w:rsidRPr="003C64CE" w:rsidRDefault="00D45D92" w:rsidP="00D45D9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16C6D54" w14:textId="77777777" w:rsidR="00D45D92" w:rsidRPr="003C64CE" w:rsidRDefault="00D45D92" w:rsidP="00D45D92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</w:t>
      </w:r>
    </w:p>
    <w:p w14:paraId="47AB10C6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08AF4CEE" w14:textId="77777777" w:rsidR="00D45D92" w:rsidRPr="003C64CE" w:rsidRDefault="00D45D92" w:rsidP="00D45D9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48270780" w14:textId="77777777" w:rsidR="00D45D92" w:rsidRPr="003C64CE" w:rsidRDefault="00D45D92" w:rsidP="00D45D92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C578674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CDD885" w14:textId="77777777" w:rsidR="00D45D92" w:rsidRPr="003C64CE" w:rsidRDefault="00D45D92" w:rsidP="00D45D92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47F851FD" w14:textId="77777777" w:rsidR="00D45D92" w:rsidRPr="003C64CE" w:rsidRDefault="00D45D92" w:rsidP="00D45D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1C6E316D" w14:textId="77777777" w:rsidR="00D45D92" w:rsidRPr="003C64CE" w:rsidRDefault="00D45D92" w:rsidP="00D45D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3C64C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4A6AE642" w14:textId="77777777" w:rsidR="00D45D92" w:rsidRPr="003C64CE" w:rsidRDefault="00D45D92" w:rsidP="00D45D9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4659012D" w14:textId="552C755A" w:rsidR="00D45D92" w:rsidRPr="009B00D4" w:rsidRDefault="00D45D92" w:rsidP="009B00D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Na potrzeby postępowania o udzie</w:t>
      </w:r>
      <w:r w:rsidR="009B00D4">
        <w:rPr>
          <w:rFonts w:asciiTheme="minorHAnsi" w:hAnsiTheme="minorHAnsi" w:cstheme="minorHAnsi"/>
          <w:sz w:val="22"/>
          <w:szCs w:val="22"/>
        </w:rPr>
        <w:t>lenie zamówienia publicznego</w:t>
      </w:r>
      <w:r w:rsidR="009B00D4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9B00D4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9B00D4" w:rsidRPr="00C46CAC">
        <w:rPr>
          <w:rFonts w:ascii="Calibri" w:hAnsi="Calibri" w:cs="Calibri"/>
          <w:sz w:val="22"/>
          <w:szCs w:val="22"/>
        </w:rPr>
        <w:t xml:space="preserve">: </w:t>
      </w:r>
      <w:r w:rsidR="009B00D4" w:rsidRPr="006A3EB7">
        <w:rPr>
          <w:rFonts w:ascii="Calibri" w:hAnsi="Calibri"/>
          <w:sz w:val="22"/>
          <w:szCs w:val="22"/>
        </w:rPr>
        <w:t xml:space="preserve">Roboty budowlane polegające na przygotowaniu </w:t>
      </w:r>
      <w:proofErr w:type="spellStart"/>
      <w:r w:rsidR="009B00D4" w:rsidRPr="006A3EB7">
        <w:rPr>
          <w:rFonts w:ascii="Calibri" w:hAnsi="Calibri"/>
          <w:sz w:val="22"/>
          <w:szCs w:val="22"/>
        </w:rPr>
        <w:t>sal</w:t>
      </w:r>
      <w:proofErr w:type="spellEnd"/>
      <w:r w:rsidR="009B00D4" w:rsidRPr="006A3EB7">
        <w:rPr>
          <w:rFonts w:ascii="Calibri" w:hAnsi="Calibri"/>
          <w:sz w:val="22"/>
          <w:szCs w:val="22"/>
        </w:rPr>
        <w:t xml:space="preserve"> do wystaw, zwane aranżacją wnętrz oraz drobne bieżące prace remontowo-budowlane wykonywane dla Zachęty – Narodowej Galerii Sztuki w Warszawie</w:t>
      </w:r>
      <w:r w:rsidR="009B00D4">
        <w:rPr>
          <w:rFonts w:ascii="Calibri" w:hAnsi="Calibri"/>
          <w:sz w:val="22"/>
          <w:szCs w:val="22"/>
        </w:rPr>
        <w:t xml:space="preserve"> </w:t>
      </w:r>
      <w:r w:rsidR="009B00D4" w:rsidRPr="00C46CAC">
        <w:rPr>
          <w:rFonts w:ascii="Calibri" w:hAnsi="Calibri" w:cs="Calibri"/>
          <w:bCs/>
          <w:i/>
          <w:sz w:val="22"/>
          <w:szCs w:val="22"/>
        </w:rPr>
        <w:t xml:space="preserve"> – </w:t>
      </w:r>
      <w:r w:rsidR="009B00D4" w:rsidRPr="00C46CAC">
        <w:rPr>
          <w:rFonts w:ascii="Calibri" w:hAnsi="Calibri" w:cs="Calibri"/>
          <w:bCs/>
          <w:sz w:val="22"/>
          <w:szCs w:val="22"/>
        </w:rPr>
        <w:t>nr ref. ZP/0</w:t>
      </w:r>
      <w:r w:rsidR="009B00D4">
        <w:rPr>
          <w:rFonts w:ascii="Calibri" w:hAnsi="Calibri" w:cs="Calibri"/>
          <w:bCs/>
          <w:sz w:val="22"/>
          <w:szCs w:val="22"/>
        </w:rPr>
        <w:t>9</w:t>
      </w:r>
      <w:r w:rsidR="009B00D4" w:rsidRPr="00C46CAC">
        <w:rPr>
          <w:rFonts w:ascii="Calibri" w:hAnsi="Calibri" w:cs="Calibri"/>
          <w:bCs/>
          <w:sz w:val="22"/>
          <w:szCs w:val="22"/>
        </w:rPr>
        <w:t>/2020</w:t>
      </w:r>
      <w:r w:rsidR="009B00D4">
        <w:rPr>
          <w:rFonts w:ascii="Calibri" w:hAnsi="Calibri"/>
          <w:sz w:val="22"/>
          <w:szCs w:val="22"/>
        </w:rPr>
        <w:t xml:space="preserve"> </w:t>
      </w:r>
      <w:r w:rsidR="005F2AFD" w:rsidRPr="003C64CE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5F2AFD">
        <w:rPr>
          <w:rFonts w:asciiTheme="minorHAnsi" w:hAnsiTheme="minorHAnsi" w:cstheme="minorHAnsi"/>
          <w:sz w:val="22"/>
          <w:szCs w:val="22"/>
        </w:rPr>
        <w:t xml:space="preserve">Zachętę — Narodową Galerię Sztuki w Warszawie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3C64C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F8EEDC5" w14:textId="77777777" w:rsidR="00D45D92" w:rsidRPr="003C64CE" w:rsidRDefault="00D45D92" w:rsidP="00D45D92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94487EB" w14:textId="77777777" w:rsidR="00D45D92" w:rsidRPr="003C64CE" w:rsidRDefault="00D45D92" w:rsidP="00D45D9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251F04A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037DE6" w14:textId="1B57D1C5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 SIWZ Rozdział VII ust. 1 pkt. </w:t>
      </w:r>
      <w:r w:rsidR="005D6609">
        <w:rPr>
          <w:rFonts w:asciiTheme="minorHAnsi" w:hAnsiTheme="minorHAnsi" w:cstheme="minorHAnsi"/>
          <w:sz w:val="22"/>
          <w:szCs w:val="22"/>
        </w:rPr>
        <w:t>iii</w:t>
      </w:r>
      <w:r w:rsidRPr="003C64CE">
        <w:rPr>
          <w:rFonts w:asciiTheme="minorHAnsi" w:hAnsiTheme="minorHAnsi" w:cstheme="minorHAnsi"/>
          <w:sz w:val="22"/>
          <w:szCs w:val="22"/>
        </w:rPr>
        <w:t xml:space="preserve">) </w:t>
      </w:r>
      <w:r w:rsidRPr="003C64CE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3C64CE">
        <w:rPr>
          <w:rFonts w:asciiTheme="minorHAnsi" w:hAnsiTheme="minorHAnsi" w:cstheme="minorHAnsi"/>
          <w:sz w:val="22"/>
          <w:szCs w:val="22"/>
        </w:rPr>
        <w:t>.</w:t>
      </w:r>
    </w:p>
    <w:p w14:paraId="4B01AF9B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BA98FD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038BE6EC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926AA60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30485DC4" w14:textId="77777777" w:rsidR="00D45D92" w:rsidRPr="003C64CE" w:rsidRDefault="00D45D92" w:rsidP="00D45D9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C64CE">
        <w:rPr>
          <w:rFonts w:asciiTheme="minorHAnsi" w:hAnsiTheme="minorHAnsi" w:cstheme="minorHAnsi"/>
          <w:b/>
          <w:sz w:val="22"/>
          <w:szCs w:val="22"/>
        </w:rPr>
        <w:lastRenderedPageBreak/>
        <w:t>INFORMACJA W ZWIĄZKU Z POLEGANIEM NA ZASOBACH INNYCH PODMIOTÓW</w:t>
      </w:r>
      <w:r w:rsidRPr="003C64C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341F30E" w14:textId="7BEB7E8D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Rozdziale VII SIWZ, ust. 1 pkt</w:t>
      </w:r>
      <w:r w:rsidR="00A264B5">
        <w:rPr>
          <w:rFonts w:asciiTheme="minorHAnsi" w:hAnsiTheme="minorHAnsi" w:cstheme="minorHAnsi"/>
          <w:sz w:val="22"/>
          <w:szCs w:val="22"/>
        </w:rPr>
        <w:t xml:space="preserve">. iii </w:t>
      </w:r>
      <w:r w:rsidRPr="003C64CE">
        <w:rPr>
          <w:rFonts w:asciiTheme="minorHAnsi" w:hAnsiTheme="minorHAnsi" w:cstheme="minorHAnsi"/>
          <w:sz w:val="22"/>
          <w:szCs w:val="22"/>
        </w:rPr>
        <w:t xml:space="preserve"> </w:t>
      </w:r>
      <w:r w:rsidRPr="003C64CE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postępowaniu),</w:t>
      </w:r>
      <w:r w:rsidRPr="003C64CE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……………………………………………………………………….</w:t>
      </w:r>
    </w:p>
    <w:p w14:paraId="74164B88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65C8C61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77823555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4504C0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411CA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2DBB5CA2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DD7C0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56ED10AF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5FA5DD1E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20B60A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6F49E48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1692BB7" w14:textId="77777777" w:rsidR="00D45D92" w:rsidRPr="003C64CE" w:rsidRDefault="00D45D92" w:rsidP="00D45D9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ABED32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B8ABC1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C64C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8A20AB7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81F521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43A5ED7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94FA60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1561B87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7C1AE79A" w14:textId="77777777" w:rsidR="000478BF" w:rsidRDefault="000478BF"/>
    <w:sectPr w:rsidR="0004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92"/>
    <w:rsid w:val="000478BF"/>
    <w:rsid w:val="0048001F"/>
    <w:rsid w:val="005D6609"/>
    <w:rsid w:val="005F2AFD"/>
    <w:rsid w:val="00877A4F"/>
    <w:rsid w:val="009B00D4"/>
    <w:rsid w:val="00A264B5"/>
    <w:rsid w:val="00A70145"/>
    <w:rsid w:val="00B23D2F"/>
    <w:rsid w:val="00B4138F"/>
    <w:rsid w:val="00CB7564"/>
    <w:rsid w:val="00CF5AE9"/>
    <w:rsid w:val="00D45D92"/>
    <w:rsid w:val="00F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6BFB"/>
  <w15:chartTrackingRefBased/>
  <w15:docId w15:val="{1AE08BCF-5EC4-4E03-A8B5-EBBE5FE4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5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5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Anna Sokólska</cp:lastModifiedBy>
  <cp:revision>5</cp:revision>
  <dcterms:created xsi:type="dcterms:W3CDTF">2020-11-07T11:19:00Z</dcterms:created>
  <dcterms:modified xsi:type="dcterms:W3CDTF">2020-11-09T12:26:00Z</dcterms:modified>
</cp:coreProperties>
</file>