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175AA" w14:textId="77777777" w:rsidR="009644F0" w:rsidRDefault="009644F0" w:rsidP="009644F0">
      <w:pPr>
        <w:jc w:val="right"/>
      </w:pPr>
      <w:r>
        <w:t>Załącznik Nr 1 do SIWZ</w:t>
      </w:r>
    </w:p>
    <w:p w14:paraId="62BBEDEC" w14:textId="77777777" w:rsidR="009644F0" w:rsidRDefault="009644F0" w:rsidP="009644F0">
      <w:pPr>
        <w:jc w:val="right"/>
      </w:pPr>
      <w:r>
        <w:t>ZP/02/2018</w:t>
      </w:r>
    </w:p>
    <w:p w14:paraId="5EA3579D" w14:textId="77777777" w:rsidR="009644F0" w:rsidRPr="00800BA2" w:rsidRDefault="009644F0" w:rsidP="009644F0">
      <w:pPr>
        <w:jc w:val="center"/>
        <w:rPr>
          <w:b/>
        </w:rPr>
      </w:pPr>
      <w:r w:rsidRPr="00800BA2">
        <w:rPr>
          <w:b/>
        </w:rPr>
        <w:t>Specyfikacja techniczna – opis przedmiotu zamówienia</w:t>
      </w:r>
    </w:p>
    <w:p w14:paraId="3B651CEB" w14:textId="77777777" w:rsidR="009644F0" w:rsidRPr="009644F0" w:rsidRDefault="006E1DC2">
      <w:pPr>
        <w:rPr>
          <w:b/>
        </w:rPr>
      </w:pPr>
      <w:r>
        <w:rPr>
          <w:b/>
        </w:rPr>
        <w:t>Część</w:t>
      </w:r>
      <w:r w:rsidR="009644F0" w:rsidRPr="009644F0">
        <w:rPr>
          <w:b/>
        </w:rPr>
        <w:t xml:space="preserve"> </w:t>
      </w:r>
      <w:r w:rsidR="009644F0">
        <w:rPr>
          <w:b/>
        </w:rPr>
        <w:t>I</w:t>
      </w:r>
    </w:p>
    <w:p w14:paraId="31133904" w14:textId="77777777" w:rsidR="002F2700" w:rsidRPr="009644F0" w:rsidRDefault="00553681">
      <w:pPr>
        <w:rPr>
          <w:lang w:val="en-US"/>
        </w:rPr>
      </w:pPr>
      <w:r w:rsidRPr="009644F0">
        <w:rPr>
          <w:lang w:val="en-US"/>
        </w:rPr>
        <w:t>Solarwinds Dameware Remote Support i Mini Remote Control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553681" w14:paraId="1630124E" w14:textId="77777777" w:rsidTr="00553681">
        <w:tc>
          <w:tcPr>
            <w:tcW w:w="7083" w:type="dxa"/>
          </w:tcPr>
          <w:p w14:paraId="497F1988" w14:textId="77777777" w:rsidR="00553681" w:rsidRPr="00553681" w:rsidRDefault="00553681">
            <w:pPr>
              <w:rPr>
                <w:b/>
              </w:rPr>
            </w:pPr>
            <w:r w:rsidRPr="00553681">
              <w:rPr>
                <w:b/>
              </w:rPr>
              <w:t>Nazwa</w:t>
            </w:r>
          </w:p>
        </w:tc>
        <w:tc>
          <w:tcPr>
            <w:tcW w:w="1979" w:type="dxa"/>
          </w:tcPr>
          <w:p w14:paraId="2C035066" w14:textId="77777777" w:rsidR="00553681" w:rsidRPr="00553681" w:rsidRDefault="00553681" w:rsidP="00553681">
            <w:pPr>
              <w:jc w:val="center"/>
              <w:rPr>
                <w:b/>
              </w:rPr>
            </w:pPr>
            <w:r w:rsidRPr="00553681">
              <w:rPr>
                <w:b/>
              </w:rPr>
              <w:t>Ilość</w:t>
            </w:r>
          </w:p>
        </w:tc>
      </w:tr>
      <w:tr w:rsidR="00553681" w14:paraId="00F3D9E0" w14:textId="77777777" w:rsidTr="00553681">
        <w:tc>
          <w:tcPr>
            <w:tcW w:w="7083" w:type="dxa"/>
          </w:tcPr>
          <w:p w14:paraId="4D3AE51F" w14:textId="77777777" w:rsidR="00553681" w:rsidRPr="009644F0" w:rsidRDefault="00553681">
            <w:pPr>
              <w:rPr>
                <w:lang w:val="en-US"/>
              </w:rPr>
            </w:pPr>
            <w:r w:rsidRPr="009644F0">
              <w:rPr>
                <w:lang w:val="en-US"/>
              </w:rPr>
              <w:t>Upgrade do nowej wersji Dameware Remote Support</w:t>
            </w:r>
          </w:p>
        </w:tc>
        <w:tc>
          <w:tcPr>
            <w:tcW w:w="1979" w:type="dxa"/>
          </w:tcPr>
          <w:p w14:paraId="6774A53C" w14:textId="77777777" w:rsidR="00553681" w:rsidRDefault="00553681" w:rsidP="00553681">
            <w:pPr>
              <w:jc w:val="center"/>
            </w:pPr>
            <w:r>
              <w:t>1</w:t>
            </w:r>
          </w:p>
        </w:tc>
      </w:tr>
      <w:tr w:rsidR="00553681" w14:paraId="489898EC" w14:textId="77777777" w:rsidTr="00553681">
        <w:tc>
          <w:tcPr>
            <w:tcW w:w="7083" w:type="dxa"/>
          </w:tcPr>
          <w:p w14:paraId="25FA0925" w14:textId="77777777" w:rsidR="00553681" w:rsidRDefault="00553681" w:rsidP="00553681">
            <w:r>
              <w:t>Nowa licencja na Dameware Remote Support</w:t>
            </w:r>
          </w:p>
        </w:tc>
        <w:tc>
          <w:tcPr>
            <w:tcW w:w="1979" w:type="dxa"/>
          </w:tcPr>
          <w:p w14:paraId="043D8EB6" w14:textId="77777777" w:rsidR="00553681" w:rsidRDefault="00553681" w:rsidP="00553681">
            <w:pPr>
              <w:jc w:val="center"/>
            </w:pPr>
            <w:r>
              <w:t>1</w:t>
            </w:r>
          </w:p>
        </w:tc>
      </w:tr>
      <w:tr w:rsidR="00553681" w14:paraId="463D3AC0" w14:textId="77777777" w:rsidTr="00553681">
        <w:tc>
          <w:tcPr>
            <w:tcW w:w="7083" w:type="dxa"/>
          </w:tcPr>
          <w:p w14:paraId="212F6BCB" w14:textId="77777777" w:rsidR="00553681" w:rsidRDefault="00553681">
            <w:r>
              <w:t>Upgrade do nowej wersji Dameware Mini Remote Control</w:t>
            </w:r>
          </w:p>
        </w:tc>
        <w:tc>
          <w:tcPr>
            <w:tcW w:w="1979" w:type="dxa"/>
          </w:tcPr>
          <w:p w14:paraId="334702A5" w14:textId="77777777" w:rsidR="00553681" w:rsidRDefault="00553681" w:rsidP="00553681">
            <w:pPr>
              <w:jc w:val="center"/>
            </w:pPr>
            <w:r>
              <w:t>1</w:t>
            </w:r>
          </w:p>
        </w:tc>
      </w:tr>
      <w:tr w:rsidR="00553681" w14:paraId="50446D01" w14:textId="77777777" w:rsidTr="00553681">
        <w:tc>
          <w:tcPr>
            <w:tcW w:w="7083" w:type="dxa"/>
          </w:tcPr>
          <w:p w14:paraId="3603A42E" w14:textId="77777777" w:rsidR="00553681" w:rsidRDefault="00553681">
            <w:r>
              <w:t>Nowa licencja na Dameware Mini Remote Support</w:t>
            </w:r>
          </w:p>
        </w:tc>
        <w:tc>
          <w:tcPr>
            <w:tcW w:w="1979" w:type="dxa"/>
          </w:tcPr>
          <w:p w14:paraId="44BE36AD" w14:textId="77777777" w:rsidR="00553681" w:rsidRDefault="00553681" w:rsidP="00553681">
            <w:pPr>
              <w:jc w:val="center"/>
            </w:pPr>
            <w:r>
              <w:t>1</w:t>
            </w:r>
          </w:p>
        </w:tc>
      </w:tr>
    </w:tbl>
    <w:p w14:paraId="6C169740" w14:textId="77777777" w:rsidR="00553681" w:rsidRDefault="00553681"/>
    <w:p w14:paraId="39B574ED" w14:textId="77777777" w:rsidR="00CC2A71" w:rsidRDefault="00CC2A71" w:rsidP="00CC2A71">
      <w:pPr>
        <w:jc w:val="both"/>
      </w:pPr>
      <w:r>
        <w:t>Oprogramowanie / licencje posiadają certyfikat legalności. Klucze oferowanych licencji nie były wykorzystywane przez inne podmioty.</w:t>
      </w:r>
    </w:p>
    <w:p w14:paraId="0153798D" w14:textId="77777777" w:rsidR="009644F0" w:rsidRDefault="006E1DC2" w:rsidP="00CC2A71">
      <w:pPr>
        <w:jc w:val="both"/>
        <w:rPr>
          <w:b/>
        </w:rPr>
      </w:pPr>
      <w:r>
        <w:rPr>
          <w:b/>
        </w:rPr>
        <w:t>Część II</w:t>
      </w:r>
    </w:p>
    <w:p w14:paraId="7A6AB457" w14:textId="77777777" w:rsidR="009644F0" w:rsidRDefault="009644F0" w:rsidP="009644F0">
      <w:r>
        <w:t>Licencja na dodatkowy napęd do autoloadera dla oprogramowania Backup Exec 2014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9644F0" w14:paraId="20284644" w14:textId="77777777" w:rsidTr="009B3636">
        <w:tc>
          <w:tcPr>
            <w:tcW w:w="7083" w:type="dxa"/>
          </w:tcPr>
          <w:p w14:paraId="6A956E8E" w14:textId="77777777" w:rsidR="009644F0" w:rsidRPr="00553681" w:rsidRDefault="009644F0" w:rsidP="009B3636">
            <w:pPr>
              <w:rPr>
                <w:b/>
              </w:rPr>
            </w:pPr>
            <w:r w:rsidRPr="00553681">
              <w:rPr>
                <w:b/>
              </w:rPr>
              <w:t>Nazwa</w:t>
            </w:r>
          </w:p>
        </w:tc>
        <w:tc>
          <w:tcPr>
            <w:tcW w:w="1979" w:type="dxa"/>
          </w:tcPr>
          <w:p w14:paraId="01BF3A32" w14:textId="77777777" w:rsidR="009644F0" w:rsidRPr="00553681" w:rsidRDefault="009644F0" w:rsidP="009B3636">
            <w:pPr>
              <w:jc w:val="center"/>
              <w:rPr>
                <w:b/>
              </w:rPr>
            </w:pPr>
            <w:r w:rsidRPr="00553681">
              <w:rPr>
                <w:b/>
              </w:rPr>
              <w:t>Ilość</w:t>
            </w:r>
          </w:p>
        </w:tc>
      </w:tr>
      <w:tr w:rsidR="009644F0" w14:paraId="6158F1EF" w14:textId="77777777" w:rsidTr="009B3636">
        <w:tc>
          <w:tcPr>
            <w:tcW w:w="7083" w:type="dxa"/>
          </w:tcPr>
          <w:p w14:paraId="441C57BA" w14:textId="77777777" w:rsidR="009644F0" w:rsidRDefault="009644F0" w:rsidP="009B3636">
            <w:r>
              <w:t>Licencja na dodatkowy napęd do autoloadera dla oprogramowania Backup Exec 2014</w:t>
            </w:r>
          </w:p>
          <w:p w14:paraId="0E5E4DD2" w14:textId="77777777" w:rsidR="009644F0" w:rsidRDefault="009644F0" w:rsidP="009B3636"/>
        </w:tc>
        <w:tc>
          <w:tcPr>
            <w:tcW w:w="1979" w:type="dxa"/>
          </w:tcPr>
          <w:p w14:paraId="52DC1D32" w14:textId="77777777" w:rsidR="009644F0" w:rsidRDefault="009644F0" w:rsidP="009B3636">
            <w:pPr>
              <w:jc w:val="center"/>
            </w:pPr>
            <w:r>
              <w:t>1</w:t>
            </w:r>
          </w:p>
        </w:tc>
      </w:tr>
    </w:tbl>
    <w:p w14:paraId="2C4657CF" w14:textId="77777777" w:rsidR="009644F0" w:rsidRDefault="009644F0" w:rsidP="009644F0"/>
    <w:p w14:paraId="21A36EF3" w14:textId="77777777" w:rsidR="009644F0" w:rsidRDefault="009644F0" w:rsidP="009644F0">
      <w:pPr>
        <w:jc w:val="both"/>
      </w:pPr>
      <w:r>
        <w:t>Oprogramowanie / licencje posiadają certyfikat legalności. Klucze oferowanych licencji nie były wykorzystywane przez inne podmioty.</w:t>
      </w:r>
    </w:p>
    <w:p w14:paraId="15E43673" w14:textId="77777777" w:rsidR="00800BA2" w:rsidRDefault="006E1DC2" w:rsidP="00CC2A71">
      <w:pPr>
        <w:jc w:val="both"/>
        <w:rPr>
          <w:b/>
        </w:rPr>
      </w:pPr>
      <w:r>
        <w:rPr>
          <w:b/>
        </w:rPr>
        <w:t>Część III</w:t>
      </w:r>
    </w:p>
    <w:p w14:paraId="6F0988E8" w14:textId="77777777" w:rsidR="00800BA2" w:rsidRDefault="00800BA2" w:rsidP="00800BA2">
      <w:r>
        <w:t>Napęd LTO-6 dla biblioteki DELL PowerVault TL2000 wraz z ro</w:t>
      </w:r>
      <w:r w:rsidR="007A75B5">
        <w:t>z</w:t>
      </w:r>
      <w:r>
        <w:t>szerzeniem gwarancji oraz taśmami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800BA2" w14:paraId="31009A1C" w14:textId="77777777" w:rsidTr="009B3636">
        <w:tc>
          <w:tcPr>
            <w:tcW w:w="7083" w:type="dxa"/>
          </w:tcPr>
          <w:p w14:paraId="5BD60FC9" w14:textId="77777777" w:rsidR="00800BA2" w:rsidRPr="00553681" w:rsidRDefault="00800BA2" w:rsidP="009B3636">
            <w:pPr>
              <w:rPr>
                <w:b/>
              </w:rPr>
            </w:pPr>
            <w:r w:rsidRPr="00553681">
              <w:rPr>
                <w:b/>
              </w:rPr>
              <w:t>Nazwa</w:t>
            </w:r>
          </w:p>
        </w:tc>
        <w:tc>
          <w:tcPr>
            <w:tcW w:w="1979" w:type="dxa"/>
          </w:tcPr>
          <w:p w14:paraId="3E287440" w14:textId="77777777" w:rsidR="00800BA2" w:rsidRPr="00553681" w:rsidRDefault="00800BA2" w:rsidP="009B3636">
            <w:pPr>
              <w:jc w:val="center"/>
              <w:rPr>
                <w:b/>
              </w:rPr>
            </w:pPr>
            <w:r w:rsidRPr="00553681">
              <w:rPr>
                <w:b/>
              </w:rPr>
              <w:t>Ilość</w:t>
            </w:r>
          </w:p>
        </w:tc>
      </w:tr>
      <w:tr w:rsidR="00800BA2" w14:paraId="12981AA3" w14:textId="77777777" w:rsidTr="009B3636">
        <w:tc>
          <w:tcPr>
            <w:tcW w:w="7083" w:type="dxa"/>
          </w:tcPr>
          <w:p w14:paraId="7F24FC5C" w14:textId="77777777" w:rsidR="00800BA2" w:rsidRDefault="00800BA2" w:rsidP="009B3636">
            <w:r>
              <w:t>Napęd LTO-6 z interfejsem 6Gbit/s SAS do biblioteki taśm DELL PowerVault TL2000</w:t>
            </w:r>
          </w:p>
        </w:tc>
        <w:tc>
          <w:tcPr>
            <w:tcW w:w="1979" w:type="dxa"/>
          </w:tcPr>
          <w:p w14:paraId="48F24D9B" w14:textId="77777777" w:rsidR="00800BA2" w:rsidRDefault="00800BA2" w:rsidP="009B3636">
            <w:pPr>
              <w:jc w:val="center"/>
            </w:pPr>
            <w:r>
              <w:t>1</w:t>
            </w:r>
          </w:p>
        </w:tc>
      </w:tr>
      <w:tr w:rsidR="00800BA2" w14:paraId="6D6591EA" w14:textId="77777777" w:rsidTr="009B3636">
        <w:tc>
          <w:tcPr>
            <w:tcW w:w="7083" w:type="dxa"/>
          </w:tcPr>
          <w:p w14:paraId="7042A532" w14:textId="77777777" w:rsidR="00800BA2" w:rsidRDefault="00800BA2" w:rsidP="009B3636">
            <w:r>
              <w:t xml:space="preserve">Rozszerzenie gwarancji typu ProSupport na urządzenie DELL PowerVault  TL2000 na </w:t>
            </w:r>
            <w:r w:rsidR="006E1DC2">
              <w:t xml:space="preserve">minimum </w:t>
            </w:r>
            <w:r>
              <w:t>3 lata, gwarancja pokrywa napędy oraz robotykę, czas reakcji 8 godzin, serwis realizowany w miejscu instalacji</w:t>
            </w:r>
          </w:p>
        </w:tc>
        <w:tc>
          <w:tcPr>
            <w:tcW w:w="1979" w:type="dxa"/>
          </w:tcPr>
          <w:p w14:paraId="47C86207" w14:textId="77777777" w:rsidR="00800BA2" w:rsidRDefault="00800BA2" w:rsidP="009B3636">
            <w:pPr>
              <w:jc w:val="center"/>
            </w:pPr>
            <w:r>
              <w:t>1</w:t>
            </w:r>
          </w:p>
        </w:tc>
      </w:tr>
      <w:tr w:rsidR="00800BA2" w14:paraId="31FC9D0A" w14:textId="77777777" w:rsidTr="009B3636">
        <w:tc>
          <w:tcPr>
            <w:tcW w:w="7083" w:type="dxa"/>
          </w:tcPr>
          <w:p w14:paraId="6C9BA302" w14:textId="77777777" w:rsidR="00800BA2" w:rsidRDefault="00800BA2" w:rsidP="009B3636">
            <w:r w:rsidRPr="004836DE">
              <w:t>Kabel zewnętrzny Multi-lane SAS (SFF8088) &lt;-&gt; Multi-lane SAS (SFF8088) 1m</w:t>
            </w:r>
          </w:p>
        </w:tc>
        <w:tc>
          <w:tcPr>
            <w:tcW w:w="1979" w:type="dxa"/>
          </w:tcPr>
          <w:p w14:paraId="29C97E3C" w14:textId="77777777" w:rsidR="00800BA2" w:rsidRDefault="00800BA2" w:rsidP="009B3636">
            <w:pPr>
              <w:jc w:val="center"/>
            </w:pPr>
            <w:r>
              <w:t>4</w:t>
            </w:r>
          </w:p>
        </w:tc>
      </w:tr>
      <w:tr w:rsidR="00800BA2" w14:paraId="223A262A" w14:textId="77777777" w:rsidTr="009B3636">
        <w:tc>
          <w:tcPr>
            <w:tcW w:w="7083" w:type="dxa"/>
          </w:tcPr>
          <w:p w14:paraId="432148EC" w14:textId="77777777" w:rsidR="00800BA2" w:rsidRDefault="00800BA2" w:rsidP="009B3636">
            <w:r w:rsidRPr="00204DDD">
              <w:t>taśmy czyszczące do napędów LTO</w:t>
            </w:r>
            <w:r>
              <w:t xml:space="preserve"> wraz z naklejkami z kodami kreskowymi zgodnymi ze standardem (numery od CLNUxxxxxx do CLNUxxxxxx)</w:t>
            </w:r>
          </w:p>
        </w:tc>
        <w:tc>
          <w:tcPr>
            <w:tcW w:w="1979" w:type="dxa"/>
          </w:tcPr>
          <w:p w14:paraId="6EF759BA" w14:textId="77777777" w:rsidR="00800BA2" w:rsidRDefault="00800BA2" w:rsidP="009B3636">
            <w:pPr>
              <w:jc w:val="center"/>
            </w:pPr>
            <w:r>
              <w:t>20</w:t>
            </w:r>
          </w:p>
        </w:tc>
      </w:tr>
      <w:tr w:rsidR="00800BA2" w14:paraId="3E9BDBEE" w14:textId="77777777" w:rsidTr="009B3636">
        <w:tc>
          <w:tcPr>
            <w:tcW w:w="7083" w:type="dxa"/>
          </w:tcPr>
          <w:p w14:paraId="2BD6DAD2" w14:textId="77777777" w:rsidR="00800BA2" w:rsidRDefault="00800BA2" w:rsidP="009B3636">
            <w:r w:rsidRPr="00204DDD">
              <w:t>taśmy LTO-5 typu WORM (backup jednokrotnego zapisu / wielokrotnego odczytu)</w:t>
            </w:r>
            <w:r>
              <w:t xml:space="preserve"> wraz z naklejkami z kodami kreskowymi zgodnymi ze standardem (numery od 1W5 do 12W5)</w:t>
            </w:r>
          </w:p>
        </w:tc>
        <w:tc>
          <w:tcPr>
            <w:tcW w:w="1979" w:type="dxa"/>
          </w:tcPr>
          <w:p w14:paraId="6C9581A7" w14:textId="77777777" w:rsidR="00800BA2" w:rsidRDefault="00800BA2" w:rsidP="009B3636">
            <w:pPr>
              <w:jc w:val="center"/>
            </w:pPr>
            <w:r>
              <w:t>12</w:t>
            </w:r>
          </w:p>
        </w:tc>
      </w:tr>
      <w:tr w:rsidR="00800BA2" w14:paraId="2EB91B5B" w14:textId="77777777" w:rsidTr="009B3636">
        <w:tc>
          <w:tcPr>
            <w:tcW w:w="7083" w:type="dxa"/>
          </w:tcPr>
          <w:p w14:paraId="7C510177" w14:textId="77777777" w:rsidR="00800BA2" w:rsidRDefault="00800BA2" w:rsidP="009B3636">
            <w:r w:rsidRPr="00204DDD">
              <w:t>taśmy LTO-6</w:t>
            </w:r>
            <w:r>
              <w:t xml:space="preserve"> wraz z naklejkami z kodami kreskowymi zgodnymi ze standardem (numery od 1L6 do 24L6)</w:t>
            </w:r>
          </w:p>
        </w:tc>
        <w:tc>
          <w:tcPr>
            <w:tcW w:w="1979" w:type="dxa"/>
          </w:tcPr>
          <w:p w14:paraId="4AB2216C" w14:textId="77777777" w:rsidR="00800BA2" w:rsidRDefault="00800BA2" w:rsidP="009B3636">
            <w:pPr>
              <w:jc w:val="center"/>
            </w:pPr>
            <w:r>
              <w:t>24</w:t>
            </w:r>
          </w:p>
        </w:tc>
      </w:tr>
    </w:tbl>
    <w:p w14:paraId="0E5B33D9" w14:textId="77777777" w:rsidR="00800BA2" w:rsidRDefault="00800BA2" w:rsidP="00800BA2"/>
    <w:p w14:paraId="5BE0D1BD" w14:textId="77777777" w:rsidR="00800BA2" w:rsidRDefault="00800BA2" w:rsidP="00800BA2">
      <w:pPr>
        <w:jc w:val="both"/>
      </w:pPr>
      <w:r>
        <w:t>Gwarancja jest honorowana przez producenta na terenie RP.</w:t>
      </w:r>
      <w:r w:rsidR="006E1DC2">
        <w:t xml:space="preserve"> Sprzęt musi być fabrycznie nowy.</w:t>
      </w:r>
    </w:p>
    <w:p w14:paraId="24101265" w14:textId="77777777" w:rsidR="00774E2B" w:rsidRDefault="00774E2B" w:rsidP="00800BA2">
      <w:pPr>
        <w:jc w:val="both"/>
      </w:pPr>
    </w:p>
    <w:p w14:paraId="5ADB2B8E" w14:textId="77777777" w:rsidR="00800BA2" w:rsidRPr="00800BA2" w:rsidRDefault="006E1DC2" w:rsidP="00800BA2">
      <w:pPr>
        <w:jc w:val="both"/>
        <w:rPr>
          <w:b/>
        </w:rPr>
      </w:pPr>
      <w:r>
        <w:rPr>
          <w:b/>
        </w:rPr>
        <w:lastRenderedPageBreak/>
        <w:t>Część IV</w:t>
      </w:r>
    </w:p>
    <w:p w14:paraId="2522D602" w14:textId="77777777" w:rsidR="00800BA2" w:rsidRDefault="00800BA2" w:rsidP="00800BA2">
      <w:r>
        <w:t>Specyfikacja – drukarka laserowa A4, monochromatyczna do zastosowań biurowych.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0BA2" w14:paraId="21E16021" w14:textId="77777777" w:rsidTr="009B3636">
        <w:tc>
          <w:tcPr>
            <w:tcW w:w="4531" w:type="dxa"/>
          </w:tcPr>
          <w:p w14:paraId="4478C206" w14:textId="77777777" w:rsidR="00800BA2" w:rsidRPr="00A022E3" w:rsidRDefault="00800BA2" w:rsidP="009B3636">
            <w:pPr>
              <w:rPr>
                <w:b/>
              </w:rPr>
            </w:pPr>
            <w:r w:rsidRPr="00A022E3">
              <w:rPr>
                <w:b/>
              </w:rPr>
              <w:t>Nazwa</w:t>
            </w:r>
          </w:p>
        </w:tc>
        <w:tc>
          <w:tcPr>
            <w:tcW w:w="4531" w:type="dxa"/>
          </w:tcPr>
          <w:p w14:paraId="67B83BF7" w14:textId="77777777" w:rsidR="00800BA2" w:rsidRPr="00A022E3" w:rsidRDefault="00800BA2" w:rsidP="009B3636">
            <w:pPr>
              <w:rPr>
                <w:b/>
              </w:rPr>
            </w:pPr>
            <w:r w:rsidRPr="00A022E3">
              <w:rPr>
                <w:b/>
              </w:rPr>
              <w:t>Parametr</w:t>
            </w:r>
            <w:r w:rsidR="006E1DC2">
              <w:rPr>
                <w:b/>
              </w:rPr>
              <w:t>y minimalne</w:t>
            </w:r>
          </w:p>
        </w:tc>
      </w:tr>
      <w:tr w:rsidR="00800BA2" w14:paraId="54898F5F" w14:textId="77777777" w:rsidTr="009B3636">
        <w:tc>
          <w:tcPr>
            <w:tcW w:w="4531" w:type="dxa"/>
          </w:tcPr>
          <w:p w14:paraId="5E318CF5" w14:textId="77777777" w:rsidR="00800BA2" w:rsidRDefault="00800BA2" w:rsidP="009B3636">
            <w:r>
              <w:t>Typ drukarki</w:t>
            </w:r>
          </w:p>
        </w:tc>
        <w:tc>
          <w:tcPr>
            <w:tcW w:w="4531" w:type="dxa"/>
          </w:tcPr>
          <w:p w14:paraId="2DF96AF9" w14:textId="77777777" w:rsidR="00800BA2" w:rsidRDefault="00800BA2" w:rsidP="009B3636">
            <w:r>
              <w:t>Laserowa, monochromatyczna</w:t>
            </w:r>
          </w:p>
        </w:tc>
      </w:tr>
      <w:tr w:rsidR="00800BA2" w14:paraId="250C0AD2" w14:textId="77777777" w:rsidTr="009B3636">
        <w:tc>
          <w:tcPr>
            <w:tcW w:w="4531" w:type="dxa"/>
          </w:tcPr>
          <w:p w14:paraId="3C4E2334" w14:textId="77777777" w:rsidR="00800BA2" w:rsidRDefault="00800BA2" w:rsidP="009B3636">
            <w:r>
              <w:t>Obsługiwane formaty papieru</w:t>
            </w:r>
          </w:p>
        </w:tc>
        <w:tc>
          <w:tcPr>
            <w:tcW w:w="4531" w:type="dxa"/>
          </w:tcPr>
          <w:p w14:paraId="1CA946C1" w14:textId="77777777" w:rsidR="00800BA2" w:rsidRDefault="00800BA2" w:rsidP="009B3636">
            <w:r>
              <w:t>A6 - A4, możliwość ustawienia własnego formatu</w:t>
            </w:r>
          </w:p>
        </w:tc>
      </w:tr>
      <w:tr w:rsidR="00800BA2" w14:paraId="4774E00C" w14:textId="77777777" w:rsidTr="009B3636">
        <w:tc>
          <w:tcPr>
            <w:tcW w:w="4531" w:type="dxa"/>
          </w:tcPr>
          <w:p w14:paraId="5A07D050" w14:textId="77777777" w:rsidR="00800BA2" w:rsidRDefault="00800BA2" w:rsidP="009B3636">
            <w:r>
              <w:t>Obsługiwane typy papieru</w:t>
            </w:r>
          </w:p>
        </w:tc>
        <w:tc>
          <w:tcPr>
            <w:tcW w:w="4531" w:type="dxa"/>
          </w:tcPr>
          <w:p w14:paraId="78CF657A" w14:textId="77777777" w:rsidR="00800BA2" w:rsidRDefault="00800BA2" w:rsidP="009B3636">
            <w:r>
              <w:t>60 – 163 g/m2, dla dupleksu 60 – 90 g/m2</w:t>
            </w:r>
          </w:p>
        </w:tc>
      </w:tr>
      <w:tr w:rsidR="00800BA2" w14:paraId="1CC4B02B" w14:textId="77777777" w:rsidTr="009B3636">
        <w:tc>
          <w:tcPr>
            <w:tcW w:w="4531" w:type="dxa"/>
          </w:tcPr>
          <w:p w14:paraId="69C40765" w14:textId="77777777" w:rsidR="00800BA2" w:rsidRDefault="00800BA2" w:rsidP="009B3636">
            <w:r>
              <w:t>Dupleks</w:t>
            </w:r>
          </w:p>
        </w:tc>
        <w:tc>
          <w:tcPr>
            <w:tcW w:w="4531" w:type="dxa"/>
          </w:tcPr>
          <w:p w14:paraId="205CA222" w14:textId="77777777" w:rsidR="00800BA2" w:rsidRDefault="00800BA2" w:rsidP="009B3636">
            <w:r>
              <w:t>wbudowany, automatyczny</w:t>
            </w:r>
          </w:p>
        </w:tc>
      </w:tr>
      <w:tr w:rsidR="00800BA2" w14:paraId="6C7154B8" w14:textId="77777777" w:rsidTr="009B3636">
        <w:tc>
          <w:tcPr>
            <w:tcW w:w="4531" w:type="dxa"/>
          </w:tcPr>
          <w:p w14:paraId="40A735D7" w14:textId="77777777" w:rsidR="00800BA2" w:rsidRDefault="00800BA2" w:rsidP="009B3636">
            <w:r>
              <w:t>Podajnik ręczny</w:t>
            </w:r>
          </w:p>
        </w:tc>
        <w:tc>
          <w:tcPr>
            <w:tcW w:w="4531" w:type="dxa"/>
          </w:tcPr>
          <w:p w14:paraId="69C9593C" w14:textId="77777777" w:rsidR="00800BA2" w:rsidRDefault="00800BA2" w:rsidP="009B3636">
            <w:r>
              <w:t>Tak, do 100 arkuszy</w:t>
            </w:r>
          </w:p>
        </w:tc>
      </w:tr>
      <w:tr w:rsidR="00800BA2" w14:paraId="3219EF23" w14:textId="77777777" w:rsidTr="009B3636">
        <w:tc>
          <w:tcPr>
            <w:tcW w:w="4531" w:type="dxa"/>
          </w:tcPr>
          <w:p w14:paraId="52CC15B2" w14:textId="77777777" w:rsidR="00800BA2" w:rsidRDefault="00800BA2" w:rsidP="009B3636">
            <w:r>
              <w:t>Podajnik automatyczny</w:t>
            </w:r>
          </w:p>
        </w:tc>
        <w:tc>
          <w:tcPr>
            <w:tcW w:w="4531" w:type="dxa"/>
          </w:tcPr>
          <w:p w14:paraId="7A693B6E" w14:textId="77777777" w:rsidR="00800BA2" w:rsidRDefault="00800BA2" w:rsidP="009B3636">
            <w:r>
              <w:t>Tak, minimum 200 arkuszy</w:t>
            </w:r>
          </w:p>
        </w:tc>
      </w:tr>
      <w:tr w:rsidR="00800BA2" w14:paraId="0AD23E2C" w14:textId="77777777" w:rsidTr="009B3636">
        <w:tc>
          <w:tcPr>
            <w:tcW w:w="4531" w:type="dxa"/>
          </w:tcPr>
          <w:p w14:paraId="27F7D514" w14:textId="77777777" w:rsidR="00800BA2" w:rsidRDefault="00800BA2" w:rsidP="009B3636">
            <w:r>
              <w:t>Szybkość druku jednostronnego</w:t>
            </w:r>
          </w:p>
        </w:tc>
        <w:tc>
          <w:tcPr>
            <w:tcW w:w="4531" w:type="dxa"/>
          </w:tcPr>
          <w:p w14:paraId="69B61F0E" w14:textId="77777777" w:rsidR="00800BA2" w:rsidRDefault="00800BA2" w:rsidP="009B3636">
            <w:r>
              <w:t>Do 40 stron / minutę</w:t>
            </w:r>
          </w:p>
        </w:tc>
      </w:tr>
      <w:tr w:rsidR="00800BA2" w14:paraId="3F8AE789" w14:textId="77777777" w:rsidTr="009B3636">
        <w:tc>
          <w:tcPr>
            <w:tcW w:w="4531" w:type="dxa"/>
          </w:tcPr>
          <w:p w14:paraId="3EA7C88B" w14:textId="77777777" w:rsidR="00800BA2" w:rsidRDefault="00800BA2" w:rsidP="009B3636">
            <w:r>
              <w:t>Szybkość druku dwustronnego</w:t>
            </w:r>
          </w:p>
        </w:tc>
        <w:tc>
          <w:tcPr>
            <w:tcW w:w="4531" w:type="dxa"/>
          </w:tcPr>
          <w:p w14:paraId="45C55CEE" w14:textId="77777777" w:rsidR="00800BA2" w:rsidRDefault="00800BA2" w:rsidP="009B3636">
            <w:r>
              <w:t>Do 18 stron / minutę</w:t>
            </w:r>
          </w:p>
        </w:tc>
      </w:tr>
      <w:tr w:rsidR="00800BA2" w14:paraId="49366D61" w14:textId="77777777" w:rsidTr="009B3636">
        <w:tc>
          <w:tcPr>
            <w:tcW w:w="4531" w:type="dxa"/>
          </w:tcPr>
          <w:p w14:paraId="4EE13AC6" w14:textId="77777777" w:rsidR="00800BA2" w:rsidRDefault="00800BA2" w:rsidP="009B3636">
            <w:r>
              <w:t>Obsługiwane języki drukarek</w:t>
            </w:r>
          </w:p>
        </w:tc>
        <w:tc>
          <w:tcPr>
            <w:tcW w:w="4531" w:type="dxa"/>
          </w:tcPr>
          <w:p w14:paraId="3198AD20" w14:textId="77777777" w:rsidR="00800BA2" w:rsidRDefault="00800BA2" w:rsidP="009B3636">
            <w:r>
              <w:t>PCL 5, PCL 6, PostScript 3, XPS</w:t>
            </w:r>
          </w:p>
        </w:tc>
      </w:tr>
      <w:tr w:rsidR="00800BA2" w14:paraId="37283DB2" w14:textId="77777777" w:rsidTr="009B3636">
        <w:tc>
          <w:tcPr>
            <w:tcW w:w="4531" w:type="dxa"/>
          </w:tcPr>
          <w:p w14:paraId="480F0A63" w14:textId="77777777" w:rsidR="00800BA2" w:rsidRDefault="00800BA2" w:rsidP="009B3636">
            <w:r>
              <w:t>Rozdzielczość wydruku</w:t>
            </w:r>
          </w:p>
        </w:tc>
        <w:tc>
          <w:tcPr>
            <w:tcW w:w="4531" w:type="dxa"/>
          </w:tcPr>
          <w:p w14:paraId="040E643D" w14:textId="77777777" w:rsidR="00800BA2" w:rsidRDefault="00800BA2" w:rsidP="009B3636">
            <w:r>
              <w:t>1200x1200 DPI</w:t>
            </w:r>
          </w:p>
        </w:tc>
      </w:tr>
      <w:tr w:rsidR="00800BA2" w14:paraId="023DEEA8" w14:textId="77777777" w:rsidTr="009B3636">
        <w:tc>
          <w:tcPr>
            <w:tcW w:w="4531" w:type="dxa"/>
          </w:tcPr>
          <w:p w14:paraId="1DD39EB9" w14:textId="77777777" w:rsidR="00800BA2" w:rsidRDefault="00800BA2" w:rsidP="009B3636">
            <w:r>
              <w:t>Wydajność tonera (przy 5% pokryciu)</w:t>
            </w:r>
          </w:p>
        </w:tc>
        <w:tc>
          <w:tcPr>
            <w:tcW w:w="4531" w:type="dxa"/>
          </w:tcPr>
          <w:p w14:paraId="5A7CD681" w14:textId="77777777" w:rsidR="00800BA2" w:rsidRDefault="00800BA2" w:rsidP="009B3636">
            <w:r>
              <w:t>Do 20000 wydruków</w:t>
            </w:r>
          </w:p>
        </w:tc>
      </w:tr>
      <w:tr w:rsidR="00800BA2" w14:paraId="206BB765" w14:textId="77777777" w:rsidTr="009B3636">
        <w:tc>
          <w:tcPr>
            <w:tcW w:w="4531" w:type="dxa"/>
          </w:tcPr>
          <w:p w14:paraId="1CF943B4" w14:textId="77777777" w:rsidR="00800BA2" w:rsidRDefault="00800BA2" w:rsidP="009B3636">
            <w:r>
              <w:t>Wydajność bębna (przy 5% pokryciu)</w:t>
            </w:r>
          </w:p>
        </w:tc>
        <w:tc>
          <w:tcPr>
            <w:tcW w:w="4531" w:type="dxa"/>
          </w:tcPr>
          <w:p w14:paraId="21A70B5D" w14:textId="77777777" w:rsidR="00800BA2" w:rsidRDefault="00800BA2" w:rsidP="009B3636">
            <w:r>
              <w:t>Do 60000 wydruków</w:t>
            </w:r>
          </w:p>
        </w:tc>
      </w:tr>
      <w:tr w:rsidR="00800BA2" w14:paraId="12551818" w14:textId="77777777" w:rsidTr="009B3636">
        <w:tc>
          <w:tcPr>
            <w:tcW w:w="4531" w:type="dxa"/>
          </w:tcPr>
          <w:p w14:paraId="5F67518A" w14:textId="77777777" w:rsidR="00800BA2" w:rsidRDefault="00800BA2" w:rsidP="009B3636">
            <w:r>
              <w:t>Interfejs sieciowy</w:t>
            </w:r>
          </w:p>
        </w:tc>
        <w:tc>
          <w:tcPr>
            <w:tcW w:w="4531" w:type="dxa"/>
          </w:tcPr>
          <w:p w14:paraId="19B00FA6" w14:textId="77777777" w:rsidR="00800BA2" w:rsidRDefault="00800BA2" w:rsidP="009B3636">
            <w:r>
              <w:t>RJ45, 10/100/1000 Mbit/s</w:t>
            </w:r>
          </w:p>
        </w:tc>
      </w:tr>
      <w:tr w:rsidR="00800BA2" w14:paraId="0FD6FC59" w14:textId="77777777" w:rsidTr="009B3636">
        <w:tc>
          <w:tcPr>
            <w:tcW w:w="4531" w:type="dxa"/>
          </w:tcPr>
          <w:p w14:paraId="6589FA74" w14:textId="77777777" w:rsidR="00800BA2" w:rsidRDefault="00800BA2" w:rsidP="009B3636">
            <w:r>
              <w:t>Obsługiwane protokoły</w:t>
            </w:r>
          </w:p>
        </w:tc>
        <w:tc>
          <w:tcPr>
            <w:tcW w:w="4531" w:type="dxa"/>
          </w:tcPr>
          <w:p w14:paraId="795A14A5" w14:textId="77777777" w:rsidR="00800BA2" w:rsidRDefault="00800BA2" w:rsidP="009B3636">
            <w:r>
              <w:t>TCP/IP (IPv4 / IPv6); TCP; UDP</w:t>
            </w:r>
          </w:p>
        </w:tc>
      </w:tr>
      <w:tr w:rsidR="00800BA2" w14:paraId="6F8AFF58" w14:textId="77777777" w:rsidTr="009B3636">
        <w:tc>
          <w:tcPr>
            <w:tcW w:w="4531" w:type="dxa"/>
          </w:tcPr>
          <w:p w14:paraId="459BA64B" w14:textId="77777777" w:rsidR="00800BA2" w:rsidRDefault="00800BA2" w:rsidP="009B3636">
            <w:r>
              <w:t>Zgodność z systemami operacyjnymi</w:t>
            </w:r>
          </w:p>
        </w:tc>
        <w:tc>
          <w:tcPr>
            <w:tcW w:w="4531" w:type="dxa"/>
          </w:tcPr>
          <w:p w14:paraId="7F475B6A" w14:textId="77777777" w:rsidR="00800BA2" w:rsidRDefault="00800BA2" w:rsidP="009B3636">
            <w:r>
              <w:t>MS Windows 7 i nowsze, Mac OS X 10.x, Linux</w:t>
            </w:r>
          </w:p>
        </w:tc>
      </w:tr>
      <w:tr w:rsidR="00800BA2" w14:paraId="184672D3" w14:textId="77777777" w:rsidTr="009B3636">
        <w:tc>
          <w:tcPr>
            <w:tcW w:w="4531" w:type="dxa"/>
          </w:tcPr>
          <w:p w14:paraId="4272CD54" w14:textId="77777777" w:rsidR="00800BA2" w:rsidRDefault="00800BA2" w:rsidP="009B3636">
            <w:r>
              <w:t>Zarządzanie zdalne i inne parametry</w:t>
            </w:r>
          </w:p>
        </w:tc>
        <w:tc>
          <w:tcPr>
            <w:tcW w:w="4531" w:type="dxa"/>
          </w:tcPr>
          <w:p w14:paraId="493BDAD1" w14:textId="77777777" w:rsidR="00800BA2" w:rsidRDefault="00800BA2" w:rsidP="009B3636">
            <w:r>
              <w:t xml:space="preserve">Tak, z wykorzystaniem interfejsu przeglądarki internetowej, </w:t>
            </w:r>
            <w:r>
              <w:rPr>
                <w:sz w:val="20"/>
                <w:szCs w:val="20"/>
              </w:rPr>
              <w:t>obsługa SSL/TLS, HTTPS, 802.1x i IPsec</w:t>
            </w:r>
          </w:p>
        </w:tc>
      </w:tr>
      <w:tr w:rsidR="00800BA2" w14:paraId="601E3967" w14:textId="77777777" w:rsidTr="009B3636">
        <w:tc>
          <w:tcPr>
            <w:tcW w:w="4531" w:type="dxa"/>
          </w:tcPr>
          <w:p w14:paraId="61AFB588" w14:textId="77777777" w:rsidR="00800BA2" w:rsidRDefault="00800BA2" w:rsidP="009B3636">
            <w:r>
              <w:t>Wymiary urządzenia</w:t>
            </w:r>
          </w:p>
        </w:tc>
        <w:tc>
          <w:tcPr>
            <w:tcW w:w="4531" w:type="dxa"/>
          </w:tcPr>
          <w:p w14:paraId="2CD41B0B" w14:textId="77777777" w:rsidR="00800BA2" w:rsidRDefault="00800BA2" w:rsidP="009B3636">
            <w:r>
              <w:t>Nie więcej niż 40 cm szerokości, nie więcej niż 40 cm szerokości, nie więcej niż 30 cm wysokości</w:t>
            </w:r>
          </w:p>
        </w:tc>
      </w:tr>
      <w:tr w:rsidR="00800BA2" w14:paraId="377C5BCB" w14:textId="77777777" w:rsidTr="009B3636">
        <w:tc>
          <w:tcPr>
            <w:tcW w:w="4531" w:type="dxa"/>
          </w:tcPr>
          <w:p w14:paraId="028D1E68" w14:textId="77777777" w:rsidR="00800BA2" w:rsidRDefault="00800BA2" w:rsidP="009B3636">
            <w:r>
              <w:t>Zasilanie</w:t>
            </w:r>
          </w:p>
        </w:tc>
        <w:tc>
          <w:tcPr>
            <w:tcW w:w="4531" w:type="dxa"/>
          </w:tcPr>
          <w:p w14:paraId="7AD4242A" w14:textId="77777777" w:rsidR="00800BA2" w:rsidRDefault="00800BA2" w:rsidP="009B3636">
            <w:r>
              <w:t xml:space="preserve">Prąd zmienny 220/240V 50-60Hz, kabel z wtyczką </w:t>
            </w:r>
            <w:r>
              <w:rPr>
                <w:rStyle w:val="cs15323895"/>
              </w:rPr>
              <w:t>DIN49441</w:t>
            </w:r>
          </w:p>
        </w:tc>
      </w:tr>
      <w:tr w:rsidR="00800BA2" w14:paraId="578D554B" w14:textId="77777777" w:rsidTr="009B3636">
        <w:tc>
          <w:tcPr>
            <w:tcW w:w="4531" w:type="dxa"/>
          </w:tcPr>
          <w:p w14:paraId="38DA40F4" w14:textId="77777777" w:rsidR="00800BA2" w:rsidRDefault="00800BA2" w:rsidP="009B3636">
            <w:r>
              <w:t>Gwarancja</w:t>
            </w:r>
          </w:p>
        </w:tc>
        <w:tc>
          <w:tcPr>
            <w:tcW w:w="4531" w:type="dxa"/>
          </w:tcPr>
          <w:p w14:paraId="27FAB20D" w14:textId="77777777" w:rsidR="00800BA2" w:rsidRDefault="00800BA2" w:rsidP="009B3636">
            <w:r>
              <w:t xml:space="preserve">Minimum 24 miesiące </w:t>
            </w:r>
          </w:p>
        </w:tc>
      </w:tr>
      <w:tr w:rsidR="00800BA2" w14:paraId="50E5F262" w14:textId="77777777" w:rsidTr="009B3636">
        <w:tc>
          <w:tcPr>
            <w:tcW w:w="4531" w:type="dxa"/>
          </w:tcPr>
          <w:p w14:paraId="640DFD67" w14:textId="77777777" w:rsidR="00800BA2" w:rsidRPr="00A022E3" w:rsidRDefault="00800BA2" w:rsidP="009B3636">
            <w:pPr>
              <w:rPr>
                <w:b/>
              </w:rPr>
            </w:pPr>
            <w:r w:rsidRPr="00A022E3">
              <w:rPr>
                <w:b/>
              </w:rPr>
              <w:t>ILOŚĆ ZAMAWIANYCH SZTUK</w:t>
            </w:r>
          </w:p>
        </w:tc>
        <w:tc>
          <w:tcPr>
            <w:tcW w:w="4531" w:type="dxa"/>
          </w:tcPr>
          <w:p w14:paraId="07BF4C7C" w14:textId="77777777" w:rsidR="00800BA2" w:rsidRDefault="00800BA2" w:rsidP="009B3636">
            <w:r>
              <w:t>1</w:t>
            </w:r>
          </w:p>
        </w:tc>
      </w:tr>
    </w:tbl>
    <w:p w14:paraId="2090826E" w14:textId="77777777" w:rsidR="00800BA2" w:rsidRDefault="00800BA2" w:rsidP="00800BA2">
      <w:r>
        <w:tab/>
      </w:r>
    </w:p>
    <w:p w14:paraId="09CB57BC" w14:textId="33F88AFB" w:rsidR="00800BA2" w:rsidRDefault="00800BA2" w:rsidP="00774E2B">
      <w:pPr>
        <w:jc w:val="both"/>
      </w:pPr>
      <w:r>
        <w:t>Gwarancja jest honorowana przez producenta na terenie RP.</w:t>
      </w:r>
      <w:bookmarkStart w:id="0" w:name="_GoBack"/>
      <w:bookmarkEnd w:id="0"/>
      <w:r w:rsidR="006E1DC2">
        <w:t xml:space="preserve"> Sprzęt musi być fabrycznie nowy.</w:t>
      </w:r>
    </w:p>
    <w:p w14:paraId="5B3EDE41" w14:textId="60F89114" w:rsidR="00800BA2" w:rsidRDefault="006E1DC2" w:rsidP="00CC2A71">
      <w:pPr>
        <w:jc w:val="both"/>
        <w:rPr>
          <w:b/>
        </w:rPr>
      </w:pPr>
      <w:r>
        <w:rPr>
          <w:b/>
        </w:rPr>
        <w:t>Część V</w:t>
      </w:r>
    </w:p>
    <w:p w14:paraId="15E15BF3" w14:textId="77777777" w:rsidR="00800BA2" w:rsidRDefault="00800BA2" w:rsidP="00800BA2">
      <w:r>
        <w:t>Specyfikacja – Monitory Full HD, IPS LED, wielkość ekranu minimum 21,5 cala.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0BA2" w14:paraId="10859165" w14:textId="77777777" w:rsidTr="009B3636">
        <w:tc>
          <w:tcPr>
            <w:tcW w:w="4531" w:type="dxa"/>
          </w:tcPr>
          <w:p w14:paraId="0191482E" w14:textId="77777777" w:rsidR="00800BA2" w:rsidRPr="00A022E3" w:rsidRDefault="00800BA2" w:rsidP="009B3636">
            <w:pPr>
              <w:rPr>
                <w:b/>
              </w:rPr>
            </w:pPr>
            <w:r w:rsidRPr="00A022E3">
              <w:rPr>
                <w:b/>
              </w:rPr>
              <w:t>Nazwa</w:t>
            </w:r>
          </w:p>
        </w:tc>
        <w:tc>
          <w:tcPr>
            <w:tcW w:w="4531" w:type="dxa"/>
          </w:tcPr>
          <w:p w14:paraId="3D8ACA74" w14:textId="77777777" w:rsidR="00800BA2" w:rsidRPr="00A022E3" w:rsidRDefault="00800BA2" w:rsidP="009B3636">
            <w:pPr>
              <w:rPr>
                <w:b/>
              </w:rPr>
            </w:pPr>
            <w:r w:rsidRPr="00A022E3">
              <w:rPr>
                <w:b/>
              </w:rPr>
              <w:t>Parametr</w:t>
            </w:r>
            <w:r w:rsidR="006E1DC2">
              <w:rPr>
                <w:b/>
              </w:rPr>
              <w:t>y minimalne</w:t>
            </w:r>
          </w:p>
        </w:tc>
      </w:tr>
      <w:tr w:rsidR="00800BA2" w14:paraId="441710DC" w14:textId="77777777" w:rsidTr="009B3636">
        <w:tc>
          <w:tcPr>
            <w:tcW w:w="4531" w:type="dxa"/>
          </w:tcPr>
          <w:p w14:paraId="6F27990B" w14:textId="77777777" w:rsidR="00800BA2" w:rsidRDefault="00800BA2" w:rsidP="009B3636">
            <w:r>
              <w:t>Przekątna ekranu</w:t>
            </w:r>
          </w:p>
        </w:tc>
        <w:tc>
          <w:tcPr>
            <w:tcW w:w="4531" w:type="dxa"/>
          </w:tcPr>
          <w:p w14:paraId="5D273487" w14:textId="77777777" w:rsidR="00800BA2" w:rsidRDefault="00800BA2" w:rsidP="009B3636">
            <w:r>
              <w:t>nie mniejsza niż 21,5 cala / 54,6 cm</w:t>
            </w:r>
          </w:p>
        </w:tc>
      </w:tr>
      <w:tr w:rsidR="00800BA2" w14:paraId="76BAE8E5" w14:textId="77777777" w:rsidTr="009B3636">
        <w:tc>
          <w:tcPr>
            <w:tcW w:w="4531" w:type="dxa"/>
          </w:tcPr>
          <w:p w14:paraId="43EE9E64" w14:textId="77777777" w:rsidR="00800BA2" w:rsidRDefault="00800BA2" w:rsidP="009B3636">
            <w:r>
              <w:t>Typ ekranu / rodzaj matrycy</w:t>
            </w:r>
          </w:p>
        </w:tc>
        <w:tc>
          <w:tcPr>
            <w:tcW w:w="4531" w:type="dxa"/>
          </w:tcPr>
          <w:p w14:paraId="343F2D55" w14:textId="77777777" w:rsidR="00800BA2" w:rsidRDefault="00800BA2" w:rsidP="009B3636">
            <w:r w:rsidRPr="00A022E3">
              <w:t>16:9</w:t>
            </w:r>
            <w:r>
              <w:t xml:space="preserve"> / </w:t>
            </w:r>
            <w:r w:rsidRPr="00A022E3">
              <w:t>IPS LED</w:t>
            </w:r>
          </w:p>
        </w:tc>
      </w:tr>
      <w:tr w:rsidR="00800BA2" w14:paraId="3BA607B0" w14:textId="77777777" w:rsidTr="009B3636">
        <w:tc>
          <w:tcPr>
            <w:tcW w:w="4531" w:type="dxa"/>
          </w:tcPr>
          <w:p w14:paraId="7B85A348" w14:textId="77777777" w:rsidR="00800BA2" w:rsidRDefault="00800BA2" w:rsidP="009B3636">
            <w:r>
              <w:t>Rozdzielczość</w:t>
            </w:r>
          </w:p>
        </w:tc>
        <w:tc>
          <w:tcPr>
            <w:tcW w:w="4531" w:type="dxa"/>
          </w:tcPr>
          <w:p w14:paraId="50D5F85E" w14:textId="77777777" w:rsidR="00800BA2" w:rsidRDefault="00800BA2" w:rsidP="009B3636">
            <w:r>
              <w:t>Nie mniejsza niż 1920 x 1080</w:t>
            </w:r>
          </w:p>
        </w:tc>
      </w:tr>
      <w:tr w:rsidR="00800BA2" w14:paraId="1AFECACF" w14:textId="77777777" w:rsidTr="009B3636">
        <w:tc>
          <w:tcPr>
            <w:tcW w:w="4531" w:type="dxa"/>
          </w:tcPr>
          <w:p w14:paraId="6B81C719" w14:textId="77777777" w:rsidR="00800BA2" w:rsidRDefault="00800BA2" w:rsidP="009B3636">
            <w:r w:rsidRPr="00A022E3">
              <w:t>Kontrast statyczny / dynamiczny</w:t>
            </w:r>
          </w:p>
        </w:tc>
        <w:tc>
          <w:tcPr>
            <w:tcW w:w="4531" w:type="dxa"/>
          </w:tcPr>
          <w:p w14:paraId="6CBFF3F4" w14:textId="77777777" w:rsidR="00800BA2" w:rsidRDefault="00800BA2" w:rsidP="009B3636">
            <w:r>
              <w:t>Minimum 1000 :1</w:t>
            </w:r>
          </w:p>
        </w:tc>
      </w:tr>
      <w:tr w:rsidR="00800BA2" w14:paraId="2D38196E" w14:textId="77777777" w:rsidTr="009B3636">
        <w:tc>
          <w:tcPr>
            <w:tcW w:w="4531" w:type="dxa"/>
          </w:tcPr>
          <w:p w14:paraId="3BB721B8" w14:textId="77777777" w:rsidR="00800BA2" w:rsidRDefault="00800BA2" w:rsidP="009B3636">
            <w:r>
              <w:t>Jasność ekranu</w:t>
            </w:r>
          </w:p>
        </w:tc>
        <w:tc>
          <w:tcPr>
            <w:tcW w:w="4531" w:type="dxa"/>
          </w:tcPr>
          <w:p w14:paraId="7B95645C" w14:textId="77777777" w:rsidR="00800BA2" w:rsidRDefault="00800BA2" w:rsidP="009B3636">
            <w:r>
              <w:t>nie mniejsza niż 250 cd/m2</w:t>
            </w:r>
          </w:p>
        </w:tc>
      </w:tr>
      <w:tr w:rsidR="00800BA2" w14:paraId="2FDFAE43" w14:textId="77777777" w:rsidTr="009B3636">
        <w:tc>
          <w:tcPr>
            <w:tcW w:w="4531" w:type="dxa"/>
          </w:tcPr>
          <w:p w14:paraId="5C345C1D" w14:textId="77777777" w:rsidR="00800BA2" w:rsidRDefault="00800BA2" w:rsidP="009B3636">
            <w:r>
              <w:t>Czas reakcji matrycy</w:t>
            </w:r>
          </w:p>
        </w:tc>
        <w:tc>
          <w:tcPr>
            <w:tcW w:w="4531" w:type="dxa"/>
          </w:tcPr>
          <w:p w14:paraId="5FBEA57E" w14:textId="77777777" w:rsidR="00800BA2" w:rsidRDefault="00800BA2" w:rsidP="009B3636">
            <w:r>
              <w:t xml:space="preserve">nie większy niż </w:t>
            </w:r>
            <w:r w:rsidRPr="00A022E3">
              <w:t>5 ms</w:t>
            </w:r>
          </w:p>
        </w:tc>
      </w:tr>
      <w:tr w:rsidR="00800BA2" w14:paraId="6E5C2720" w14:textId="77777777" w:rsidTr="009B3636">
        <w:tc>
          <w:tcPr>
            <w:tcW w:w="4531" w:type="dxa"/>
          </w:tcPr>
          <w:p w14:paraId="332D11DD" w14:textId="77777777" w:rsidR="00800BA2" w:rsidRDefault="00800BA2" w:rsidP="009B3636">
            <w:r>
              <w:t>Kąt widzenia w pionie / w poziomie </w:t>
            </w:r>
          </w:p>
        </w:tc>
        <w:tc>
          <w:tcPr>
            <w:tcW w:w="4531" w:type="dxa"/>
          </w:tcPr>
          <w:p w14:paraId="631316BC" w14:textId="77777777" w:rsidR="00800BA2" w:rsidRDefault="00800BA2" w:rsidP="009B3636">
            <w:r>
              <w:t>178 stopni / 178 stopni</w:t>
            </w:r>
          </w:p>
        </w:tc>
      </w:tr>
      <w:tr w:rsidR="00800BA2" w14:paraId="7246D6D8" w14:textId="77777777" w:rsidTr="009B3636">
        <w:tc>
          <w:tcPr>
            <w:tcW w:w="4531" w:type="dxa"/>
          </w:tcPr>
          <w:p w14:paraId="6055E7FD" w14:textId="77777777" w:rsidR="00800BA2" w:rsidRDefault="00800BA2" w:rsidP="009B3636">
            <w:r>
              <w:t>Możliwość obrócenia ekranu</w:t>
            </w:r>
          </w:p>
        </w:tc>
        <w:tc>
          <w:tcPr>
            <w:tcW w:w="4531" w:type="dxa"/>
          </w:tcPr>
          <w:p w14:paraId="5AB1CE5E" w14:textId="77777777" w:rsidR="00800BA2" w:rsidRDefault="00800BA2" w:rsidP="009B3636">
            <w:r>
              <w:t>90 stopni</w:t>
            </w:r>
          </w:p>
        </w:tc>
      </w:tr>
      <w:tr w:rsidR="00800BA2" w14:paraId="4DD91F09" w14:textId="77777777" w:rsidTr="009B3636">
        <w:tc>
          <w:tcPr>
            <w:tcW w:w="4531" w:type="dxa"/>
          </w:tcPr>
          <w:p w14:paraId="22AD0F7C" w14:textId="77777777" w:rsidR="00800BA2" w:rsidRDefault="00800BA2" w:rsidP="009B3636">
            <w:r>
              <w:t>Możliwość odchylenia ekranu w poziomie</w:t>
            </w:r>
          </w:p>
        </w:tc>
        <w:tc>
          <w:tcPr>
            <w:tcW w:w="4531" w:type="dxa"/>
          </w:tcPr>
          <w:p w14:paraId="6437DAFE" w14:textId="77777777" w:rsidR="00800BA2" w:rsidRDefault="00800BA2" w:rsidP="009B3636">
            <w:r>
              <w:t>-4/21,5 stopnia</w:t>
            </w:r>
          </w:p>
        </w:tc>
      </w:tr>
      <w:tr w:rsidR="00800BA2" w14:paraId="01E8A814" w14:textId="77777777" w:rsidTr="009B3636">
        <w:tc>
          <w:tcPr>
            <w:tcW w:w="4531" w:type="dxa"/>
          </w:tcPr>
          <w:p w14:paraId="1D88712A" w14:textId="77777777" w:rsidR="00800BA2" w:rsidRDefault="00800BA2" w:rsidP="009B3636">
            <w:r>
              <w:t>Liczba wyświetlanych kolorów</w:t>
            </w:r>
          </w:p>
        </w:tc>
        <w:tc>
          <w:tcPr>
            <w:tcW w:w="4531" w:type="dxa"/>
          </w:tcPr>
          <w:p w14:paraId="166A2A62" w14:textId="77777777" w:rsidR="00800BA2" w:rsidRDefault="00800BA2" w:rsidP="009B3636">
            <w:r>
              <w:t>16,7 mln</w:t>
            </w:r>
          </w:p>
        </w:tc>
      </w:tr>
      <w:tr w:rsidR="00800BA2" w14:paraId="2418B41B" w14:textId="77777777" w:rsidTr="009B3636">
        <w:tc>
          <w:tcPr>
            <w:tcW w:w="4531" w:type="dxa"/>
          </w:tcPr>
          <w:p w14:paraId="5584BCC3" w14:textId="77777777" w:rsidR="00800BA2" w:rsidRDefault="00800BA2" w:rsidP="009B3636">
            <w:r w:rsidRPr="00A022E3">
              <w:t>Złącze D-Sub (VGA)</w:t>
            </w:r>
          </w:p>
        </w:tc>
        <w:tc>
          <w:tcPr>
            <w:tcW w:w="4531" w:type="dxa"/>
          </w:tcPr>
          <w:p w14:paraId="604A7934" w14:textId="77777777" w:rsidR="00800BA2" w:rsidRDefault="00800BA2" w:rsidP="009B3636">
            <w:r>
              <w:t>1 szt.</w:t>
            </w:r>
          </w:p>
        </w:tc>
      </w:tr>
      <w:tr w:rsidR="00800BA2" w14:paraId="44D19BA0" w14:textId="77777777" w:rsidTr="009B3636">
        <w:tc>
          <w:tcPr>
            <w:tcW w:w="4531" w:type="dxa"/>
          </w:tcPr>
          <w:p w14:paraId="62C23F15" w14:textId="77777777" w:rsidR="00800BA2" w:rsidRDefault="00800BA2" w:rsidP="009B3636">
            <w:r w:rsidRPr="00A022E3">
              <w:t>Złącze HDMI</w:t>
            </w:r>
          </w:p>
        </w:tc>
        <w:tc>
          <w:tcPr>
            <w:tcW w:w="4531" w:type="dxa"/>
          </w:tcPr>
          <w:p w14:paraId="50FAE936" w14:textId="77777777" w:rsidR="00800BA2" w:rsidRDefault="00800BA2" w:rsidP="009B3636">
            <w:r>
              <w:t xml:space="preserve">1 szt. </w:t>
            </w:r>
          </w:p>
        </w:tc>
      </w:tr>
      <w:tr w:rsidR="00800BA2" w14:paraId="4DD131E0" w14:textId="77777777" w:rsidTr="009B3636">
        <w:tc>
          <w:tcPr>
            <w:tcW w:w="4531" w:type="dxa"/>
          </w:tcPr>
          <w:p w14:paraId="384C2F41" w14:textId="77777777" w:rsidR="00800BA2" w:rsidRPr="00A022E3" w:rsidRDefault="00800BA2" w:rsidP="009B3636">
            <w:r>
              <w:lastRenderedPageBreak/>
              <w:t>Zgodność</w:t>
            </w:r>
          </w:p>
        </w:tc>
        <w:tc>
          <w:tcPr>
            <w:tcW w:w="4531" w:type="dxa"/>
          </w:tcPr>
          <w:p w14:paraId="5DBD9A31" w14:textId="77777777" w:rsidR="00800BA2" w:rsidRDefault="00800BA2" w:rsidP="009B3636">
            <w:r>
              <w:t>zgodne z MHL oraz HDCP</w:t>
            </w:r>
          </w:p>
        </w:tc>
      </w:tr>
      <w:tr w:rsidR="00800BA2" w14:paraId="41EA9467" w14:textId="77777777" w:rsidTr="009B3636">
        <w:tc>
          <w:tcPr>
            <w:tcW w:w="4531" w:type="dxa"/>
          </w:tcPr>
          <w:p w14:paraId="6D7343AD" w14:textId="77777777" w:rsidR="00800BA2" w:rsidRDefault="00800BA2" w:rsidP="009B3636">
            <w:r w:rsidRPr="00A022E3">
              <w:t>Możliwość montażu na ścianie</w:t>
            </w:r>
          </w:p>
        </w:tc>
        <w:tc>
          <w:tcPr>
            <w:tcW w:w="4531" w:type="dxa"/>
          </w:tcPr>
          <w:p w14:paraId="79F833DD" w14:textId="77777777" w:rsidR="00800BA2" w:rsidRDefault="00800BA2" w:rsidP="009B3636">
            <w:r>
              <w:t>Tak, zgodność z VESA 100x100</w:t>
            </w:r>
          </w:p>
        </w:tc>
      </w:tr>
      <w:tr w:rsidR="00800BA2" w14:paraId="31621AB4" w14:textId="77777777" w:rsidTr="009B3636">
        <w:tc>
          <w:tcPr>
            <w:tcW w:w="4531" w:type="dxa"/>
          </w:tcPr>
          <w:p w14:paraId="5F4C1BA4" w14:textId="77777777" w:rsidR="00800BA2" w:rsidRDefault="00800BA2" w:rsidP="009B3636">
            <w:r w:rsidRPr="00A022E3">
              <w:t>Klasa energetyczna</w:t>
            </w:r>
          </w:p>
        </w:tc>
        <w:tc>
          <w:tcPr>
            <w:tcW w:w="4531" w:type="dxa"/>
          </w:tcPr>
          <w:p w14:paraId="05CD55D2" w14:textId="77777777" w:rsidR="00800BA2" w:rsidRDefault="00800BA2" w:rsidP="009B3636">
            <w:r>
              <w:t>A lub wyższa</w:t>
            </w:r>
          </w:p>
        </w:tc>
      </w:tr>
      <w:tr w:rsidR="00800BA2" w14:paraId="020EE126" w14:textId="77777777" w:rsidTr="009B3636">
        <w:tc>
          <w:tcPr>
            <w:tcW w:w="4531" w:type="dxa"/>
          </w:tcPr>
          <w:p w14:paraId="1BA734D3" w14:textId="77777777" w:rsidR="00800BA2" w:rsidRDefault="00800BA2" w:rsidP="009B3636">
            <w:r>
              <w:t>Wyposażenie / zawartość zestawu</w:t>
            </w:r>
          </w:p>
        </w:tc>
        <w:tc>
          <w:tcPr>
            <w:tcW w:w="4531" w:type="dxa"/>
          </w:tcPr>
          <w:p w14:paraId="78A2366D" w14:textId="77777777" w:rsidR="00800BA2" w:rsidRDefault="00800BA2" w:rsidP="009B3636">
            <w:r>
              <w:t>Monitor, instrukcja obsługi, kabel audio, kabel D-Sub (VGA), kabel HDMI, kabel zasilający</w:t>
            </w:r>
          </w:p>
        </w:tc>
      </w:tr>
      <w:tr w:rsidR="00800BA2" w:rsidRPr="00774E2B" w14:paraId="443A0EE6" w14:textId="77777777" w:rsidTr="009B3636">
        <w:tc>
          <w:tcPr>
            <w:tcW w:w="4531" w:type="dxa"/>
          </w:tcPr>
          <w:p w14:paraId="0FE01180" w14:textId="77777777" w:rsidR="00800BA2" w:rsidRDefault="00800BA2" w:rsidP="009B3636">
            <w:r>
              <w:t>Zgodność z normami</w:t>
            </w:r>
          </w:p>
        </w:tc>
        <w:tc>
          <w:tcPr>
            <w:tcW w:w="4531" w:type="dxa"/>
          </w:tcPr>
          <w:p w14:paraId="220C12CD" w14:textId="77777777" w:rsidR="00800BA2" w:rsidRPr="00800BA2" w:rsidRDefault="00800BA2" w:rsidP="009B3636">
            <w:pPr>
              <w:rPr>
                <w:lang w:val="en-US"/>
              </w:rPr>
            </w:pPr>
            <w:r w:rsidRPr="00800BA2">
              <w:rPr>
                <w:lang w:val="en-US"/>
              </w:rPr>
              <w:t>TUV Bauart, FCC, Gost, Rohs compliant, CE</w:t>
            </w:r>
          </w:p>
        </w:tc>
      </w:tr>
      <w:tr w:rsidR="00800BA2" w14:paraId="590234DE" w14:textId="77777777" w:rsidTr="009B3636">
        <w:tc>
          <w:tcPr>
            <w:tcW w:w="4531" w:type="dxa"/>
          </w:tcPr>
          <w:p w14:paraId="025A71E3" w14:textId="77777777" w:rsidR="00800BA2" w:rsidRDefault="00800BA2" w:rsidP="009B3636">
            <w:r>
              <w:t>Gwarancja</w:t>
            </w:r>
          </w:p>
        </w:tc>
        <w:tc>
          <w:tcPr>
            <w:tcW w:w="4531" w:type="dxa"/>
          </w:tcPr>
          <w:p w14:paraId="62CFCD41" w14:textId="77777777" w:rsidR="00800BA2" w:rsidRDefault="00800BA2" w:rsidP="009B3636">
            <w:r>
              <w:t xml:space="preserve">Minimum 24 miesiące </w:t>
            </w:r>
          </w:p>
        </w:tc>
      </w:tr>
      <w:tr w:rsidR="00800BA2" w14:paraId="30FF6CD8" w14:textId="77777777" w:rsidTr="009B3636">
        <w:tc>
          <w:tcPr>
            <w:tcW w:w="4531" w:type="dxa"/>
          </w:tcPr>
          <w:p w14:paraId="44B31BF7" w14:textId="77777777" w:rsidR="00800BA2" w:rsidRPr="00A022E3" w:rsidRDefault="00800BA2" w:rsidP="009B3636">
            <w:pPr>
              <w:rPr>
                <w:b/>
              </w:rPr>
            </w:pPr>
            <w:r w:rsidRPr="00A022E3">
              <w:rPr>
                <w:b/>
              </w:rPr>
              <w:t>ILOŚĆ ZAMAWIANYCH SZTUK</w:t>
            </w:r>
          </w:p>
        </w:tc>
        <w:tc>
          <w:tcPr>
            <w:tcW w:w="4531" w:type="dxa"/>
          </w:tcPr>
          <w:p w14:paraId="26449B1D" w14:textId="77777777" w:rsidR="00800BA2" w:rsidRDefault="00800BA2" w:rsidP="009B3636">
            <w:r>
              <w:t>16</w:t>
            </w:r>
          </w:p>
        </w:tc>
      </w:tr>
    </w:tbl>
    <w:p w14:paraId="51FF74FB" w14:textId="77777777" w:rsidR="00800BA2" w:rsidRDefault="00800BA2" w:rsidP="00800BA2">
      <w:r>
        <w:tab/>
      </w:r>
    </w:p>
    <w:p w14:paraId="1A60FDBE" w14:textId="232974E6" w:rsidR="00800BA2" w:rsidRDefault="00800BA2" w:rsidP="00CC2A71">
      <w:pPr>
        <w:jc w:val="both"/>
        <w:rPr>
          <w:b/>
        </w:rPr>
      </w:pPr>
      <w:r>
        <w:t>Gwarancja jest honorowana przez producenta na terenie RP</w:t>
      </w:r>
      <w:r w:rsidR="006E1DC2">
        <w:t>. Sprzęt musi być fabrycznie nowy.</w:t>
      </w:r>
    </w:p>
    <w:p w14:paraId="15F31846" w14:textId="087655C7" w:rsidR="00800BA2" w:rsidRDefault="006E1DC2" w:rsidP="00CC2A71">
      <w:pPr>
        <w:jc w:val="both"/>
        <w:rPr>
          <w:b/>
        </w:rPr>
      </w:pPr>
      <w:r>
        <w:rPr>
          <w:b/>
        </w:rPr>
        <w:t xml:space="preserve">Część </w:t>
      </w:r>
      <w:r w:rsidR="00800BA2">
        <w:rPr>
          <w:b/>
        </w:rPr>
        <w:t>VI</w:t>
      </w:r>
    </w:p>
    <w:p w14:paraId="29F6FC63" w14:textId="77777777" w:rsidR="00FD6828" w:rsidRDefault="00FD6828" w:rsidP="00FD6828">
      <w:r>
        <w:t>Półka JBOD do macierzy Infortrend EonStor ESDS-S12S-G2240-4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FD6828" w14:paraId="3EAE7CDA" w14:textId="77777777" w:rsidTr="0089172D">
        <w:tc>
          <w:tcPr>
            <w:tcW w:w="7083" w:type="dxa"/>
          </w:tcPr>
          <w:p w14:paraId="033D3C55" w14:textId="3EC56BF0" w:rsidR="00FD6828" w:rsidRPr="00553681" w:rsidRDefault="006E1DC2" w:rsidP="0089172D">
            <w:pPr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979" w:type="dxa"/>
          </w:tcPr>
          <w:p w14:paraId="5F403E9A" w14:textId="36CABC51" w:rsidR="00FD6828" w:rsidRPr="00553681" w:rsidRDefault="006E1DC2" w:rsidP="0089172D">
            <w:pPr>
              <w:jc w:val="center"/>
              <w:rPr>
                <w:b/>
              </w:rPr>
            </w:pPr>
            <w:r>
              <w:rPr>
                <w:b/>
              </w:rPr>
              <w:t>parametry minimalne</w:t>
            </w:r>
          </w:p>
        </w:tc>
      </w:tr>
      <w:tr w:rsidR="00FD6828" w14:paraId="02386B80" w14:textId="77777777" w:rsidTr="0089172D">
        <w:tc>
          <w:tcPr>
            <w:tcW w:w="7083" w:type="dxa"/>
          </w:tcPr>
          <w:p w14:paraId="46F89F0C" w14:textId="77777777" w:rsidR="00FD6828" w:rsidRPr="008C6CD7" w:rsidRDefault="00FD6828" w:rsidP="0089172D">
            <w:r>
              <w:t>Półka JBOD do macierzy Infortrend EonStor ESDS-S12S-G2240-4</w:t>
            </w:r>
          </w:p>
        </w:tc>
        <w:tc>
          <w:tcPr>
            <w:tcW w:w="1979" w:type="dxa"/>
          </w:tcPr>
          <w:p w14:paraId="4AFA5FC2" w14:textId="77777777" w:rsidR="00FD6828" w:rsidRPr="00553681" w:rsidRDefault="00FD6828" w:rsidP="008917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D6828" w14:paraId="5BCDCCD8" w14:textId="77777777" w:rsidTr="0089172D">
        <w:tc>
          <w:tcPr>
            <w:tcW w:w="7083" w:type="dxa"/>
          </w:tcPr>
          <w:p w14:paraId="4980AEB1" w14:textId="77777777" w:rsidR="00FD6828" w:rsidRDefault="00FD6828" w:rsidP="0089172D">
            <w:r>
              <w:t>Ilość kontrolerów</w:t>
            </w:r>
          </w:p>
        </w:tc>
        <w:tc>
          <w:tcPr>
            <w:tcW w:w="1979" w:type="dxa"/>
          </w:tcPr>
          <w:p w14:paraId="68BAA80C" w14:textId="77777777" w:rsidR="00FD6828" w:rsidRDefault="00FD6828" w:rsidP="008917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D6828" w14:paraId="0E3E9D88" w14:textId="77777777" w:rsidTr="0089172D">
        <w:tc>
          <w:tcPr>
            <w:tcW w:w="7083" w:type="dxa"/>
          </w:tcPr>
          <w:p w14:paraId="0138574F" w14:textId="77777777" w:rsidR="00FD6828" w:rsidRDefault="00FD6828" w:rsidP="0089172D">
            <w:r>
              <w:t>Typ złącza</w:t>
            </w:r>
          </w:p>
        </w:tc>
        <w:tc>
          <w:tcPr>
            <w:tcW w:w="1979" w:type="dxa"/>
          </w:tcPr>
          <w:p w14:paraId="697A2732" w14:textId="77777777" w:rsidR="00FD6828" w:rsidRDefault="00FD6828" w:rsidP="0089172D">
            <w:pPr>
              <w:jc w:val="center"/>
              <w:rPr>
                <w:b/>
              </w:rPr>
            </w:pPr>
            <w:r>
              <w:t>SAS</w:t>
            </w:r>
          </w:p>
        </w:tc>
      </w:tr>
      <w:tr w:rsidR="00FD6828" w14:paraId="712DC3AB" w14:textId="77777777" w:rsidTr="0089172D">
        <w:tc>
          <w:tcPr>
            <w:tcW w:w="7083" w:type="dxa"/>
          </w:tcPr>
          <w:p w14:paraId="132E2CB9" w14:textId="77777777" w:rsidR="00FD6828" w:rsidRDefault="00FD6828" w:rsidP="0089172D">
            <w:r>
              <w:t>Dyski 3,5”, 7200RPM, 6Gbit/s NL-SAS</w:t>
            </w:r>
          </w:p>
        </w:tc>
        <w:tc>
          <w:tcPr>
            <w:tcW w:w="1979" w:type="dxa"/>
          </w:tcPr>
          <w:p w14:paraId="6D765F2A" w14:textId="77777777" w:rsidR="00FD6828" w:rsidRDefault="00FD6828" w:rsidP="0089172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D6828" w14:paraId="1BFCA078" w14:textId="77777777" w:rsidTr="0089172D">
        <w:tc>
          <w:tcPr>
            <w:tcW w:w="7083" w:type="dxa"/>
          </w:tcPr>
          <w:p w14:paraId="03B8693E" w14:textId="77777777" w:rsidR="00FD6828" w:rsidRDefault="00FD6828" w:rsidP="0089172D">
            <w:r>
              <w:t>Rozmiar dysków</w:t>
            </w:r>
          </w:p>
        </w:tc>
        <w:tc>
          <w:tcPr>
            <w:tcW w:w="1979" w:type="dxa"/>
          </w:tcPr>
          <w:p w14:paraId="54AA1536" w14:textId="77777777" w:rsidR="00FD6828" w:rsidRDefault="00FD6828" w:rsidP="0089172D">
            <w:pPr>
              <w:jc w:val="center"/>
              <w:rPr>
                <w:b/>
              </w:rPr>
            </w:pPr>
            <w:r>
              <w:rPr>
                <w:b/>
              </w:rPr>
              <w:t>2TB</w:t>
            </w:r>
          </w:p>
        </w:tc>
      </w:tr>
      <w:tr w:rsidR="00FD6828" w14:paraId="4FB515CD" w14:textId="77777777" w:rsidTr="0089172D">
        <w:tc>
          <w:tcPr>
            <w:tcW w:w="7083" w:type="dxa"/>
          </w:tcPr>
          <w:p w14:paraId="45A4EBFE" w14:textId="77777777" w:rsidR="00FD6828" w:rsidRDefault="00FD6828" w:rsidP="0089172D">
            <w:r>
              <w:t>Elementy montażowe do szafy RACK 19” (rackmount kit) - komplet</w:t>
            </w:r>
          </w:p>
        </w:tc>
        <w:tc>
          <w:tcPr>
            <w:tcW w:w="1979" w:type="dxa"/>
          </w:tcPr>
          <w:p w14:paraId="62FE454A" w14:textId="77777777" w:rsidR="00FD6828" w:rsidRDefault="00FD6828" w:rsidP="008917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D6828" w14:paraId="596DC2A1" w14:textId="77777777" w:rsidTr="0089172D">
        <w:tc>
          <w:tcPr>
            <w:tcW w:w="7083" w:type="dxa"/>
          </w:tcPr>
          <w:p w14:paraId="71124538" w14:textId="77777777" w:rsidR="00FD6828" w:rsidRDefault="00FD6828" w:rsidP="007A235F">
            <w:r>
              <w:t>Gwarancja minimum 24 miesi</w:t>
            </w:r>
            <w:r w:rsidR="007A235F">
              <w:t>ą</w:t>
            </w:r>
            <w:r>
              <w:t>ce, serwis w miejscu instalacji, uszkodzone dyski pozostają u Zamawiającego</w:t>
            </w:r>
          </w:p>
        </w:tc>
        <w:tc>
          <w:tcPr>
            <w:tcW w:w="1979" w:type="dxa"/>
          </w:tcPr>
          <w:p w14:paraId="64F656D3" w14:textId="77777777" w:rsidR="00FD6828" w:rsidRDefault="00FD6828" w:rsidP="008917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62D07C7E" w14:textId="77777777" w:rsidR="00FD6828" w:rsidRDefault="00FD6828" w:rsidP="00FD6828">
      <w:pPr>
        <w:jc w:val="both"/>
      </w:pPr>
    </w:p>
    <w:p w14:paraId="7344DE17" w14:textId="77777777" w:rsidR="00FD6828" w:rsidRDefault="00FD6828" w:rsidP="00FD6828">
      <w:pPr>
        <w:jc w:val="both"/>
      </w:pPr>
      <w:r>
        <w:t>Gwarancja jest honorowana przez producenta na terenie RP. Sprzęt oraz zastosowane dyski są fabrycznie nowe.</w:t>
      </w:r>
    </w:p>
    <w:p w14:paraId="134FB664" w14:textId="77777777" w:rsidR="00800BA2" w:rsidRDefault="00800BA2" w:rsidP="00CC2A71">
      <w:pPr>
        <w:jc w:val="both"/>
        <w:rPr>
          <w:b/>
        </w:rPr>
      </w:pPr>
    </w:p>
    <w:p w14:paraId="7414DAB0" w14:textId="77777777" w:rsidR="00800BA2" w:rsidRDefault="00800BA2" w:rsidP="00CC2A71">
      <w:pPr>
        <w:jc w:val="both"/>
        <w:rPr>
          <w:b/>
        </w:rPr>
      </w:pPr>
      <w:r>
        <w:rPr>
          <w:b/>
        </w:rPr>
        <w:t>Zadanie VII</w:t>
      </w:r>
    </w:p>
    <w:p w14:paraId="5F169343" w14:textId="77777777" w:rsidR="00800BA2" w:rsidRDefault="00800BA2" w:rsidP="00800BA2">
      <w:r>
        <w:t>Laptopy 2w1 klasy biznesowej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3709"/>
      </w:tblGrid>
      <w:tr w:rsidR="00800BA2" w14:paraId="057BBD22" w14:textId="77777777" w:rsidTr="009B3636">
        <w:tc>
          <w:tcPr>
            <w:tcW w:w="5353" w:type="dxa"/>
          </w:tcPr>
          <w:p w14:paraId="001C5EF7" w14:textId="77777777" w:rsidR="00800BA2" w:rsidRPr="00553681" w:rsidRDefault="00800BA2" w:rsidP="009B3636">
            <w:pPr>
              <w:rPr>
                <w:b/>
              </w:rPr>
            </w:pPr>
            <w:r w:rsidRPr="00553681">
              <w:rPr>
                <w:b/>
              </w:rPr>
              <w:t>Nazwa</w:t>
            </w:r>
          </w:p>
        </w:tc>
        <w:tc>
          <w:tcPr>
            <w:tcW w:w="3709" w:type="dxa"/>
          </w:tcPr>
          <w:p w14:paraId="5B73D33D" w14:textId="1AA73902" w:rsidR="00800BA2" w:rsidRPr="00553681" w:rsidRDefault="006E1DC2" w:rsidP="009B3636">
            <w:pPr>
              <w:jc w:val="center"/>
              <w:rPr>
                <w:b/>
              </w:rPr>
            </w:pPr>
            <w:r>
              <w:rPr>
                <w:b/>
              </w:rPr>
              <w:t xml:space="preserve">Minimalne </w:t>
            </w:r>
            <w:r w:rsidR="00800BA2">
              <w:rPr>
                <w:b/>
              </w:rPr>
              <w:t>parametry</w:t>
            </w:r>
          </w:p>
        </w:tc>
      </w:tr>
      <w:tr w:rsidR="00800BA2" w14:paraId="644BC0F9" w14:textId="77777777" w:rsidTr="009B3636">
        <w:tc>
          <w:tcPr>
            <w:tcW w:w="5353" w:type="dxa"/>
          </w:tcPr>
          <w:p w14:paraId="77136769" w14:textId="77777777" w:rsidR="00800BA2" w:rsidRPr="006F686F" w:rsidRDefault="00800BA2" w:rsidP="009B3636">
            <w:r w:rsidRPr="006F686F">
              <w:t>Funkcja tabletu</w:t>
            </w:r>
          </w:p>
        </w:tc>
        <w:tc>
          <w:tcPr>
            <w:tcW w:w="3709" w:type="dxa"/>
          </w:tcPr>
          <w:p w14:paraId="3E7331D6" w14:textId="77777777" w:rsidR="00800BA2" w:rsidRPr="006F686F" w:rsidRDefault="00800BA2" w:rsidP="009B3636">
            <w:pPr>
              <w:jc w:val="center"/>
            </w:pPr>
            <w:r w:rsidRPr="006F686F">
              <w:t>Tak</w:t>
            </w:r>
          </w:p>
        </w:tc>
      </w:tr>
      <w:tr w:rsidR="00800BA2" w14:paraId="040E5539" w14:textId="77777777" w:rsidTr="009B3636">
        <w:tc>
          <w:tcPr>
            <w:tcW w:w="5353" w:type="dxa"/>
          </w:tcPr>
          <w:p w14:paraId="4936EF51" w14:textId="77777777" w:rsidR="00800BA2" w:rsidRPr="006F686F" w:rsidRDefault="00800BA2" w:rsidP="009B3636">
            <w:r>
              <w:t>Ekran odłączany</w:t>
            </w:r>
          </w:p>
        </w:tc>
        <w:tc>
          <w:tcPr>
            <w:tcW w:w="3709" w:type="dxa"/>
          </w:tcPr>
          <w:p w14:paraId="5B87CE9D" w14:textId="77777777" w:rsidR="00800BA2" w:rsidRPr="006F686F" w:rsidRDefault="00800BA2" w:rsidP="009B3636">
            <w:pPr>
              <w:jc w:val="center"/>
            </w:pPr>
            <w:r>
              <w:t>Nie</w:t>
            </w:r>
          </w:p>
        </w:tc>
      </w:tr>
      <w:tr w:rsidR="00800BA2" w14:paraId="77AE3018" w14:textId="77777777" w:rsidTr="009B3636">
        <w:tc>
          <w:tcPr>
            <w:tcW w:w="5353" w:type="dxa"/>
          </w:tcPr>
          <w:p w14:paraId="34E82CAC" w14:textId="77777777" w:rsidR="00800BA2" w:rsidRPr="0077095E" w:rsidRDefault="00800BA2" w:rsidP="009B3636">
            <w:r w:rsidRPr="0077095E">
              <w:t>Ro</w:t>
            </w:r>
            <w:r>
              <w:t>z</w:t>
            </w:r>
            <w:r w:rsidRPr="0077095E">
              <w:t>dzielczość</w:t>
            </w:r>
            <w:r>
              <w:t xml:space="preserve"> matrycy</w:t>
            </w:r>
          </w:p>
        </w:tc>
        <w:tc>
          <w:tcPr>
            <w:tcW w:w="3709" w:type="dxa"/>
          </w:tcPr>
          <w:p w14:paraId="4A068878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1920x1080</w:t>
            </w:r>
          </w:p>
        </w:tc>
      </w:tr>
      <w:tr w:rsidR="00800BA2" w14:paraId="580062C0" w14:textId="77777777" w:rsidTr="009B3636">
        <w:tc>
          <w:tcPr>
            <w:tcW w:w="5353" w:type="dxa"/>
          </w:tcPr>
          <w:p w14:paraId="7077F403" w14:textId="77777777" w:rsidR="00800BA2" w:rsidRPr="008C6CD7" w:rsidRDefault="00800BA2" w:rsidP="009B3636">
            <w:r>
              <w:t>Matryca</w:t>
            </w:r>
          </w:p>
        </w:tc>
        <w:tc>
          <w:tcPr>
            <w:tcW w:w="3709" w:type="dxa"/>
          </w:tcPr>
          <w:p w14:paraId="44D91B7D" w14:textId="77777777" w:rsidR="00800BA2" w:rsidRPr="00553681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Dotykowa</w:t>
            </w:r>
          </w:p>
        </w:tc>
      </w:tr>
      <w:tr w:rsidR="00800BA2" w14:paraId="3B4AECCC" w14:textId="77777777" w:rsidTr="009B3636">
        <w:tc>
          <w:tcPr>
            <w:tcW w:w="5353" w:type="dxa"/>
          </w:tcPr>
          <w:p w14:paraId="21D93F83" w14:textId="77777777" w:rsidR="00800BA2" w:rsidRDefault="00800BA2" w:rsidP="009B3636">
            <w:r>
              <w:t>Przekątna</w:t>
            </w:r>
          </w:p>
        </w:tc>
        <w:tc>
          <w:tcPr>
            <w:tcW w:w="3709" w:type="dxa"/>
          </w:tcPr>
          <w:p w14:paraId="26663D50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13 – 13,5 cala</w:t>
            </w:r>
          </w:p>
        </w:tc>
      </w:tr>
      <w:tr w:rsidR="00800BA2" w14:paraId="0CF1CF69" w14:textId="77777777" w:rsidTr="009B3636">
        <w:tc>
          <w:tcPr>
            <w:tcW w:w="5353" w:type="dxa"/>
          </w:tcPr>
          <w:p w14:paraId="446B1391" w14:textId="77777777" w:rsidR="00800BA2" w:rsidRDefault="00800BA2" w:rsidP="009B3636">
            <w:r>
              <w:t>Pamięć RAM</w:t>
            </w:r>
          </w:p>
        </w:tc>
        <w:tc>
          <w:tcPr>
            <w:tcW w:w="3709" w:type="dxa"/>
          </w:tcPr>
          <w:p w14:paraId="5ADA8A20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minimum 8GB</w:t>
            </w:r>
          </w:p>
        </w:tc>
      </w:tr>
      <w:tr w:rsidR="00800BA2" w14:paraId="53694E6B" w14:textId="77777777" w:rsidTr="009B3636">
        <w:tc>
          <w:tcPr>
            <w:tcW w:w="5353" w:type="dxa"/>
          </w:tcPr>
          <w:p w14:paraId="33AEA432" w14:textId="77777777" w:rsidR="00800BA2" w:rsidRDefault="00800BA2" w:rsidP="009B3636">
            <w:r>
              <w:t>Wydajność procesora</w:t>
            </w:r>
          </w:p>
        </w:tc>
        <w:tc>
          <w:tcPr>
            <w:tcW w:w="3709" w:type="dxa"/>
          </w:tcPr>
          <w:p w14:paraId="4DDDDCB8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minimum 4000pkt uzyskanych w teście PassMark (cpubenchmark.net)</w:t>
            </w:r>
          </w:p>
        </w:tc>
      </w:tr>
      <w:tr w:rsidR="00800BA2" w14:paraId="4CEAC33D" w14:textId="77777777" w:rsidTr="009B3636">
        <w:tc>
          <w:tcPr>
            <w:tcW w:w="5353" w:type="dxa"/>
          </w:tcPr>
          <w:p w14:paraId="09F234F8" w14:textId="77777777" w:rsidR="00800BA2" w:rsidRDefault="00800BA2" w:rsidP="009B3636">
            <w:r>
              <w:t>Karta graficzna</w:t>
            </w:r>
          </w:p>
        </w:tc>
        <w:tc>
          <w:tcPr>
            <w:tcW w:w="3709" w:type="dxa"/>
          </w:tcPr>
          <w:p w14:paraId="2BE6B642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zintegrowana</w:t>
            </w:r>
          </w:p>
        </w:tc>
      </w:tr>
      <w:tr w:rsidR="00800BA2" w14:paraId="11FB0C2E" w14:textId="77777777" w:rsidTr="009B3636">
        <w:tc>
          <w:tcPr>
            <w:tcW w:w="5353" w:type="dxa"/>
          </w:tcPr>
          <w:p w14:paraId="6550DD04" w14:textId="77777777" w:rsidR="00800BA2" w:rsidRDefault="00800BA2" w:rsidP="009B3636">
            <w:r>
              <w:t>Karta dźwiękowa</w:t>
            </w:r>
          </w:p>
        </w:tc>
        <w:tc>
          <w:tcPr>
            <w:tcW w:w="3709" w:type="dxa"/>
          </w:tcPr>
          <w:p w14:paraId="6A3BC4D5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zintegrowana</w:t>
            </w:r>
          </w:p>
        </w:tc>
      </w:tr>
      <w:tr w:rsidR="00800BA2" w14:paraId="0E5B1CFF" w14:textId="77777777" w:rsidTr="009B3636">
        <w:tc>
          <w:tcPr>
            <w:tcW w:w="5353" w:type="dxa"/>
          </w:tcPr>
          <w:p w14:paraId="670EEA4B" w14:textId="77777777" w:rsidR="00800BA2" w:rsidRDefault="00800BA2" w:rsidP="009B3636">
            <w:r>
              <w:t>Kamera internetowa</w:t>
            </w:r>
          </w:p>
        </w:tc>
        <w:tc>
          <w:tcPr>
            <w:tcW w:w="3709" w:type="dxa"/>
          </w:tcPr>
          <w:p w14:paraId="423F382E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wbudowana, 720p</w:t>
            </w:r>
          </w:p>
        </w:tc>
      </w:tr>
      <w:tr w:rsidR="00800BA2" w14:paraId="156CC5CB" w14:textId="77777777" w:rsidTr="009B3636">
        <w:tc>
          <w:tcPr>
            <w:tcW w:w="5353" w:type="dxa"/>
          </w:tcPr>
          <w:p w14:paraId="587425C5" w14:textId="77777777" w:rsidR="00800BA2" w:rsidRDefault="00800BA2" w:rsidP="009B3636">
            <w:r>
              <w:t>Mikrofon</w:t>
            </w:r>
          </w:p>
        </w:tc>
        <w:tc>
          <w:tcPr>
            <w:tcW w:w="3709" w:type="dxa"/>
          </w:tcPr>
          <w:p w14:paraId="7AD9ED2D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wbudowany</w:t>
            </w:r>
          </w:p>
        </w:tc>
      </w:tr>
      <w:tr w:rsidR="00800BA2" w14:paraId="5DD12D14" w14:textId="77777777" w:rsidTr="009B3636">
        <w:tc>
          <w:tcPr>
            <w:tcW w:w="5353" w:type="dxa"/>
          </w:tcPr>
          <w:p w14:paraId="08ECCCB3" w14:textId="77777777" w:rsidR="00800BA2" w:rsidRDefault="00800BA2" w:rsidP="009B3636">
            <w:r>
              <w:t>Głośniki</w:t>
            </w:r>
          </w:p>
        </w:tc>
        <w:tc>
          <w:tcPr>
            <w:tcW w:w="3709" w:type="dxa"/>
          </w:tcPr>
          <w:p w14:paraId="7F759B3B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wbudowane</w:t>
            </w:r>
          </w:p>
        </w:tc>
      </w:tr>
      <w:tr w:rsidR="00800BA2" w14:paraId="17B4B01D" w14:textId="77777777" w:rsidTr="009B3636">
        <w:tc>
          <w:tcPr>
            <w:tcW w:w="5353" w:type="dxa"/>
          </w:tcPr>
          <w:p w14:paraId="3CBB41D7" w14:textId="77777777" w:rsidR="00800BA2" w:rsidRDefault="00800BA2" w:rsidP="009B3636">
            <w:r>
              <w:t>Karta sieciowa bezprzewodowa</w:t>
            </w:r>
          </w:p>
        </w:tc>
        <w:tc>
          <w:tcPr>
            <w:tcW w:w="3709" w:type="dxa"/>
          </w:tcPr>
          <w:p w14:paraId="76D9AC52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 xml:space="preserve">Zgodna ze standardami </w:t>
            </w:r>
            <w:r w:rsidRPr="0077095E">
              <w:rPr>
                <w:b/>
              </w:rPr>
              <w:t>802.11a/b/g/n/ac</w:t>
            </w:r>
          </w:p>
        </w:tc>
      </w:tr>
      <w:tr w:rsidR="00800BA2" w14:paraId="4AF8783E" w14:textId="77777777" w:rsidTr="009B3636">
        <w:tc>
          <w:tcPr>
            <w:tcW w:w="5353" w:type="dxa"/>
          </w:tcPr>
          <w:p w14:paraId="09D518C9" w14:textId="77777777" w:rsidR="00800BA2" w:rsidRDefault="00800BA2" w:rsidP="009B3636">
            <w:r>
              <w:lastRenderedPageBreak/>
              <w:t>Bluetooth</w:t>
            </w:r>
          </w:p>
        </w:tc>
        <w:tc>
          <w:tcPr>
            <w:tcW w:w="3709" w:type="dxa"/>
          </w:tcPr>
          <w:p w14:paraId="4F249F1A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800BA2" w14:paraId="0709D3DC" w14:textId="77777777" w:rsidTr="009B3636">
        <w:tc>
          <w:tcPr>
            <w:tcW w:w="5353" w:type="dxa"/>
          </w:tcPr>
          <w:p w14:paraId="3929CD86" w14:textId="77777777" w:rsidR="00800BA2" w:rsidRPr="00800BA2" w:rsidRDefault="00800BA2" w:rsidP="009B3636">
            <w:pPr>
              <w:rPr>
                <w:lang w:val="en-US"/>
              </w:rPr>
            </w:pPr>
            <w:r w:rsidRPr="00800BA2">
              <w:rPr>
                <w:lang w:val="en-US"/>
              </w:rPr>
              <w:t>Port USB Type-C z Thunderbolt</w:t>
            </w:r>
          </w:p>
        </w:tc>
        <w:tc>
          <w:tcPr>
            <w:tcW w:w="3709" w:type="dxa"/>
          </w:tcPr>
          <w:p w14:paraId="13BE4FD8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00BA2" w14:paraId="57037CAD" w14:textId="77777777" w:rsidTr="009B3636">
        <w:tc>
          <w:tcPr>
            <w:tcW w:w="5353" w:type="dxa"/>
          </w:tcPr>
          <w:p w14:paraId="1F114FDA" w14:textId="77777777" w:rsidR="00800BA2" w:rsidRDefault="00800BA2" w:rsidP="009B3636">
            <w:r>
              <w:t>Port USB USB 3.1</w:t>
            </w:r>
          </w:p>
        </w:tc>
        <w:tc>
          <w:tcPr>
            <w:tcW w:w="3709" w:type="dxa"/>
          </w:tcPr>
          <w:p w14:paraId="7631291F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minimum 2 w tym 1 z funkcją ładowania</w:t>
            </w:r>
          </w:p>
        </w:tc>
      </w:tr>
      <w:tr w:rsidR="00800BA2" w14:paraId="10EDAC82" w14:textId="77777777" w:rsidTr="009B3636">
        <w:tc>
          <w:tcPr>
            <w:tcW w:w="5353" w:type="dxa"/>
          </w:tcPr>
          <w:p w14:paraId="3BD2E0C6" w14:textId="77777777" w:rsidR="00800BA2" w:rsidRDefault="00800BA2" w:rsidP="009B3636">
            <w:r>
              <w:t>Port HDMI</w:t>
            </w:r>
          </w:p>
        </w:tc>
        <w:tc>
          <w:tcPr>
            <w:tcW w:w="3709" w:type="dxa"/>
          </w:tcPr>
          <w:p w14:paraId="2405E34C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1, zgodny z HDMI 1.4</w:t>
            </w:r>
          </w:p>
        </w:tc>
      </w:tr>
      <w:tr w:rsidR="00800BA2" w14:paraId="20FB645B" w14:textId="77777777" w:rsidTr="009B3636">
        <w:tc>
          <w:tcPr>
            <w:tcW w:w="5353" w:type="dxa"/>
          </w:tcPr>
          <w:p w14:paraId="08FFBF29" w14:textId="77777777" w:rsidR="00800BA2" w:rsidRDefault="00800BA2" w:rsidP="009B3636">
            <w:r>
              <w:t>Inne</w:t>
            </w:r>
          </w:p>
        </w:tc>
        <w:tc>
          <w:tcPr>
            <w:tcW w:w="3709" w:type="dxa"/>
          </w:tcPr>
          <w:p w14:paraId="565549C1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Złącze zasilania, gniazdo słuchawkowe / mikrofonowe</w:t>
            </w:r>
          </w:p>
        </w:tc>
      </w:tr>
      <w:tr w:rsidR="00800BA2" w14:paraId="62CE871A" w14:textId="77777777" w:rsidTr="009B3636">
        <w:tc>
          <w:tcPr>
            <w:tcW w:w="5353" w:type="dxa"/>
          </w:tcPr>
          <w:p w14:paraId="6745B878" w14:textId="77777777" w:rsidR="00800BA2" w:rsidRDefault="00800BA2" w:rsidP="009B3636">
            <w:r>
              <w:t>Napęd wewnętrzny</w:t>
            </w:r>
          </w:p>
        </w:tc>
        <w:tc>
          <w:tcPr>
            <w:tcW w:w="3709" w:type="dxa"/>
          </w:tcPr>
          <w:p w14:paraId="78C2C362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SSD, pojemność minimum 256GB</w:t>
            </w:r>
          </w:p>
        </w:tc>
      </w:tr>
      <w:tr w:rsidR="00800BA2" w14:paraId="5CC87853" w14:textId="77777777" w:rsidTr="009B3636">
        <w:tc>
          <w:tcPr>
            <w:tcW w:w="5353" w:type="dxa"/>
          </w:tcPr>
          <w:p w14:paraId="2821DE11" w14:textId="77777777" w:rsidR="00800BA2" w:rsidRDefault="00800BA2" w:rsidP="009B3636">
            <w:r>
              <w:t>Czytnik kart</w:t>
            </w:r>
          </w:p>
        </w:tc>
        <w:tc>
          <w:tcPr>
            <w:tcW w:w="3709" w:type="dxa"/>
          </w:tcPr>
          <w:p w14:paraId="3651020D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wbudowany</w:t>
            </w:r>
          </w:p>
        </w:tc>
      </w:tr>
      <w:tr w:rsidR="00800BA2" w14:paraId="0544D5E4" w14:textId="77777777" w:rsidTr="009B3636">
        <w:tc>
          <w:tcPr>
            <w:tcW w:w="5353" w:type="dxa"/>
          </w:tcPr>
          <w:p w14:paraId="11BCEC8F" w14:textId="77777777" w:rsidR="00800BA2" w:rsidRDefault="00800BA2" w:rsidP="009B3636">
            <w:r>
              <w:t>Waga komputera wraz z baterią</w:t>
            </w:r>
          </w:p>
        </w:tc>
        <w:tc>
          <w:tcPr>
            <w:tcW w:w="3709" w:type="dxa"/>
          </w:tcPr>
          <w:p w14:paraId="17CBECB7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maksimum 1,5kg</w:t>
            </w:r>
          </w:p>
        </w:tc>
      </w:tr>
      <w:tr w:rsidR="00800BA2" w14:paraId="78268EF5" w14:textId="77777777" w:rsidTr="009B3636">
        <w:tc>
          <w:tcPr>
            <w:tcW w:w="5353" w:type="dxa"/>
          </w:tcPr>
          <w:p w14:paraId="3CCE4227" w14:textId="77777777" w:rsidR="00800BA2" w:rsidRDefault="00800BA2" w:rsidP="009B3636">
            <w:r>
              <w:t>Zasilacz prądu zmiennego</w:t>
            </w:r>
          </w:p>
        </w:tc>
        <w:tc>
          <w:tcPr>
            <w:tcW w:w="3709" w:type="dxa"/>
          </w:tcPr>
          <w:p w14:paraId="4FCCA018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W zestawie</w:t>
            </w:r>
          </w:p>
        </w:tc>
      </w:tr>
      <w:tr w:rsidR="00800BA2" w14:paraId="3301867A" w14:textId="77777777" w:rsidTr="009B3636">
        <w:tc>
          <w:tcPr>
            <w:tcW w:w="5353" w:type="dxa"/>
          </w:tcPr>
          <w:p w14:paraId="7A474FD3" w14:textId="77777777" w:rsidR="00800BA2" w:rsidRDefault="00800BA2" w:rsidP="009B3636">
            <w:r>
              <w:t>System operacyjny</w:t>
            </w:r>
          </w:p>
        </w:tc>
        <w:tc>
          <w:tcPr>
            <w:tcW w:w="3709" w:type="dxa"/>
          </w:tcPr>
          <w:p w14:paraId="1CCE578D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64 bitowy system operacyjny umożliwiający integrację z Microsoft Active Directory, umożliwiający centralne zarządzanie konfiguracją oraz zachowaniem systemu operacyjnego komputera z poziomu GPO, umożliwia uruchomienie aplikacji Płatnik, MS Office 2013 bez stosowania emulacji</w:t>
            </w:r>
          </w:p>
        </w:tc>
      </w:tr>
      <w:tr w:rsidR="00800BA2" w14:paraId="53A07FBD" w14:textId="77777777" w:rsidTr="009B3636">
        <w:tc>
          <w:tcPr>
            <w:tcW w:w="5353" w:type="dxa"/>
          </w:tcPr>
          <w:p w14:paraId="5C90D062" w14:textId="77777777" w:rsidR="00800BA2" w:rsidRDefault="00800BA2" w:rsidP="009B3636">
            <w:r>
              <w:t xml:space="preserve">Gwarancja </w:t>
            </w:r>
          </w:p>
        </w:tc>
        <w:tc>
          <w:tcPr>
            <w:tcW w:w="3709" w:type="dxa"/>
          </w:tcPr>
          <w:p w14:paraId="3A97262E" w14:textId="77777777" w:rsidR="00800BA2" w:rsidRDefault="00800BA2" w:rsidP="009B3636">
            <w:pPr>
              <w:jc w:val="center"/>
              <w:rPr>
                <w:b/>
              </w:rPr>
            </w:pPr>
            <w:r>
              <w:t>minimum 36 miesięcy od daty zakupu, serwis w miejscu instalacji w następnym dniu roboczym, skuteczny czas usunięcia usterki nie więcej niż 3 dni, uszkodzone dyski pozostają u Zamawiającego</w:t>
            </w:r>
          </w:p>
        </w:tc>
      </w:tr>
      <w:tr w:rsidR="00800BA2" w14:paraId="265B8FAF" w14:textId="77777777" w:rsidTr="009B3636">
        <w:tc>
          <w:tcPr>
            <w:tcW w:w="5353" w:type="dxa"/>
          </w:tcPr>
          <w:p w14:paraId="4F514502" w14:textId="77777777" w:rsidR="00800BA2" w:rsidRDefault="00800BA2" w:rsidP="009B3636">
            <w:r>
              <w:t>Uwaga</w:t>
            </w:r>
          </w:p>
        </w:tc>
        <w:tc>
          <w:tcPr>
            <w:tcW w:w="3709" w:type="dxa"/>
          </w:tcPr>
          <w:p w14:paraId="7BD14546" w14:textId="77777777" w:rsidR="00800BA2" w:rsidRDefault="00800BA2" w:rsidP="009B3636">
            <w:pPr>
              <w:jc w:val="center"/>
            </w:pPr>
            <w:r>
              <w:t>Komputery zostały wyprodukowane najwcześniej na 6 miesięcy przed ogłoszeniem postępowania</w:t>
            </w:r>
          </w:p>
        </w:tc>
      </w:tr>
      <w:tr w:rsidR="00800BA2" w14:paraId="615E617E" w14:textId="77777777" w:rsidTr="009B3636">
        <w:tc>
          <w:tcPr>
            <w:tcW w:w="5353" w:type="dxa"/>
          </w:tcPr>
          <w:p w14:paraId="21A3ECCA" w14:textId="77777777" w:rsidR="00800BA2" w:rsidRDefault="00800BA2" w:rsidP="009B3636">
            <w:r>
              <w:t>Ilość sztuk</w:t>
            </w:r>
          </w:p>
        </w:tc>
        <w:tc>
          <w:tcPr>
            <w:tcW w:w="3709" w:type="dxa"/>
          </w:tcPr>
          <w:p w14:paraId="28BFCE69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7CCF0652" w14:textId="77777777" w:rsidR="00800BA2" w:rsidRDefault="00800BA2" w:rsidP="00800BA2">
      <w:pPr>
        <w:jc w:val="both"/>
      </w:pPr>
    </w:p>
    <w:p w14:paraId="2D32790B" w14:textId="77777777" w:rsidR="00800BA2" w:rsidRDefault="00800BA2" w:rsidP="00800BA2">
      <w:pPr>
        <w:jc w:val="both"/>
      </w:pPr>
      <w:r>
        <w:t>Laptopy klasy biznesowej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3709"/>
      </w:tblGrid>
      <w:tr w:rsidR="00800BA2" w:rsidRPr="00553681" w14:paraId="10B4D04B" w14:textId="77777777" w:rsidTr="009B3636">
        <w:tc>
          <w:tcPr>
            <w:tcW w:w="5353" w:type="dxa"/>
          </w:tcPr>
          <w:p w14:paraId="045A5B37" w14:textId="77777777" w:rsidR="00800BA2" w:rsidRPr="00553681" w:rsidRDefault="00800BA2" w:rsidP="009B3636">
            <w:pPr>
              <w:rPr>
                <w:b/>
              </w:rPr>
            </w:pPr>
            <w:r w:rsidRPr="00553681">
              <w:rPr>
                <w:b/>
              </w:rPr>
              <w:t>Nazwa</w:t>
            </w:r>
          </w:p>
        </w:tc>
        <w:tc>
          <w:tcPr>
            <w:tcW w:w="3709" w:type="dxa"/>
          </w:tcPr>
          <w:p w14:paraId="1969F3A5" w14:textId="1C42C371" w:rsidR="00800BA2" w:rsidRPr="00553681" w:rsidRDefault="006E1DC2" w:rsidP="009B3636">
            <w:pPr>
              <w:jc w:val="center"/>
              <w:rPr>
                <w:b/>
              </w:rPr>
            </w:pPr>
            <w:r>
              <w:rPr>
                <w:b/>
              </w:rPr>
              <w:t xml:space="preserve">Minimalne </w:t>
            </w:r>
            <w:r w:rsidR="00800BA2">
              <w:rPr>
                <w:b/>
              </w:rPr>
              <w:t>parametry</w:t>
            </w:r>
          </w:p>
        </w:tc>
      </w:tr>
      <w:tr w:rsidR="00800BA2" w14:paraId="59BDE51E" w14:textId="77777777" w:rsidTr="009B3636">
        <w:tc>
          <w:tcPr>
            <w:tcW w:w="5353" w:type="dxa"/>
          </w:tcPr>
          <w:p w14:paraId="03A78E70" w14:textId="77777777" w:rsidR="00800BA2" w:rsidRPr="0077095E" w:rsidRDefault="00800BA2" w:rsidP="009B3636">
            <w:r w:rsidRPr="0077095E">
              <w:t>Ro</w:t>
            </w:r>
            <w:r>
              <w:t>z</w:t>
            </w:r>
            <w:r w:rsidRPr="0077095E">
              <w:t>dzielczość</w:t>
            </w:r>
            <w:r>
              <w:t xml:space="preserve"> matrycy</w:t>
            </w:r>
          </w:p>
        </w:tc>
        <w:tc>
          <w:tcPr>
            <w:tcW w:w="3709" w:type="dxa"/>
          </w:tcPr>
          <w:p w14:paraId="4E101336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1920x1080</w:t>
            </w:r>
          </w:p>
        </w:tc>
      </w:tr>
      <w:tr w:rsidR="00800BA2" w:rsidRPr="00553681" w14:paraId="79CDD026" w14:textId="77777777" w:rsidTr="009B3636">
        <w:tc>
          <w:tcPr>
            <w:tcW w:w="5353" w:type="dxa"/>
          </w:tcPr>
          <w:p w14:paraId="650B9C51" w14:textId="77777777" w:rsidR="00800BA2" w:rsidRPr="008C6CD7" w:rsidRDefault="00800BA2" w:rsidP="009B3636">
            <w:r>
              <w:t>Matryca</w:t>
            </w:r>
          </w:p>
        </w:tc>
        <w:tc>
          <w:tcPr>
            <w:tcW w:w="3709" w:type="dxa"/>
          </w:tcPr>
          <w:p w14:paraId="0978C943" w14:textId="77777777" w:rsidR="00800BA2" w:rsidRPr="00553681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IPS LED</w:t>
            </w:r>
          </w:p>
        </w:tc>
      </w:tr>
      <w:tr w:rsidR="00800BA2" w14:paraId="20B815C7" w14:textId="77777777" w:rsidTr="009B3636">
        <w:tc>
          <w:tcPr>
            <w:tcW w:w="5353" w:type="dxa"/>
          </w:tcPr>
          <w:p w14:paraId="67B74693" w14:textId="77777777" w:rsidR="00800BA2" w:rsidRDefault="00800BA2" w:rsidP="009B3636">
            <w:r>
              <w:t>Przekątna</w:t>
            </w:r>
          </w:p>
        </w:tc>
        <w:tc>
          <w:tcPr>
            <w:tcW w:w="3709" w:type="dxa"/>
          </w:tcPr>
          <w:p w14:paraId="7D1B7082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13 – 13,5 cala</w:t>
            </w:r>
          </w:p>
        </w:tc>
      </w:tr>
      <w:tr w:rsidR="00800BA2" w14:paraId="72C44DED" w14:textId="77777777" w:rsidTr="009B3636">
        <w:tc>
          <w:tcPr>
            <w:tcW w:w="5353" w:type="dxa"/>
          </w:tcPr>
          <w:p w14:paraId="51283228" w14:textId="77777777" w:rsidR="00800BA2" w:rsidRDefault="00800BA2" w:rsidP="009B3636">
            <w:r>
              <w:t>Pamięć RAM</w:t>
            </w:r>
          </w:p>
        </w:tc>
        <w:tc>
          <w:tcPr>
            <w:tcW w:w="3709" w:type="dxa"/>
          </w:tcPr>
          <w:p w14:paraId="0E191196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minimum 8GB</w:t>
            </w:r>
          </w:p>
        </w:tc>
      </w:tr>
      <w:tr w:rsidR="00800BA2" w14:paraId="579E3F3D" w14:textId="77777777" w:rsidTr="009B3636">
        <w:tc>
          <w:tcPr>
            <w:tcW w:w="5353" w:type="dxa"/>
          </w:tcPr>
          <w:p w14:paraId="6FEE8444" w14:textId="77777777" w:rsidR="00800BA2" w:rsidRDefault="00800BA2" w:rsidP="009B3636">
            <w:r>
              <w:t>Wydajność procesora</w:t>
            </w:r>
          </w:p>
        </w:tc>
        <w:tc>
          <w:tcPr>
            <w:tcW w:w="3709" w:type="dxa"/>
          </w:tcPr>
          <w:p w14:paraId="2C55189E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minimum 4000pkt uzyskanych w teście PassMark (cpubenchmark.net)</w:t>
            </w:r>
          </w:p>
        </w:tc>
      </w:tr>
      <w:tr w:rsidR="00800BA2" w14:paraId="28F31FDE" w14:textId="77777777" w:rsidTr="009B3636">
        <w:tc>
          <w:tcPr>
            <w:tcW w:w="5353" w:type="dxa"/>
          </w:tcPr>
          <w:p w14:paraId="6CECD8D4" w14:textId="77777777" w:rsidR="00800BA2" w:rsidRDefault="00800BA2" w:rsidP="009B3636">
            <w:r>
              <w:t>Karta graficzna</w:t>
            </w:r>
          </w:p>
        </w:tc>
        <w:tc>
          <w:tcPr>
            <w:tcW w:w="3709" w:type="dxa"/>
          </w:tcPr>
          <w:p w14:paraId="55473CC4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zintegrowana</w:t>
            </w:r>
          </w:p>
        </w:tc>
      </w:tr>
      <w:tr w:rsidR="00800BA2" w14:paraId="47A61568" w14:textId="77777777" w:rsidTr="009B3636">
        <w:tc>
          <w:tcPr>
            <w:tcW w:w="5353" w:type="dxa"/>
          </w:tcPr>
          <w:p w14:paraId="121A5A5F" w14:textId="77777777" w:rsidR="00800BA2" w:rsidRDefault="00800BA2" w:rsidP="009B3636">
            <w:r>
              <w:t>Karta dźwiękowa</w:t>
            </w:r>
          </w:p>
        </w:tc>
        <w:tc>
          <w:tcPr>
            <w:tcW w:w="3709" w:type="dxa"/>
          </w:tcPr>
          <w:p w14:paraId="1809B65F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zintegrowana</w:t>
            </w:r>
          </w:p>
        </w:tc>
      </w:tr>
      <w:tr w:rsidR="00800BA2" w14:paraId="21632D9E" w14:textId="77777777" w:rsidTr="009B3636">
        <w:tc>
          <w:tcPr>
            <w:tcW w:w="5353" w:type="dxa"/>
          </w:tcPr>
          <w:p w14:paraId="499007C7" w14:textId="77777777" w:rsidR="00800BA2" w:rsidRDefault="00800BA2" w:rsidP="009B3636">
            <w:r>
              <w:t>Kamera internetowa</w:t>
            </w:r>
          </w:p>
        </w:tc>
        <w:tc>
          <w:tcPr>
            <w:tcW w:w="3709" w:type="dxa"/>
          </w:tcPr>
          <w:p w14:paraId="358744B2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wbudowana, 720p</w:t>
            </w:r>
          </w:p>
        </w:tc>
      </w:tr>
      <w:tr w:rsidR="00800BA2" w14:paraId="0FDF4552" w14:textId="77777777" w:rsidTr="009B3636">
        <w:tc>
          <w:tcPr>
            <w:tcW w:w="5353" w:type="dxa"/>
          </w:tcPr>
          <w:p w14:paraId="74D9CEC7" w14:textId="77777777" w:rsidR="00800BA2" w:rsidRDefault="00800BA2" w:rsidP="009B3636">
            <w:r>
              <w:t>Mikrofon</w:t>
            </w:r>
          </w:p>
        </w:tc>
        <w:tc>
          <w:tcPr>
            <w:tcW w:w="3709" w:type="dxa"/>
          </w:tcPr>
          <w:p w14:paraId="62DE93F7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wbudowany</w:t>
            </w:r>
          </w:p>
        </w:tc>
      </w:tr>
      <w:tr w:rsidR="00800BA2" w14:paraId="106CC47C" w14:textId="77777777" w:rsidTr="009B3636">
        <w:tc>
          <w:tcPr>
            <w:tcW w:w="5353" w:type="dxa"/>
          </w:tcPr>
          <w:p w14:paraId="0373256C" w14:textId="77777777" w:rsidR="00800BA2" w:rsidRDefault="00800BA2" w:rsidP="009B3636">
            <w:r>
              <w:t>Głośniki</w:t>
            </w:r>
          </w:p>
        </w:tc>
        <w:tc>
          <w:tcPr>
            <w:tcW w:w="3709" w:type="dxa"/>
          </w:tcPr>
          <w:p w14:paraId="736F5069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wbudowane</w:t>
            </w:r>
          </w:p>
        </w:tc>
      </w:tr>
      <w:tr w:rsidR="00800BA2" w14:paraId="438DAFD4" w14:textId="77777777" w:rsidTr="009B3636">
        <w:tc>
          <w:tcPr>
            <w:tcW w:w="5353" w:type="dxa"/>
          </w:tcPr>
          <w:p w14:paraId="37BA71BC" w14:textId="77777777" w:rsidR="00800BA2" w:rsidRDefault="00800BA2" w:rsidP="009B3636">
            <w:r>
              <w:t>Karta sieciowa bezprzewodowa</w:t>
            </w:r>
          </w:p>
        </w:tc>
        <w:tc>
          <w:tcPr>
            <w:tcW w:w="3709" w:type="dxa"/>
          </w:tcPr>
          <w:p w14:paraId="06AA04FA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 xml:space="preserve">Zgodna ze standardami </w:t>
            </w:r>
            <w:r w:rsidRPr="0077095E">
              <w:rPr>
                <w:b/>
              </w:rPr>
              <w:t>802.11a/b/g/n/ac</w:t>
            </w:r>
          </w:p>
        </w:tc>
      </w:tr>
      <w:tr w:rsidR="00800BA2" w14:paraId="58020288" w14:textId="77777777" w:rsidTr="009B3636">
        <w:tc>
          <w:tcPr>
            <w:tcW w:w="5353" w:type="dxa"/>
          </w:tcPr>
          <w:p w14:paraId="2D9F3D05" w14:textId="77777777" w:rsidR="00800BA2" w:rsidRDefault="00800BA2" w:rsidP="009B3636">
            <w:r>
              <w:t>Karta sieciowa przewodowa, ze złączem RJ45</w:t>
            </w:r>
          </w:p>
        </w:tc>
        <w:tc>
          <w:tcPr>
            <w:tcW w:w="3709" w:type="dxa"/>
          </w:tcPr>
          <w:p w14:paraId="50F4BCF6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10/100/1000 Mbit/s</w:t>
            </w:r>
          </w:p>
        </w:tc>
      </w:tr>
      <w:tr w:rsidR="00800BA2" w14:paraId="23B8E1D0" w14:textId="77777777" w:rsidTr="009B3636">
        <w:tc>
          <w:tcPr>
            <w:tcW w:w="5353" w:type="dxa"/>
          </w:tcPr>
          <w:p w14:paraId="6027FB17" w14:textId="77777777" w:rsidR="00800BA2" w:rsidRDefault="00800BA2" w:rsidP="009B3636">
            <w:r>
              <w:t>Bluetooth</w:t>
            </w:r>
          </w:p>
        </w:tc>
        <w:tc>
          <w:tcPr>
            <w:tcW w:w="3709" w:type="dxa"/>
          </w:tcPr>
          <w:p w14:paraId="78D87978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800BA2" w14:paraId="67B510EB" w14:textId="77777777" w:rsidTr="009B3636">
        <w:tc>
          <w:tcPr>
            <w:tcW w:w="5353" w:type="dxa"/>
          </w:tcPr>
          <w:p w14:paraId="06BBADBA" w14:textId="77777777" w:rsidR="00800BA2" w:rsidRPr="00800BA2" w:rsidRDefault="00800BA2" w:rsidP="009B3636">
            <w:pPr>
              <w:rPr>
                <w:lang w:val="en-US"/>
              </w:rPr>
            </w:pPr>
            <w:r w:rsidRPr="00800BA2">
              <w:rPr>
                <w:lang w:val="en-US"/>
              </w:rPr>
              <w:t>Port USB Type-C z Thunderbolt</w:t>
            </w:r>
          </w:p>
        </w:tc>
        <w:tc>
          <w:tcPr>
            <w:tcW w:w="3709" w:type="dxa"/>
          </w:tcPr>
          <w:p w14:paraId="69045EC8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00BA2" w14:paraId="36B4702F" w14:textId="77777777" w:rsidTr="009B3636">
        <w:tc>
          <w:tcPr>
            <w:tcW w:w="5353" w:type="dxa"/>
          </w:tcPr>
          <w:p w14:paraId="285707A6" w14:textId="77777777" w:rsidR="00800BA2" w:rsidRDefault="00800BA2" w:rsidP="009B3636">
            <w:r>
              <w:lastRenderedPageBreak/>
              <w:t>Port USB USB 3.1</w:t>
            </w:r>
          </w:p>
        </w:tc>
        <w:tc>
          <w:tcPr>
            <w:tcW w:w="3709" w:type="dxa"/>
          </w:tcPr>
          <w:p w14:paraId="2DCD43F2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minimum 2 w tym 1 z funkcją ładowania</w:t>
            </w:r>
          </w:p>
        </w:tc>
      </w:tr>
      <w:tr w:rsidR="00800BA2" w14:paraId="60CE2F00" w14:textId="77777777" w:rsidTr="009B3636">
        <w:tc>
          <w:tcPr>
            <w:tcW w:w="5353" w:type="dxa"/>
          </w:tcPr>
          <w:p w14:paraId="434089AD" w14:textId="77777777" w:rsidR="00800BA2" w:rsidRDefault="00800BA2" w:rsidP="009B3636">
            <w:r>
              <w:t>Port HDMI</w:t>
            </w:r>
          </w:p>
        </w:tc>
        <w:tc>
          <w:tcPr>
            <w:tcW w:w="3709" w:type="dxa"/>
          </w:tcPr>
          <w:p w14:paraId="1DEE7A15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1, zgodny z HDMI 1.4</w:t>
            </w:r>
          </w:p>
        </w:tc>
      </w:tr>
      <w:tr w:rsidR="00800BA2" w14:paraId="42A275AC" w14:textId="77777777" w:rsidTr="009B3636">
        <w:tc>
          <w:tcPr>
            <w:tcW w:w="5353" w:type="dxa"/>
          </w:tcPr>
          <w:p w14:paraId="60EDF5C1" w14:textId="77777777" w:rsidR="00800BA2" w:rsidRDefault="00800BA2" w:rsidP="009B3636">
            <w:r>
              <w:t>Inne</w:t>
            </w:r>
          </w:p>
        </w:tc>
        <w:tc>
          <w:tcPr>
            <w:tcW w:w="3709" w:type="dxa"/>
          </w:tcPr>
          <w:p w14:paraId="23F9D664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Złącze zasilania, gniazdo słuchawkowe / mikrofonowe</w:t>
            </w:r>
          </w:p>
        </w:tc>
      </w:tr>
      <w:tr w:rsidR="00800BA2" w14:paraId="0C393611" w14:textId="77777777" w:rsidTr="009B3636">
        <w:tc>
          <w:tcPr>
            <w:tcW w:w="5353" w:type="dxa"/>
          </w:tcPr>
          <w:p w14:paraId="6D891BED" w14:textId="77777777" w:rsidR="00800BA2" w:rsidRDefault="00800BA2" w:rsidP="009B3636">
            <w:r>
              <w:t>Napęd wewnętrzny</w:t>
            </w:r>
          </w:p>
        </w:tc>
        <w:tc>
          <w:tcPr>
            <w:tcW w:w="3709" w:type="dxa"/>
          </w:tcPr>
          <w:p w14:paraId="40014823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SSD, pojemność minimum 256GB</w:t>
            </w:r>
          </w:p>
        </w:tc>
      </w:tr>
      <w:tr w:rsidR="00800BA2" w14:paraId="5D0891FC" w14:textId="77777777" w:rsidTr="009B3636">
        <w:tc>
          <w:tcPr>
            <w:tcW w:w="5353" w:type="dxa"/>
          </w:tcPr>
          <w:p w14:paraId="09DBEB5E" w14:textId="77777777" w:rsidR="00800BA2" w:rsidRDefault="00800BA2" w:rsidP="009B3636">
            <w:r>
              <w:t>Czytnik kart</w:t>
            </w:r>
          </w:p>
        </w:tc>
        <w:tc>
          <w:tcPr>
            <w:tcW w:w="3709" w:type="dxa"/>
          </w:tcPr>
          <w:p w14:paraId="54E129AC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wbudowany</w:t>
            </w:r>
          </w:p>
        </w:tc>
      </w:tr>
      <w:tr w:rsidR="00800BA2" w14:paraId="444AA07D" w14:textId="77777777" w:rsidTr="009B3636">
        <w:tc>
          <w:tcPr>
            <w:tcW w:w="5353" w:type="dxa"/>
          </w:tcPr>
          <w:p w14:paraId="2CD55CF8" w14:textId="77777777" w:rsidR="00800BA2" w:rsidRDefault="00800BA2" w:rsidP="009B3636">
            <w:r>
              <w:t>Waga komputera wraz z baterią</w:t>
            </w:r>
          </w:p>
        </w:tc>
        <w:tc>
          <w:tcPr>
            <w:tcW w:w="3709" w:type="dxa"/>
          </w:tcPr>
          <w:p w14:paraId="105C6991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maksimum 1,5kg</w:t>
            </w:r>
          </w:p>
        </w:tc>
      </w:tr>
      <w:tr w:rsidR="00800BA2" w14:paraId="56CD5787" w14:textId="77777777" w:rsidTr="009B3636">
        <w:tc>
          <w:tcPr>
            <w:tcW w:w="5353" w:type="dxa"/>
          </w:tcPr>
          <w:p w14:paraId="7DFBB9D1" w14:textId="77777777" w:rsidR="00800BA2" w:rsidRDefault="00800BA2" w:rsidP="009B3636">
            <w:r>
              <w:t>Zewnętrzny zasilacz sieciowy</w:t>
            </w:r>
          </w:p>
        </w:tc>
        <w:tc>
          <w:tcPr>
            <w:tcW w:w="3709" w:type="dxa"/>
          </w:tcPr>
          <w:p w14:paraId="3D148209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W zestawie</w:t>
            </w:r>
          </w:p>
        </w:tc>
      </w:tr>
      <w:tr w:rsidR="00800BA2" w14:paraId="0DA802C1" w14:textId="77777777" w:rsidTr="009B3636">
        <w:tc>
          <w:tcPr>
            <w:tcW w:w="5353" w:type="dxa"/>
          </w:tcPr>
          <w:p w14:paraId="1EA3C218" w14:textId="77777777" w:rsidR="00800BA2" w:rsidRDefault="00800BA2" w:rsidP="009B3636">
            <w:r>
              <w:t>System operacyjny</w:t>
            </w:r>
          </w:p>
        </w:tc>
        <w:tc>
          <w:tcPr>
            <w:tcW w:w="3709" w:type="dxa"/>
          </w:tcPr>
          <w:p w14:paraId="0B59C35A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64 bitowy system operacyjny umożliwiający integrację z Microsoft Active Directory, umożliwiający centralne zarządzanie konfiguracją oraz zachowaniem systemu operacyjnego komputera z poziomu GPO, umożliwia uruchomienie aplikacji Płatnik, MS Office 2013 bez konieczności stosowania emulacji</w:t>
            </w:r>
          </w:p>
        </w:tc>
      </w:tr>
      <w:tr w:rsidR="00800BA2" w14:paraId="16BD4380" w14:textId="77777777" w:rsidTr="009B3636">
        <w:tc>
          <w:tcPr>
            <w:tcW w:w="5353" w:type="dxa"/>
          </w:tcPr>
          <w:p w14:paraId="017E5C4A" w14:textId="77777777" w:rsidR="00800BA2" w:rsidRDefault="00800BA2" w:rsidP="009B3636">
            <w:r>
              <w:t xml:space="preserve">Gwarancja </w:t>
            </w:r>
          </w:p>
        </w:tc>
        <w:tc>
          <w:tcPr>
            <w:tcW w:w="3709" w:type="dxa"/>
          </w:tcPr>
          <w:p w14:paraId="67A742DF" w14:textId="77777777" w:rsidR="00800BA2" w:rsidRDefault="00800BA2" w:rsidP="009B3636">
            <w:pPr>
              <w:jc w:val="center"/>
              <w:rPr>
                <w:b/>
              </w:rPr>
            </w:pPr>
            <w:r>
              <w:t>minimum 36 miesięcy od daty zakupu, serwis w miejscu instalacji w następnym dniu roboczym, skuteczny czas usunięcia usterki nie więcej niż 3 dni, uszkodzone dyski pozostają u Zamawiającego</w:t>
            </w:r>
          </w:p>
        </w:tc>
      </w:tr>
      <w:tr w:rsidR="00800BA2" w14:paraId="5B387BB3" w14:textId="77777777" w:rsidTr="009B3636">
        <w:tc>
          <w:tcPr>
            <w:tcW w:w="5353" w:type="dxa"/>
          </w:tcPr>
          <w:p w14:paraId="75D3464F" w14:textId="77777777" w:rsidR="00800BA2" w:rsidRDefault="00800BA2" w:rsidP="009B3636">
            <w:r>
              <w:t>Uwaga</w:t>
            </w:r>
          </w:p>
        </w:tc>
        <w:tc>
          <w:tcPr>
            <w:tcW w:w="3709" w:type="dxa"/>
          </w:tcPr>
          <w:p w14:paraId="453D4979" w14:textId="77777777" w:rsidR="00800BA2" w:rsidRDefault="00800BA2" w:rsidP="009B3636">
            <w:pPr>
              <w:jc w:val="center"/>
            </w:pPr>
            <w:r>
              <w:t>Komputery zostały wyprodukowane najwcześniej na 6 miesięcy przed ogłoszeniem postępowania</w:t>
            </w:r>
          </w:p>
        </w:tc>
      </w:tr>
      <w:tr w:rsidR="00800BA2" w14:paraId="1AC5D1CD" w14:textId="77777777" w:rsidTr="009B3636">
        <w:tc>
          <w:tcPr>
            <w:tcW w:w="5353" w:type="dxa"/>
          </w:tcPr>
          <w:p w14:paraId="20EE6C94" w14:textId="77777777" w:rsidR="00800BA2" w:rsidRDefault="00800BA2" w:rsidP="009B3636">
            <w:r>
              <w:t>Ilość sztuk</w:t>
            </w:r>
          </w:p>
        </w:tc>
        <w:tc>
          <w:tcPr>
            <w:tcW w:w="3709" w:type="dxa"/>
          </w:tcPr>
          <w:p w14:paraId="75C8287A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320E5427" w14:textId="77777777" w:rsidR="00800BA2" w:rsidRDefault="00800BA2" w:rsidP="00800BA2">
      <w:pPr>
        <w:jc w:val="both"/>
      </w:pPr>
    </w:p>
    <w:p w14:paraId="6ABF3C39" w14:textId="77777777" w:rsidR="00800BA2" w:rsidRDefault="00800BA2" w:rsidP="00800BA2">
      <w:pPr>
        <w:jc w:val="both"/>
      </w:pPr>
      <w:r>
        <w:t>Gwarancja jest honorowana przez producenta na terenie RP. Sprzęt jest fabrycznie nowy.</w:t>
      </w:r>
    </w:p>
    <w:p w14:paraId="457651AA" w14:textId="77777777" w:rsidR="00800BA2" w:rsidRDefault="00800BA2" w:rsidP="00800BA2">
      <w:pPr>
        <w:jc w:val="both"/>
      </w:pPr>
    </w:p>
    <w:p w14:paraId="6727C35E" w14:textId="77777777" w:rsidR="00800BA2" w:rsidRDefault="00800BA2" w:rsidP="00800BA2">
      <w:pPr>
        <w:jc w:val="both"/>
      </w:pPr>
      <w:r>
        <w:t>Karta sieciowa przewodowa USB 3.0 -&gt; RJ45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800BA2" w14:paraId="4C8E1E3D" w14:textId="77777777" w:rsidTr="009B3636">
        <w:tc>
          <w:tcPr>
            <w:tcW w:w="4606" w:type="dxa"/>
          </w:tcPr>
          <w:p w14:paraId="7B7EDA77" w14:textId="77777777" w:rsidR="00800BA2" w:rsidRPr="00D2003B" w:rsidRDefault="00800BA2" w:rsidP="009B3636">
            <w:pPr>
              <w:jc w:val="both"/>
              <w:rPr>
                <w:b/>
              </w:rPr>
            </w:pPr>
            <w:r w:rsidRPr="00D2003B">
              <w:rPr>
                <w:b/>
              </w:rPr>
              <w:t>Nazwa</w:t>
            </w:r>
          </w:p>
        </w:tc>
        <w:tc>
          <w:tcPr>
            <w:tcW w:w="4606" w:type="dxa"/>
          </w:tcPr>
          <w:p w14:paraId="4C9007F5" w14:textId="485084FE" w:rsidR="00800BA2" w:rsidRPr="00D2003B" w:rsidRDefault="006E1DC2" w:rsidP="009B3636">
            <w:pPr>
              <w:jc w:val="both"/>
              <w:rPr>
                <w:b/>
              </w:rPr>
            </w:pPr>
            <w:r>
              <w:rPr>
                <w:b/>
              </w:rPr>
              <w:t>Minimalne</w:t>
            </w:r>
            <w:r w:rsidRPr="00D2003B">
              <w:rPr>
                <w:b/>
              </w:rPr>
              <w:t xml:space="preserve"> </w:t>
            </w:r>
            <w:r w:rsidR="00800BA2" w:rsidRPr="00D2003B">
              <w:rPr>
                <w:b/>
              </w:rPr>
              <w:t>parametry</w:t>
            </w:r>
          </w:p>
        </w:tc>
      </w:tr>
      <w:tr w:rsidR="00800BA2" w14:paraId="57468D4F" w14:textId="77777777" w:rsidTr="009B3636">
        <w:tc>
          <w:tcPr>
            <w:tcW w:w="4606" w:type="dxa"/>
          </w:tcPr>
          <w:p w14:paraId="032AFB02" w14:textId="77777777" w:rsidR="00800BA2" w:rsidRDefault="00800BA2" w:rsidP="009B3636">
            <w:pPr>
              <w:jc w:val="both"/>
            </w:pPr>
            <w:r>
              <w:t>Obsługa standardów sieciowych</w:t>
            </w:r>
          </w:p>
        </w:tc>
        <w:tc>
          <w:tcPr>
            <w:tcW w:w="4606" w:type="dxa"/>
          </w:tcPr>
          <w:p w14:paraId="22EC1DF9" w14:textId="77777777" w:rsidR="00800BA2" w:rsidRDefault="00800BA2" w:rsidP="009B3636">
            <w:r>
              <w:t>IEEE 802.1x , IEEE 802.3 , IEEE 802.3u , IEEE 802.3x , IEEE 802.3ab , IEEE 802.1q , IEEE 802.3az , IEEE 802.3q</w:t>
            </w:r>
          </w:p>
        </w:tc>
      </w:tr>
      <w:tr w:rsidR="00800BA2" w14:paraId="549441B7" w14:textId="77777777" w:rsidTr="009B3636">
        <w:tc>
          <w:tcPr>
            <w:tcW w:w="4606" w:type="dxa"/>
          </w:tcPr>
          <w:p w14:paraId="48A7F4DA" w14:textId="77777777" w:rsidR="00800BA2" w:rsidRDefault="00800BA2" w:rsidP="009B3636">
            <w:pPr>
              <w:jc w:val="both"/>
            </w:pPr>
            <w:r>
              <w:t>Interfejs</w:t>
            </w:r>
          </w:p>
        </w:tc>
        <w:tc>
          <w:tcPr>
            <w:tcW w:w="4606" w:type="dxa"/>
          </w:tcPr>
          <w:p w14:paraId="6E693146" w14:textId="77777777" w:rsidR="00800BA2" w:rsidRDefault="00800BA2" w:rsidP="009B3636">
            <w:pPr>
              <w:jc w:val="both"/>
            </w:pPr>
            <w:r>
              <w:t xml:space="preserve">USB 3.0, </w:t>
            </w:r>
            <w:r w:rsidRPr="00D2003B">
              <w:t>10/100/1000BASE-TX (RJ-45)</w:t>
            </w:r>
          </w:p>
        </w:tc>
      </w:tr>
      <w:tr w:rsidR="00800BA2" w14:paraId="6A6DF8A2" w14:textId="77777777" w:rsidTr="009B3636">
        <w:tc>
          <w:tcPr>
            <w:tcW w:w="4606" w:type="dxa"/>
          </w:tcPr>
          <w:p w14:paraId="56A9E9EA" w14:textId="77777777" w:rsidR="00800BA2" w:rsidRDefault="00800BA2" w:rsidP="009B3636">
            <w:pPr>
              <w:jc w:val="both"/>
            </w:pPr>
            <w:r>
              <w:t>Gwarancja</w:t>
            </w:r>
          </w:p>
        </w:tc>
        <w:tc>
          <w:tcPr>
            <w:tcW w:w="4606" w:type="dxa"/>
          </w:tcPr>
          <w:p w14:paraId="4F7F8714" w14:textId="77777777" w:rsidR="00800BA2" w:rsidRDefault="00800BA2" w:rsidP="009B3636">
            <w:pPr>
              <w:jc w:val="both"/>
            </w:pPr>
            <w:r>
              <w:t>24 miesiące</w:t>
            </w:r>
          </w:p>
        </w:tc>
      </w:tr>
      <w:tr w:rsidR="00800BA2" w14:paraId="12769FB0" w14:textId="77777777" w:rsidTr="009B3636">
        <w:tc>
          <w:tcPr>
            <w:tcW w:w="4606" w:type="dxa"/>
          </w:tcPr>
          <w:p w14:paraId="17E84E0C" w14:textId="77777777" w:rsidR="00800BA2" w:rsidRDefault="00800BA2" w:rsidP="009B3636">
            <w:pPr>
              <w:jc w:val="both"/>
            </w:pPr>
            <w:r>
              <w:t>Ilość sztuk</w:t>
            </w:r>
          </w:p>
        </w:tc>
        <w:tc>
          <w:tcPr>
            <w:tcW w:w="4606" w:type="dxa"/>
          </w:tcPr>
          <w:p w14:paraId="4606EB1D" w14:textId="77777777" w:rsidR="00800BA2" w:rsidRDefault="00800BA2" w:rsidP="009B3636">
            <w:pPr>
              <w:jc w:val="both"/>
            </w:pPr>
            <w:r>
              <w:t>2</w:t>
            </w:r>
          </w:p>
        </w:tc>
      </w:tr>
    </w:tbl>
    <w:p w14:paraId="6BD8E8D8" w14:textId="77777777" w:rsidR="00800BA2" w:rsidRDefault="00800BA2" w:rsidP="00800BA2">
      <w:pPr>
        <w:jc w:val="both"/>
      </w:pPr>
    </w:p>
    <w:p w14:paraId="055C008A" w14:textId="709C392A" w:rsidR="0023708B" w:rsidRDefault="00800BA2" w:rsidP="00CC2A71">
      <w:pPr>
        <w:jc w:val="both"/>
        <w:rPr>
          <w:b/>
        </w:rPr>
      </w:pPr>
      <w:r>
        <w:t>Gwarancja jest honorowana przez producenta na terenie RP. Sprzęt jest fabrycznie nowy.</w:t>
      </w:r>
    </w:p>
    <w:p w14:paraId="358D62A9" w14:textId="3449EB7B" w:rsidR="00800BA2" w:rsidRDefault="006E1DC2" w:rsidP="00CC2A71">
      <w:pPr>
        <w:jc w:val="both"/>
        <w:rPr>
          <w:b/>
        </w:rPr>
      </w:pPr>
      <w:r>
        <w:rPr>
          <w:b/>
        </w:rPr>
        <w:t xml:space="preserve">Część </w:t>
      </w:r>
      <w:r w:rsidR="00800BA2">
        <w:rPr>
          <w:b/>
        </w:rPr>
        <w:t>VIII</w:t>
      </w:r>
    </w:p>
    <w:p w14:paraId="0C0EAD89" w14:textId="77777777" w:rsidR="00800BA2" w:rsidRDefault="00800BA2" w:rsidP="00800BA2">
      <w:r>
        <w:t>Komputer stacjonarny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3709"/>
      </w:tblGrid>
      <w:tr w:rsidR="00800BA2" w:rsidRPr="00553681" w14:paraId="39528A39" w14:textId="77777777" w:rsidTr="009B3636">
        <w:tc>
          <w:tcPr>
            <w:tcW w:w="5353" w:type="dxa"/>
          </w:tcPr>
          <w:p w14:paraId="2A2426D4" w14:textId="77777777" w:rsidR="00800BA2" w:rsidRPr="00553681" w:rsidRDefault="00800BA2" w:rsidP="009B3636">
            <w:pPr>
              <w:rPr>
                <w:b/>
              </w:rPr>
            </w:pPr>
            <w:r w:rsidRPr="00553681">
              <w:rPr>
                <w:b/>
              </w:rPr>
              <w:t>Nazwa</w:t>
            </w:r>
          </w:p>
        </w:tc>
        <w:tc>
          <w:tcPr>
            <w:tcW w:w="3709" w:type="dxa"/>
          </w:tcPr>
          <w:p w14:paraId="47F2667C" w14:textId="12DBA4D4" w:rsidR="00800BA2" w:rsidRPr="00553681" w:rsidRDefault="006E1DC2" w:rsidP="009B3636">
            <w:pPr>
              <w:jc w:val="center"/>
              <w:rPr>
                <w:b/>
              </w:rPr>
            </w:pPr>
            <w:r>
              <w:rPr>
                <w:b/>
              </w:rPr>
              <w:t xml:space="preserve">Minimalne </w:t>
            </w:r>
            <w:r w:rsidR="00800BA2">
              <w:rPr>
                <w:b/>
              </w:rPr>
              <w:t>parametry</w:t>
            </w:r>
          </w:p>
        </w:tc>
      </w:tr>
      <w:tr w:rsidR="00800BA2" w14:paraId="4483C820" w14:textId="77777777" w:rsidTr="009B3636">
        <w:tc>
          <w:tcPr>
            <w:tcW w:w="5353" w:type="dxa"/>
          </w:tcPr>
          <w:p w14:paraId="2E8D8B1E" w14:textId="77777777" w:rsidR="00800BA2" w:rsidRDefault="00800BA2" w:rsidP="009B3636">
            <w:r>
              <w:lastRenderedPageBreak/>
              <w:t>Pamięć RAM</w:t>
            </w:r>
          </w:p>
        </w:tc>
        <w:tc>
          <w:tcPr>
            <w:tcW w:w="3709" w:type="dxa"/>
          </w:tcPr>
          <w:p w14:paraId="071ED2A5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minimum 8GB, możliwość rozbudowy do 32GB, minimum 2 gniazda DIMM</w:t>
            </w:r>
          </w:p>
        </w:tc>
      </w:tr>
      <w:tr w:rsidR="00800BA2" w14:paraId="24B645E9" w14:textId="77777777" w:rsidTr="009B3636">
        <w:tc>
          <w:tcPr>
            <w:tcW w:w="5353" w:type="dxa"/>
          </w:tcPr>
          <w:p w14:paraId="0EA158B5" w14:textId="77777777" w:rsidR="00800BA2" w:rsidRDefault="00800BA2" w:rsidP="009B3636">
            <w:r>
              <w:t>Wydajność procesora</w:t>
            </w:r>
          </w:p>
        </w:tc>
        <w:tc>
          <w:tcPr>
            <w:tcW w:w="3709" w:type="dxa"/>
          </w:tcPr>
          <w:p w14:paraId="5ED4CC80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minimum 7000pkt uzyskanych w teście PassMark (cpubenchmark.net)</w:t>
            </w:r>
          </w:p>
        </w:tc>
      </w:tr>
      <w:tr w:rsidR="00800BA2" w14:paraId="27614437" w14:textId="77777777" w:rsidTr="009B3636">
        <w:tc>
          <w:tcPr>
            <w:tcW w:w="5353" w:type="dxa"/>
          </w:tcPr>
          <w:p w14:paraId="7FA4B556" w14:textId="77777777" w:rsidR="00800BA2" w:rsidRDefault="00800BA2" w:rsidP="009B3636">
            <w:r>
              <w:t>Karta graficzna</w:t>
            </w:r>
          </w:p>
        </w:tc>
        <w:tc>
          <w:tcPr>
            <w:tcW w:w="3709" w:type="dxa"/>
          </w:tcPr>
          <w:p w14:paraId="6CCD9F32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zintegrowana</w:t>
            </w:r>
          </w:p>
        </w:tc>
      </w:tr>
      <w:tr w:rsidR="00800BA2" w14:paraId="4A394408" w14:textId="77777777" w:rsidTr="009B3636">
        <w:tc>
          <w:tcPr>
            <w:tcW w:w="5353" w:type="dxa"/>
          </w:tcPr>
          <w:p w14:paraId="5982BFFB" w14:textId="77777777" w:rsidR="00800BA2" w:rsidRDefault="00800BA2" w:rsidP="009B3636">
            <w:r>
              <w:t>Karta dźwiękowa</w:t>
            </w:r>
          </w:p>
        </w:tc>
        <w:tc>
          <w:tcPr>
            <w:tcW w:w="3709" w:type="dxa"/>
          </w:tcPr>
          <w:p w14:paraId="080BDD66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zintegrowana</w:t>
            </w:r>
          </w:p>
        </w:tc>
      </w:tr>
      <w:tr w:rsidR="00800BA2" w14:paraId="74BF9333" w14:textId="77777777" w:rsidTr="009B3636">
        <w:tc>
          <w:tcPr>
            <w:tcW w:w="5353" w:type="dxa"/>
          </w:tcPr>
          <w:p w14:paraId="11F3C6AB" w14:textId="77777777" w:rsidR="00800BA2" w:rsidRDefault="00800BA2" w:rsidP="009B3636">
            <w:r>
              <w:t>Karta sieciowa przewodowa, ze złączem RJ45</w:t>
            </w:r>
          </w:p>
        </w:tc>
        <w:tc>
          <w:tcPr>
            <w:tcW w:w="3709" w:type="dxa"/>
          </w:tcPr>
          <w:p w14:paraId="501946D7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10/100/1000 Mbit/s</w:t>
            </w:r>
          </w:p>
        </w:tc>
      </w:tr>
      <w:tr w:rsidR="00800BA2" w14:paraId="55F52F62" w14:textId="77777777" w:rsidTr="009B3636">
        <w:tc>
          <w:tcPr>
            <w:tcW w:w="5353" w:type="dxa"/>
          </w:tcPr>
          <w:p w14:paraId="747EF759" w14:textId="77777777" w:rsidR="00800BA2" w:rsidRDefault="00800BA2" w:rsidP="009B3636">
            <w:r>
              <w:t>Port USB USB 3.1 Gen 1</w:t>
            </w:r>
          </w:p>
        </w:tc>
        <w:tc>
          <w:tcPr>
            <w:tcW w:w="3709" w:type="dxa"/>
          </w:tcPr>
          <w:p w14:paraId="45E3F9DB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minimum 2 z przodu i 2 z tyłu obudowy</w:t>
            </w:r>
          </w:p>
        </w:tc>
      </w:tr>
      <w:tr w:rsidR="00800BA2" w14:paraId="14F73626" w14:textId="77777777" w:rsidTr="009B3636">
        <w:tc>
          <w:tcPr>
            <w:tcW w:w="5353" w:type="dxa"/>
          </w:tcPr>
          <w:p w14:paraId="3A27A0DD" w14:textId="77777777" w:rsidR="00800BA2" w:rsidRDefault="00800BA2" w:rsidP="009B3636">
            <w:r>
              <w:t>Port USB 2.0</w:t>
            </w:r>
          </w:p>
        </w:tc>
        <w:tc>
          <w:tcPr>
            <w:tcW w:w="3709" w:type="dxa"/>
          </w:tcPr>
          <w:p w14:paraId="1D530518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Tak, minimum 2</w:t>
            </w:r>
          </w:p>
        </w:tc>
      </w:tr>
      <w:tr w:rsidR="00800BA2" w:rsidRPr="00774E2B" w14:paraId="004A3141" w14:textId="77777777" w:rsidTr="009B3636">
        <w:tc>
          <w:tcPr>
            <w:tcW w:w="5353" w:type="dxa"/>
          </w:tcPr>
          <w:p w14:paraId="6AE50DC5" w14:textId="77777777" w:rsidR="00800BA2" w:rsidRDefault="00800BA2" w:rsidP="009B3636">
            <w:r>
              <w:t>Port wyjścia wideo</w:t>
            </w:r>
          </w:p>
        </w:tc>
        <w:tc>
          <w:tcPr>
            <w:tcW w:w="3709" w:type="dxa"/>
          </w:tcPr>
          <w:p w14:paraId="704E20B8" w14:textId="77777777" w:rsidR="00800BA2" w:rsidRPr="00800BA2" w:rsidRDefault="00800BA2" w:rsidP="009B3636">
            <w:pPr>
              <w:jc w:val="center"/>
              <w:rPr>
                <w:b/>
                <w:lang w:val="en-US"/>
              </w:rPr>
            </w:pPr>
            <w:r w:rsidRPr="00800BA2">
              <w:rPr>
                <w:b/>
                <w:lang w:val="en-US"/>
              </w:rPr>
              <w:t>minimum 1 port DisplayPort lub HDMI, 1 port VGA</w:t>
            </w:r>
          </w:p>
        </w:tc>
      </w:tr>
      <w:tr w:rsidR="00800BA2" w14:paraId="11848E40" w14:textId="77777777" w:rsidTr="009B3636">
        <w:tc>
          <w:tcPr>
            <w:tcW w:w="5353" w:type="dxa"/>
          </w:tcPr>
          <w:p w14:paraId="39502836" w14:textId="77777777" w:rsidR="00800BA2" w:rsidRDefault="00800BA2" w:rsidP="009B3636">
            <w:r>
              <w:t>Inne</w:t>
            </w:r>
          </w:p>
        </w:tc>
        <w:tc>
          <w:tcPr>
            <w:tcW w:w="3709" w:type="dxa"/>
          </w:tcPr>
          <w:p w14:paraId="53236FCB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gniazdo słuchawkowe / mikrofonowe</w:t>
            </w:r>
          </w:p>
        </w:tc>
      </w:tr>
      <w:tr w:rsidR="00800BA2" w14:paraId="49782A8C" w14:textId="77777777" w:rsidTr="009B3636">
        <w:tc>
          <w:tcPr>
            <w:tcW w:w="5353" w:type="dxa"/>
          </w:tcPr>
          <w:p w14:paraId="2551D603" w14:textId="77777777" w:rsidR="00800BA2" w:rsidRDefault="00800BA2" w:rsidP="009B3636">
            <w:r>
              <w:t>Napęd wewnętrzny</w:t>
            </w:r>
          </w:p>
        </w:tc>
        <w:tc>
          <w:tcPr>
            <w:tcW w:w="3709" w:type="dxa"/>
          </w:tcPr>
          <w:p w14:paraId="4F8C03BC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SSD, pojemność minimum 256GB</w:t>
            </w:r>
          </w:p>
        </w:tc>
      </w:tr>
      <w:tr w:rsidR="00800BA2" w14:paraId="127E3995" w14:textId="77777777" w:rsidTr="009B3636">
        <w:tc>
          <w:tcPr>
            <w:tcW w:w="5353" w:type="dxa"/>
          </w:tcPr>
          <w:p w14:paraId="2205223D" w14:textId="77777777" w:rsidR="00800BA2" w:rsidRDefault="00800BA2" w:rsidP="009B3636">
            <w:r>
              <w:t>Napęd optyczny</w:t>
            </w:r>
          </w:p>
        </w:tc>
        <w:tc>
          <w:tcPr>
            <w:tcW w:w="3709" w:type="dxa"/>
          </w:tcPr>
          <w:p w14:paraId="39FF4EC9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Tak, DVD-ROM</w:t>
            </w:r>
          </w:p>
        </w:tc>
      </w:tr>
      <w:tr w:rsidR="00800BA2" w14:paraId="06EBAC51" w14:textId="77777777" w:rsidTr="009B3636">
        <w:tc>
          <w:tcPr>
            <w:tcW w:w="5353" w:type="dxa"/>
          </w:tcPr>
          <w:p w14:paraId="0F73C453" w14:textId="77777777" w:rsidR="00800BA2" w:rsidRDefault="00800BA2" w:rsidP="009B3636">
            <w:r>
              <w:t>Czytnik kart</w:t>
            </w:r>
          </w:p>
        </w:tc>
        <w:tc>
          <w:tcPr>
            <w:tcW w:w="3709" w:type="dxa"/>
          </w:tcPr>
          <w:p w14:paraId="673F6AA8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wbudowany</w:t>
            </w:r>
          </w:p>
        </w:tc>
      </w:tr>
      <w:tr w:rsidR="00800BA2" w14:paraId="57824FDD" w14:textId="77777777" w:rsidTr="009B3636">
        <w:tc>
          <w:tcPr>
            <w:tcW w:w="5353" w:type="dxa"/>
          </w:tcPr>
          <w:p w14:paraId="1A3E4784" w14:textId="77777777" w:rsidR="00800BA2" w:rsidRDefault="00800BA2" w:rsidP="009B3636">
            <w:r>
              <w:t>Zasilacz</w:t>
            </w:r>
          </w:p>
        </w:tc>
        <w:tc>
          <w:tcPr>
            <w:tcW w:w="3709" w:type="dxa"/>
          </w:tcPr>
          <w:p w14:paraId="624A4D3F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sprawność minimum 80% przy 50% obciążenia wyposażony w stabilizator PFC</w:t>
            </w:r>
          </w:p>
        </w:tc>
      </w:tr>
      <w:tr w:rsidR="00800BA2" w14:paraId="713A9F14" w14:textId="77777777" w:rsidTr="009B3636">
        <w:tc>
          <w:tcPr>
            <w:tcW w:w="5353" w:type="dxa"/>
          </w:tcPr>
          <w:p w14:paraId="3D3EB34B" w14:textId="77777777" w:rsidR="00800BA2" w:rsidRDefault="00800BA2" w:rsidP="009B3636">
            <w:r>
              <w:t>Obudowa</w:t>
            </w:r>
          </w:p>
        </w:tc>
        <w:tc>
          <w:tcPr>
            <w:tcW w:w="3709" w:type="dxa"/>
          </w:tcPr>
          <w:p w14:paraId="29710E34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 xml:space="preserve">Typu Small Form Factor, głębokość nie przekracza 35cm, wysokość nie przekracza 35cm, szerokość nie przekracza 12 cm w pozycji stojącej </w:t>
            </w:r>
          </w:p>
        </w:tc>
      </w:tr>
      <w:tr w:rsidR="00800BA2" w14:paraId="59593E60" w14:textId="77777777" w:rsidTr="009B3636">
        <w:tc>
          <w:tcPr>
            <w:tcW w:w="5353" w:type="dxa"/>
          </w:tcPr>
          <w:p w14:paraId="70F5B953" w14:textId="77777777" w:rsidR="00800BA2" w:rsidRDefault="00800BA2" w:rsidP="009B3636">
            <w:r>
              <w:t>System operacyjny</w:t>
            </w:r>
          </w:p>
        </w:tc>
        <w:tc>
          <w:tcPr>
            <w:tcW w:w="3709" w:type="dxa"/>
          </w:tcPr>
          <w:p w14:paraId="1DD3971F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64 bitowy system operacyjny umożliwiający integrację z Microsoft Active Directory, umożliwiający centralne zarządzanie konfiguracją oraz zachowaniem systemu operacyjnego komputera z poziomu GPO, umożliwia uruchomienie aplikacji Płatnik, MS Office 2013 bez konieczności stosowania emulacji</w:t>
            </w:r>
          </w:p>
        </w:tc>
      </w:tr>
      <w:tr w:rsidR="00800BA2" w14:paraId="1A726316" w14:textId="77777777" w:rsidTr="009B3636">
        <w:tc>
          <w:tcPr>
            <w:tcW w:w="5353" w:type="dxa"/>
          </w:tcPr>
          <w:p w14:paraId="4FBAD8F8" w14:textId="77777777" w:rsidR="00800BA2" w:rsidRDefault="00800BA2" w:rsidP="009B3636">
            <w:r>
              <w:t xml:space="preserve">Gwarancja </w:t>
            </w:r>
          </w:p>
        </w:tc>
        <w:tc>
          <w:tcPr>
            <w:tcW w:w="3709" w:type="dxa"/>
          </w:tcPr>
          <w:p w14:paraId="4E2271BE" w14:textId="77777777" w:rsidR="00800BA2" w:rsidRDefault="00800BA2" w:rsidP="009B3636">
            <w:pPr>
              <w:jc w:val="center"/>
              <w:rPr>
                <w:b/>
              </w:rPr>
            </w:pPr>
            <w:r>
              <w:t>minimum 24 miesiące od daty zakupu, serwis w miejscu instalacji w następnym dniu roboczym, skuteczny czas usunięcia usterki nie więcej niż 3 dni, uszkodzone dyski pozostają u Zamawiającego</w:t>
            </w:r>
          </w:p>
        </w:tc>
      </w:tr>
      <w:tr w:rsidR="00800BA2" w14:paraId="22463BA3" w14:textId="77777777" w:rsidTr="009B3636">
        <w:tc>
          <w:tcPr>
            <w:tcW w:w="5353" w:type="dxa"/>
          </w:tcPr>
          <w:p w14:paraId="31500D66" w14:textId="77777777" w:rsidR="00800BA2" w:rsidRDefault="00800BA2" w:rsidP="009B3636">
            <w:r>
              <w:t>Uwaga</w:t>
            </w:r>
          </w:p>
        </w:tc>
        <w:tc>
          <w:tcPr>
            <w:tcW w:w="3709" w:type="dxa"/>
          </w:tcPr>
          <w:p w14:paraId="671EC3B1" w14:textId="77777777" w:rsidR="00800BA2" w:rsidRDefault="00800BA2" w:rsidP="009B3636">
            <w:pPr>
              <w:jc w:val="center"/>
            </w:pPr>
            <w:r>
              <w:t>Komputery zostały wyprodukowane najwcześniej na 6 miesięcy przed ogłoszeniem postępowania</w:t>
            </w:r>
          </w:p>
        </w:tc>
      </w:tr>
      <w:tr w:rsidR="00800BA2" w14:paraId="452F3B8B" w14:textId="77777777" w:rsidTr="009B3636">
        <w:tc>
          <w:tcPr>
            <w:tcW w:w="5353" w:type="dxa"/>
          </w:tcPr>
          <w:p w14:paraId="7B6AA9FD" w14:textId="77777777" w:rsidR="00800BA2" w:rsidRDefault="00800BA2" w:rsidP="009B3636">
            <w:r>
              <w:t>Ilość sztuk</w:t>
            </w:r>
          </w:p>
        </w:tc>
        <w:tc>
          <w:tcPr>
            <w:tcW w:w="3709" w:type="dxa"/>
          </w:tcPr>
          <w:p w14:paraId="46083D94" w14:textId="77777777" w:rsidR="00800BA2" w:rsidRDefault="00800BA2" w:rsidP="009B36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400C2919" w14:textId="77777777" w:rsidR="00800BA2" w:rsidRDefault="00800BA2" w:rsidP="00800BA2">
      <w:pPr>
        <w:jc w:val="both"/>
      </w:pPr>
    </w:p>
    <w:p w14:paraId="2D91899C" w14:textId="0F4F1603" w:rsidR="00800BA2" w:rsidRDefault="00800BA2" w:rsidP="00800BA2">
      <w:pPr>
        <w:jc w:val="both"/>
      </w:pPr>
      <w:r>
        <w:t xml:space="preserve">Gwarancja jest honorowana przez producenta na terenie RP. Sprzęt </w:t>
      </w:r>
      <w:r w:rsidR="006E1DC2">
        <w:t>musi być fabrycznie</w:t>
      </w:r>
      <w:r>
        <w:t xml:space="preserve"> nowy.</w:t>
      </w:r>
    </w:p>
    <w:p w14:paraId="4359043B" w14:textId="77777777" w:rsidR="00800BA2" w:rsidRPr="009644F0" w:rsidRDefault="00800BA2" w:rsidP="00CC2A71">
      <w:pPr>
        <w:jc w:val="both"/>
        <w:rPr>
          <w:b/>
        </w:rPr>
      </w:pPr>
    </w:p>
    <w:sectPr w:rsidR="00800BA2" w:rsidRPr="0096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55A4B6" w16cid:durableId="1E9FF4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81"/>
    <w:rsid w:val="0023708B"/>
    <w:rsid w:val="002F2700"/>
    <w:rsid w:val="00326ABA"/>
    <w:rsid w:val="00553681"/>
    <w:rsid w:val="006D1861"/>
    <w:rsid w:val="006E1DC2"/>
    <w:rsid w:val="00774E2B"/>
    <w:rsid w:val="007A235F"/>
    <w:rsid w:val="007A75B5"/>
    <w:rsid w:val="00800BA2"/>
    <w:rsid w:val="008A1557"/>
    <w:rsid w:val="009644F0"/>
    <w:rsid w:val="00AD27F9"/>
    <w:rsid w:val="00B6243E"/>
    <w:rsid w:val="00CC2A71"/>
    <w:rsid w:val="00F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37AD"/>
  <w15:docId w15:val="{112EF3F0-4BBF-4B0E-BD52-9325C5DB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15323895">
    <w:name w:val="cs15323895"/>
    <w:basedOn w:val="Domylnaczcionkaakapitu"/>
    <w:rsid w:val="00800BA2"/>
  </w:style>
  <w:style w:type="paragraph" w:styleId="Tekstdymka">
    <w:name w:val="Balloon Text"/>
    <w:basedOn w:val="Normalny"/>
    <w:link w:val="TekstdymkaZnak"/>
    <w:uiPriority w:val="99"/>
    <w:semiHidden/>
    <w:unhideWhenUsed/>
    <w:rsid w:val="006E1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DC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D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D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D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1398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 w Warszawie</Company>
  <LinksUpToDate>false</LinksUpToDate>
  <CharactersWithSpaces>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Turski</dc:creator>
  <cp:keywords/>
  <dc:description/>
  <cp:lastModifiedBy>Anna Sokólska</cp:lastModifiedBy>
  <cp:revision>3</cp:revision>
  <dcterms:created xsi:type="dcterms:W3CDTF">2018-05-11T10:08:00Z</dcterms:created>
  <dcterms:modified xsi:type="dcterms:W3CDTF">2018-05-11T12:35:00Z</dcterms:modified>
</cp:coreProperties>
</file>