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F85" w:rsidRPr="00DA1878" w:rsidRDefault="000B2F85" w:rsidP="000B2F85">
      <w:pPr>
        <w:jc w:val="right"/>
        <w:outlineLvl w:val="0"/>
        <w:rPr>
          <w:rFonts w:asciiTheme="minorHAnsi" w:hAnsiTheme="minorHAnsi" w:cstheme="minorHAnsi"/>
          <w:sz w:val="22"/>
          <w:szCs w:val="22"/>
        </w:rPr>
      </w:pPr>
      <w:r w:rsidRPr="00DA1878">
        <w:rPr>
          <w:rFonts w:asciiTheme="minorHAnsi" w:hAnsiTheme="minorHAnsi" w:cstheme="minorHAnsi"/>
          <w:sz w:val="22"/>
          <w:szCs w:val="22"/>
        </w:rPr>
        <w:t xml:space="preserve">Załącznik Nr 5 do SIWZ </w:t>
      </w:r>
    </w:p>
    <w:p w:rsidR="000B2F85" w:rsidRPr="00DA1878" w:rsidRDefault="000B2F85" w:rsidP="000B2F85">
      <w:pPr>
        <w:jc w:val="right"/>
        <w:outlineLvl w:val="0"/>
        <w:rPr>
          <w:rFonts w:asciiTheme="minorHAnsi" w:hAnsiTheme="minorHAnsi" w:cstheme="minorHAnsi"/>
          <w:sz w:val="22"/>
          <w:szCs w:val="22"/>
        </w:rPr>
      </w:pPr>
      <w:r w:rsidRPr="00DA1878">
        <w:rPr>
          <w:rFonts w:asciiTheme="minorHAnsi" w:hAnsiTheme="minorHAnsi" w:cstheme="minorHAnsi"/>
          <w:sz w:val="22"/>
          <w:szCs w:val="22"/>
        </w:rPr>
        <w:t>ZP/06/2018</w:t>
      </w:r>
    </w:p>
    <w:p w:rsidR="000B2F85" w:rsidRPr="00DA1878" w:rsidRDefault="000B2F85" w:rsidP="000B2F85">
      <w:pPr>
        <w:jc w:val="both"/>
        <w:outlineLvl w:val="0"/>
        <w:rPr>
          <w:rFonts w:asciiTheme="minorHAnsi" w:hAnsiTheme="minorHAnsi" w:cstheme="minorHAnsi"/>
          <w:sz w:val="22"/>
          <w:szCs w:val="22"/>
        </w:rPr>
      </w:pPr>
    </w:p>
    <w:p w:rsidR="000B2F85" w:rsidRPr="00DA1878" w:rsidRDefault="000B2F85" w:rsidP="000B2F85">
      <w:pPr>
        <w:pStyle w:val="Tytu"/>
        <w:jc w:val="both"/>
        <w:rPr>
          <w:rFonts w:asciiTheme="minorHAnsi" w:hAnsiTheme="minorHAnsi" w:cstheme="minorHAnsi"/>
          <w:b w:val="0"/>
          <w:szCs w:val="22"/>
        </w:rPr>
      </w:pPr>
    </w:p>
    <w:p w:rsidR="000B2F85" w:rsidRPr="00DA1878" w:rsidRDefault="000B2F85" w:rsidP="000B2F85">
      <w:pPr>
        <w:pStyle w:val="Tytu"/>
        <w:rPr>
          <w:rFonts w:asciiTheme="minorHAnsi" w:hAnsiTheme="minorHAnsi" w:cstheme="minorHAnsi"/>
          <w:b w:val="0"/>
          <w:szCs w:val="22"/>
        </w:rPr>
      </w:pPr>
      <w:r w:rsidRPr="00DA1878">
        <w:rPr>
          <w:rFonts w:asciiTheme="minorHAnsi" w:hAnsiTheme="minorHAnsi" w:cstheme="minorHAnsi"/>
          <w:b w:val="0"/>
          <w:szCs w:val="22"/>
        </w:rPr>
        <w:t xml:space="preserve">U M O W A Nr .............................. </w:t>
      </w:r>
      <w:r w:rsidRPr="00DA1878">
        <w:rPr>
          <w:rFonts w:asciiTheme="minorHAnsi" w:hAnsiTheme="minorHAnsi" w:cstheme="minorHAnsi"/>
          <w:b w:val="0"/>
          <w:szCs w:val="22"/>
          <w:u w:val="single"/>
        </w:rPr>
        <w:t>Projekt</w:t>
      </w:r>
    </w:p>
    <w:p w:rsidR="000B2F85" w:rsidRPr="00DA1878" w:rsidRDefault="000B2F85" w:rsidP="000B2F85">
      <w:pPr>
        <w:pStyle w:val="Tytu"/>
        <w:rPr>
          <w:rFonts w:asciiTheme="minorHAnsi" w:hAnsiTheme="minorHAnsi" w:cstheme="minorHAnsi"/>
          <w:b w:val="0"/>
          <w:szCs w:val="22"/>
        </w:rPr>
      </w:pPr>
      <w:r w:rsidRPr="00DA1878">
        <w:rPr>
          <w:rFonts w:asciiTheme="minorHAnsi" w:hAnsiTheme="minorHAnsi" w:cstheme="minorHAnsi"/>
          <w:b w:val="0"/>
          <w:szCs w:val="22"/>
        </w:rPr>
        <w:t>o udzielenie zamówienia publicznego na</w:t>
      </w:r>
    </w:p>
    <w:p w:rsidR="000B2F85" w:rsidRPr="00DA1878" w:rsidRDefault="000B2F85" w:rsidP="000B2F85">
      <w:pPr>
        <w:jc w:val="both"/>
        <w:rPr>
          <w:rFonts w:asciiTheme="minorHAnsi" w:hAnsiTheme="minorHAnsi" w:cstheme="minorHAnsi"/>
          <w:sz w:val="22"/>
          <w:szCs w:val="22"/>
        </w:rPr>
      </w:pPr>
    </w:p>
    <w:p w:rsidR="000B2F85" w:rsidRPr="00DA1878" w:rsidRDefault="000B2F85" w:rsidP="000B2F85">
      <w:pPr>
        <w:autoSpaceDE w:val="0"/>
        <w:autoSpaceDN w:val="0"/>
        <w:adjustRightInd w:val="0"/>
        <w:jc w:val="both"/>
        <w:rPr>
          <w:rFonts w:asciiTheme="minorHAnsi" w:hAnsiTheme="minorHAnsi" w:cstheme="minorHAnsi"/>
          <w:sz w:val="22"/>
          <w:szCs w:val="22"/>
        </w:rPr>
      </w:pPr>
      <w:r w:rsidRPr="00DA1878">
        <w:rPr>
          <w:rFonts w:asciiTheme="minorHAnsi" w:hAnsiTheme="minorHAnsi" w:cstheme="minorHAnsi"/>
          <w:sz w:val="22"/>
          <w:szCs w:val="22"/>
        </w:rPr>
        <w:t>„ M</w:t>
      </w:r>
      <w:r w:rsidRPr="00DA1878">
        <w:rPr>
          <w:rFonts w:asciiTheme="minorHAnsi" w:hAnsiTheme="minorHAnsi" w:cstheme="minorHAnsi"/>
          <w:bCs/>
          <w:sz w:val="22"/>
          <w:szCs w:val="22"/>
        </w:rPr>
        <w:t>odernizację Sali multimedialnej w budynku Z</w:t>
      </w:r>
      <w:r w:rsidR="00093971" w:rsidRPr="00DA1878">
        <w:rPr>
          <w:rFonts w:asciiTheme="minorHAnsi" w:hAnsiTheme="minorHAnsi" w:cstheme="minorHAnsi"/>
          <w:bCs/>
          <w:sz w:val="22"/>
          <w:szCs w:val="22"/>
        </w:rPr>
        <w:t>achęty</w:t>
      </w:r>
      <w:r w:rsidRPr="00DA1878">
        <w:rPr>
          <w:rFonts w:asciiTheme="minorHAnsi" w:hAnsiTheme="minorHAnsi" w:cstheme="minorHAnsi"/>
          <w:bCs/>
          <w:sz w:val="22"/>
          <w:szCs w:val="22"/>
        </w:rPr>
        <w:t xml:space="preserve"> - Narodowej Galerii Sztuki w Warszawie</w:t>
      </w:r>
      <w:r w:rsidRPr="00DA1878">
        <w:rPr>
          <w:rFonts w:asciiTheme="minorHAnsi" w:hAnsiTheme="minorHAnsi" w:cstheme="minorHAnsi"/>
          <w:sz w:val="22"/>
          <w:szCs w:val="22"/>
        </w:rPr>
        <w:t xml:space="preserve"> przy pl. Małachowskiego 3</w:t>
      </w:r>
    </w:p>
    <w:p w:rsidR="000B2F85" w:rsidRPr="00DA1878" w:rsidRDefault="000B2F85" w:rsidP="000B2F85">
      <w:pPr>
        <w:jc w:val="both"/>
        <w:rPr>
          <w:rFonts w:asciiTheme="minorHAnsi" w:hAnsiTheme="minorHAnsi" w:cstheme="minorHAnsi"/>
          <w:sz w:val="22"/>
          <w:szCs w:val="22"/>
        </w:rPr>
      </w:pPr>
    </w:p>
    <w:p w:rsidR="000B2F85" w:rsidRPr="00DA1878" w:rsidRDefault="000B2F85" w:rsidP="000B2F85">
      <w:pPr>
        <w:jc w:val="both"/>
        <w:rPr>
          <w:rFonts w:asciiTheme="minorHAnsi" w:hAnsiTheme="minorHAnsi" w:cstheme="minorHAnsi"/>
          <w:sz w:val="22"/>
          <w:szCs w:val="22"/>
        </w:rPr>
      </w:pPr>
      <w:r w:rsidRPr="00DA1878">
        <w:rPr>
          <w:rFonts w:asciiTheme="minorHAnsi" w:hAnsiTheme="minorHAnsi" w:cstheme="minorHAnsi"/>
          <w:sz w:val="22"/>
          <w:szCs w:val="22"/>
        </w:rPr>
        <w:t xml:space="preserve">zawarta w Warszawie </w:t>
      </w:r>
    </w:p>
    <w:p w:rsidR="000B2F85" w:rsidRPr="00DA1878" w:rsidRDefault="000B2F85" w:rsidP="000B2F85">
      <w:pPr>
        <w:pStyle w:val="Tytu"/>
        <w:jc w:val="both"/>
        <w:rPr>
          <w:rFonts w:asciiTheme="minorHAnsi" w:hAnsiTheme="minorHAnsi" w:cstheme="minorHAnsi"/>
          <w:b w:val="0"/>
          <w:szCs w:val="22"/>
          <w:u w:val="single"/>
        </w:rPr>
      </w:pPr>
    </w:p>
    <w:p w:rsidR="000B2F85" w:rsidRPr="00DA1878" w:rsidRDefault="000B2F85" w:rsidP="000B2F85">
      <w:pPr>
        <w:jc w:val="both"/>
        <w:rPr>
          <w:rFonts w:asciiTheme="minorHAnsi" w:hAnsiTheme="minorHAnsi" w:cstheme="minorHAnsi"/>
          <w:sz w:val="22"/>
          <w:szCs w:val="22"/>
        </w:rPr>
      </w:pPr>
      <w:r w:rsidRPr="00DA1878">
        <w:rPr>
          <w:rFonts w:asciiTheme="minorHAnsi" w:hAnsiTheme="minorHAnsi" w:cstheme="minorHAnsi"/>
          <w:sz w:val="22"/>
          <w:szCs w:val="22"/>
        </w:rPr>
        <w:t>pomiędzy:</w:t>
      </w:r>
    </w:p>
    <w:p w:rsidR="000B2F85" w:rsidRPr="00DA1878" w:rsidRDefault="000B2F85" w:rsidP="000B2F85">
      <w:pPr>
        <w:pStyle w:val="Tytu"/>
        <w:jc w:val="both"/>
        <w:rPr>
          <w:rFonts w:asciiTheme="minorHAnsi" w:hAnsiTheme="minorHAnsi" w:cstheme="minorHAnsi"/>
          <w:b w:val="0"/>
          <w:szCs w:val="22"/>
        </w:rPr>
      </w:pPr>
      <w:r w:rsidRPr="00DA1878">
        <w:rPr>
          <w:rFonts w:asciiTheme="minorHAnsi" w:hAnsiTheme="minorHAnsi" w:cstheme="minorHAnsi"/>
          <w:b w:val="0"/>
          <w:szCs w:val="22"/>
        </w:rPr>
        <w:t>Zachętą – Narodową Galerią Sztuki z siedzibą w Warszawie(00-916) przy Placu  Małachowskiego 3,  wpisaną do Krajowego Rejestru Narodowych Instytucji Kultury nr 34/92, NIP 526-025-12-10</w:t>
      </w:r>
    </w:p>
    <w:p w:rsidR="000B2F85" w:rsidRPr="00DA1878" w:rsidRDefault="000B2F85" w:rsidP="000B2F85">
      <w:pPr>
        <w:jc w:val="both"/>
        <w:rPr>
          <w:rFonts w:asciiTheme="minorHAnsi" w:hAnsiTheme="minorHAnsi" w:cstheme="minorHAnsi"/>
          <w:bCs/>
          <w:sz w:val="22"/>
          <w:szCs w:val="22"/>
        </w:rPr>
      </w:pPr>
      <w:r w:rsidRPr="00DA1878">
        <w:rPr>
          <w:rFonts w:asciiTheme="minorHAnsi" w:hAnsiTheme="minorHAnsi" w:cstheme="minorHAnsi"/>
          <w:sz w:val="22"/>
          <w:szCs w:val="22"/>
        </w:rPr>
        <w:t xml:space="preserve">zwaną dalej </w:t>
      </w:r>
      <w:r w:rsidRPr="00DA1878">
        <w:rPr>
          <w:rFonts w:asciiTheme="minorHAnsi" w:hAnsiTheme="minorHAnsi" w:cstheme="minorHAnsi"/>
          <w:bCs/>
          <w:sz w:val="22"/>
          <w:szCs w:val="22"/>
        </w:rPr>
        <w:t>Zamawiającym</w:t>
      </w:r>
    </w:p>
    <w:p w:rsidR="000B2F85" w:rsidRPr="00DA1878" w:rsidRDefault="000B2F85" w:rsidP="000B2F85">
      <w:pPr>
        <w:jc w:val="both"/>
        <w:rPr>
          <w:rFonts w:asciiTheme="minorHAnsi" w:hAnsiTheme="minorHAnsi" w:cstheme="minorHAnsi"/>
          <w:bCs/>
          <w:sz w:val="22"/>
          <w:szCs w:val="22"/>
        </w:rPr>
      </w:pPr>
    </w:p>
    <w:p w:rsidR="000B2F85" w:rsidRPr="00DA1878" w:rsidRDefault="000B2F85" w:rsidP="000B2F85">
      <w:pPr>
        <w:jc w:val="both"/>
        <w:rPr>
          <w:rFonts w:asciiTheme="minorHAnsi" w:hAnsiTheme="minorHAnsi" w:cstheme="minorHAnsi"/>
          <w:sz w:val="22"/>
          <w:szCs w:val="22"/>
        </w:rPr>
      </w:pPr>
      <w:r w:rsidRPr="00DA1878">
        <w:rPr>
          <w:rFonts w:asciiTheme="minorHAnsi" w:hAnsiTheme="minorHAnsi" w:cstheme="minorHAnsi"/>
          <w:sz w:val="22"/>
          <w:szCs w:val="22"/>
        </w:rPr>
        <w:t>reprezentowaną przez:</w:t>
      </w:r>
    </w:p>
    <w:p w:rsidR="000B2F85" w:rsidRPr="00DA1878" w:rsidRDefault="000B2F85" w:rsidP="00820A62">
      <w:pPr>
        <w:numPr>
          <w:ilvl w:val="0"/>
          <w:numId w:val="5"/>
        </w:numPr>
        <w:jc w:val="both"/>
        <w:rPr>
          <w:rFonts w:asciiTheme="minorHAnsi" w:hAnsiTheme="minorHAnsi" w:cstheme="minorHAnsi"/>
          <w:sz w:val="22"/>
          <w:szCs w:val="22"/>
        </w:rPr>
      </w:pPr>
      <w:r w:rsidRPr="00DA1878">
        <w:rPr>
          <w:rFonts w:asciiTheme="minorHAnsi" w:hAnsiTheme="minorHAnsi" w:cstheme="minorHAnsi"/>
          <w:sz w:val="22"/>
          <w:szCs w:val="22"/>
        </w:rPr>
        <w:t xml:space="preserve">Olgę Wysocką – zastępcę </w:t>
      </w:r>
      <w:r w:rsidR="00093971" w:rsidRPr="00DA1878">
        <w:rPr>
          <w:rFonts w:asciiTheme="minorHAnsi" w:hAnsiTheme="minorHAnsi" w:cstheme="minorHAnsi"/>
          <w:sz w:val="22"/>
          <w:szCs w:val="22"/>
        </w:rPr>
        <w:t>d</w:t>
      </w:r>
      <w:r w:rsidRPr="00DA1878">
        <w:rPr>
          <w:rFonts w:asciiTheme="minorHAnsi" w:hAnsiTheme="minorHAnsi" w:cstheme="minorHAnsi"/>
          <w:sz w:val="22"/>
          <w:szCs w:val="22"/>
        </w:rPr>
        <w:t>yrektora</w:t>
      </w:r>
    </w:p>
    <w:p w:rsidR="000B2F85" w:rsidRPr="00DA1878" w:rsidRDefault="000B2F85" w:rsidP="00820A62">
      <w:pPr>
        <w:numPr>
          <w:ilvl w:val="0"/>
          <w:numId w:val="5"/>
        </w:numPr>
        <w:jc w:val="both"/>
        <w:rPr>
          <w:rFonts w:asciiTheme="minorHAnsi" w:hAnsiTheme="minorHAnsi" w:cstheme="minorHAnsi"/>
          <w:sz w:val="22"/>
          <w:szCs w:val="22"/>
        </w:rPr>
      </w:pPr>
      <w:r w:rsidRPr="00DA1878">
        <w:rPr>
          <w:rFonts w:asciiTheme="minorHAnsi" w:hAnsiTheme="minorHAnsi" w:cstheme="minorHAnsi"/>
          <w:sz w:val="22"/>
          <w:szCs w:val="22"/>
        </w:rPr>
        <w:t xml:space="preserve">Danutę Skorupską – </w:t>
      </w:r>
      <w:r w:rsidR="00093971" w:rsidRPr="00DA1878">
        <w:rPr>
          <w:rFonts w:asciiTheme="minorHAnsi" w:hAnsiTheme="minorHAnsi" w:cstheme="minorHAnsi"/>
          <w:sz w:val="22"/>
          <w:szCs w:val="22"/>
        </w:rPr>
        <w:t>g</w:t>
      </w:r>
      <w:r w:rsidRPr="00DA1878">
        <w:rPr>
          <w:rFonts w:asciiTheme="minorHAnsi" w:hAnsiTheme="minorHAnsi" w:cstheme="minorHAnsi"/>
          <w:sz w:val="22"/>
          <w:szCs w:val="22"/>
        </w:rPr>
        <w:t xml:space="preserve">łówną </w:t>
      </w:r>
      <w:r w:rsidR="00093971" w:rsidRPr="00DA1878">
        <w:rPr>
          <w:rFonts w:asciiTheme="minorHAnsi" w:hAnsiTheme="minorHAnsi" w:cstheme="minorHAnsi"/>
          <w:sz w:val="22"/>
          <w:szCs w:val="22"/>
        </w:rPr>
        <w:t>k</w:t>
      </w:r>
      <w:r w:rsidRPr="00DA1878">
        <w:rPr>
          <w:rFonts w:asciiTheme="minorHAnsi" w:hAnsiTheme="minorHAnsi" w:cstheme="minorHAnsi"/>
          <w:sz w:val="22"/>
          <w:szCs w:val="22"/>
        </w:rPr>
        <w:t>sięgową</w:t>
      </w:r>
    </w:p>
    <w:p w:rsidR="000B2F85" w:rsidRPr="00DA1878" w:rsidRDefault="000B2F85" w:rsidP="000B2F85">
      <w:pPr>
        <w:pStyle w:val="Stopka"/>
        <w:tabs>
          <w:tab w:val="clear" w:pos="4536"/>
          <w:tab w:val="clear" w:pos="9072"/>
        </w:tabs>
        <w:jc w:val="both"/>
        <w:rPr>
          <w:rFonts w:asciiTheme="minorHAnsi" w:hAnsiTheme="minorHAnsi" w:cstheme="minorHAnsi"/>
          <w:sz w:val="22"/>
          <w:szCs w:val="22"/>
        </w:rPr>
      </w:pPr>
    </w:p>
    <w:p w:rsidR="000B2F85" w:rsidRPr="00DA1878" w:rsidRDefault="000B2F85" w:rsidP="000B2F85">
      <w:pPr>
        <w:jc w:val="both"/>
        <w:rPr>
          <w:rFonts w:asciiTheme="minorHAnsi" w:hAnsiTheme="minorHAnsi" w:cstheme="minorHAnsi"/>
          <w:sz w:val="22"/>
          <w:szCs w:val="22"/>
        </w:rPr>
      </w:pPr>
      <w:r w:rsidRPr="00DA1878">
        <w:rPr>
          <w:rFonts w:asciiTheme="minorHAnsi" w:hAnsiTheme="minorHAnsi" w:cstheme="minorHAnsi"/>
          <w:sz w:val="22"/>
          <w:szCs w:val="22"/>
        </w:rPr>
        <w:t>a</w:t>
      </w:r>
    </w:p>
    <w:p w:rsidR="000B2F85" w:rsidRPr="00DA1878" w:rsidRDefault="000B2F85" w:rsidP="000B2F85">
      <w:pPr>
        <w:jc w:val="both"/>
        <w:rPr>
          <w:rFonts w:asciiTheme="minorHAnsi" w:hAnsiTheme="minorHAnsi" w:cstheme="minorHAnsi"/>
          <w:sz w:val="22"/>
          <w:szCs w:val="22"/>
        </w:rPr>
      </w:pPr>
    </w:p>
    <w:p w:rsidR="000B2F85" w:rsidRPr="00DA1878" w:rsidRDefault="000B2F85" w:rsidP="000B2F85">
      <w:pPr>
        <w:jc w:val="both"/>
        <w:rPr>
          <w:rFonts w:asciiTheme="minorHAnsi" w:hAnsiTheme="minorHAnsi" w:cstheme="minorHAnsi"/>
          <w:sz w:val="22"/>
          <w:szCs w:val="22"/>
        </w:rPr>
      </w:pPr>
      <w:r w:rsidRPr="00DA1878">
        <w:rPr>
          <w:rFonts w:asciiTheme="minorHAnsi" w:hAnsiTheme="minorHAnsi" w:cstheme="minorHAnsi"/>
          <w:sz w:val="22"/>
          <w:szCs w:val="22"/>
        </w:rPr>
        <w:t>.................................................................................................................................................... wpisanym do Krajowego Rejestru Przedsiębiorców  pod numerem .......................</w:t>
      </w:r>
    </w:p>
    <w:p w:rsidR="000B2F85" w:rsidRPr="00DA1878" w:rsidRDefault="000B2F85" w:rsidP="000B2F85">
      <w:pPr>
        <w:jc w:val="both"/>
        <w:rPr>
          <w:rFonts w:asciiTheme="minorHAnsi" w:hAnsiTheme="minorHAnsi" w:cstheme="minorHAnsi"/>
          <w:sz w:val="22"/>
          <w:szCs w:val="22"/>
        </w:rPr>
      </w:pPr>
      <w:r w:rsidRPr="00DA1878">
        <w:rPr>
          <w:rFonts w:asciiTheme="minorHAnsi" w:hAnsiTheme="minorHAnsi" w:cstheme="minorHAnsi"/>
          <w:sz w:val="22"/>
          <w:szCs w:val="22"/>
        </w:rPr>
        <w:t>NIP  ..................................   REGON  ......................................................</w:t>
      </w:r>
    </w:p>
    <w:p w:rsidR="000B2F85" w:rsidRPr="00DA1878" w:rsidRDefault="000B2F85" w:rsidP="000B2F85">
      <w:pPr>
        <w:jc w:val="both"/>
        <w:rPr>
          <w:rFonts w:asciiTheme="minorHAnsi" w:hAnsiTheme="minorHAnsi" w:cstheme="minorHAnsi"/>
          <w:sz w:val="22"/>
          <w:szCs w:val="22"/>
        </w:rPr>
      </w:pPr>
      <w:r w:rsidRPr="00DA1878">
        <w:rPr>
          <w:rFonts w:asciiTheme="minorHAnsi" w:hAnsiTheme="minorHAnsi" w:cstheme="minorHAnsi"/>
          <w:sz w:val="22"/>
          <w:szCs w:val="22"/>
        </w:rPr>
        <w:t>zwanym dalej Wykonawcą</w:t>
      </w:r>
    </w:p>
    <w:p w:rsidR="000B2F85" w:rsidRPr="00DA1878" w:rsidRDefault="000B2F85" w:rsidP="000B2F85">
      <w:pPr>
        <w:jc w:val="both"/>
        <w:rPr>
          <w:rFonts w:asciiTheme="minorHAnsi" w:hAnsiTheme="minorHAnsi" w:cstheme="minorHAnsi"/>
          <w:sz w:val="22"/>
          <w:szCs w:val="22"/>
        </w:rPr>
      </w:pPr>
    </w:p>
    <w:p w:rsidR="000B2F85" w:rsidRPr="00DA1878" w:rsidRDefault="000B2F85" w:rsidP="000B2F85">
      <w:pPr>
        <w:pStyle w:val="Tekstpodstawowy2"/>
        <w:rPr>
          <w:rFonts w:asciiTheme="minorHAnsi" w:hAnsiTheme="minorHAnsi" w:cstheme="minorHAnsi"/>
          <w:sz w:val="22"/>
          <w:szCs w:val="22"/>
        </w:rPr>
      </w:pPr>
      <w:r w:rsidRPr="00DA1878">
        <w:rPr>
          <w:rFonts w:asciiTheme="minorHAnsi" w:hAnsiTheme="minorHAnsi" w:cstheme="minorHAnsi"/>
          <w:sz w:val="22"/>
          <w:szCs w:val="22"/>
        </w:rPr>
        <w:t>reprezentowanym przez:</w:t>
      </w:r>
    </w:p>
    <w:p w:rsidR="000B2F85" w:rsidRPr="00DA1878" w:rsidRDefault="000B2F85" w:rsidP="000B2F85">
      <w:pPr>
        <w:pStyle w:val="Tekstpodstawowy2"/>
        <w:rPr>
          <w:rFonts w:asciiTheme="minorHAnsi" w:hAnsiTheme="minorHAnsi" w:cstheme="minorHAnsi"/>
          <w:sz w:val="22"/>
          <w:szCs w:val="22"/>
        </w:rPr>
      </w:pPr>
      <w:r w:rsidRPr="00DA1878">
        <w:rPr>
          <w:rFonts w:asciiTheme="minorHAnsi" w:hAnsiTheme="minorHAnsi" w:cstheme="minorHAnsi"/>
          <w:sz w:val="22"/>
          <w:szCs w:val="22"/>
        </w:rPr>
        <w:t>……………………………………………………………………..</w:t>
      </w:r>
    </w:p>
    <w:p w:rsidR="000B2F85" w:rsidRPr="00DA1878" w:rsidRDefault="000B2F85" w:rsidP="000B2F85">
      <w:pPr>
        <w:pStyle w:val="Tekstpodstawowy2"/>
        <w:rPr>
          <w:rFonts w:asciiTheme="minorHAnsi" w:hAnsiTheme="minorHAnsi" w:cstheme="minorHAnsi"/>
          <w:sz w:val="22"/>
          <w:szCs w:val="22"/>
        </w:rPr>
      </w:pPr>
    </w:p>
    <w:p w:rsidR="000B2F85" w:rsidRPr="00DA1878" w:rsidRDefault="000B2F85" w:rsidP="000B2F85">
      <w:pPr>
        <w:jc w:val="both"/>
        <w:rPr>
          <w:rFonts w:asciiTheme="minorHAnsi" w:hAnsiTheme="minorHAnsi" w:cstheme="minorHAnsi"/>
          <w:sz w:val="22"/>
          <w:szCs w:val="22"/>
        </w:rPr>
      </w:pPr>
      <w:r w:rsidRPr="00DA1878">
        <w:rPr>
          <w:rFonts w:asciiTheme="minorHAnsi" w:hAnsiTheme="minorHAnsi" w:cstheme="minorHAnsi"/>
          <w:sz w:val="22"/>
          <w:szCs w:val="22"/>
        </w:rPr>
        <w:t xml:space="preserve">stanowiącymi dalej Strony niniejszej umowy </w:t>
      </w:r>
    </w:p>
    <w:p w:rsidR="000B2F85" w:rsidRPr="00DA1878" w:rsidRDefault="000B2F85" w:rsidP="000B2F85">
      <w:pPr>
        <w:pStyle w:val="Stopka"/>
        <w:tabs>
          <w:tab w:val="clear" w:pos="4536"/>
          <w:tab w:val="clear" w:pos="9072"/>
        </w:tabs>
        <w:jc w:val="both"/>
        <w:rPr>
          <w:rFonts w:asciiTheme="minorHAnsi" w:hAnsiTheme="minorHAnsi" w:cstheme="minorHAnsi"/>
          <w:b/>
          <w:sz w:val="22"/>
          <w:szCs w:val="22"/>
        </w:rPr>
      </w:pPr>
    </w:p>
    <w:p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1</w:t>
      </w:r>
    </w:p>
    <w:p w:rsidR="000B2F85" w:rsidRPr="00DA1878" w:rsidRDefault="000B2F85" w:rsidP="00DA1878">
      <w:pPr>
        <w:jc w:val="center"/>
        <w:rPr>
          <w:rFonts w:asciiTheme="minorHAnsi" w:hAnsiTheme="minorHAnsi" w:cstheme="minorHAnsi"/>
          <w:b/>
          <w:sz w:val="22"/>
          <w:szCs w:val="22"/>
        </w:rPr>
      </w:pPr>
      <w:r w:rsidRPr="00DA1878">
        <w:rPr>
          <w:rFonts w:asciiTheme="minorHAnsi" w:hAnsiTheme="minorHAnsi" w:cstheme="minorHAnsi"/>
          <w:b/>
          <w:sz w:val="22"/>
          <w:szCs w:val="22"/>
        </w:rPr>
        <w:t>Postanowienia ogólne</w:t>
      </w:r>
    </w:p>
    <w:p w:rsidR="000B2F85" w:rsidRPr="00DA1878" w:rsidRDefault="000B2F85" w:rsidP="000B2F85">
      <w:pPr>
        <w:tabs>
          <w:tab w:val="left" w:pos="1560"/>
        </w:tabs>
        <w:jc w:val="both"/>
        <w:rPr>
          <w:rFonts w:asciiTheme="minorHAnsi" w:hAnsiTheme="minorHAnsi" w:cstheme="minorHAnsi"/>
          <w:sz w:val="22"/>
          <w:szCs w:val="22"/>
        </w:rPr>
      </w:pPr>
      <w:r w:rsidRPr="00DA1878">
        <w:rPr>
          <w:rFonts w:asciiTheme="minorHAnsi" w:hAnsiTheme="minorHAnsi" w:cstheme="minorHAnsi"/>
          <w:sz w:val="22"/>
          <w:szCs w:val="22"/>
        </w:rPr>
        <w:t xml:space="preserve">Niniejsza umowa jest zamówieniem publicznym realizowanym na podstawie ustawy z dnia 29.01.2004r. Prawo zamówień publicznych (Dz. U. z </w:t>
      </w:r>
      <w:r w:rsidR="00093971" w:rsidRPr="00DA1878">
        <w:rPr>
          <w:rFonts w:asciiTheme="minorHAnsi" w:hAnsiTheme="minorHAnsi" w:cstheme="minorHAnsi"/>
          <w:sz w:val="22"/>
          <w:szCs w:val="22"/>
        </w:rPr>
        <w:t xml:space="preserve">2017, </w:t>
      </w:r>
      <w:r w:rsidRPr="00DA1878">
        <w:rPr>
          <w:rFonts w:asciiTheme="minorHAnsi" w:hAnsiTheme="minorHAnsi" w:cstheme="minorHAnsi"/>
          <w:sz w:val="22"/>
          <w:szCs w:val="22"/>
        </w:rPr>
        <w:t xml:space="preserve">poz. </w:t>
      </w:r>
      <w:r w:rsidR="00093971" w:rsidRPr="00DA1878">
        <w:rPr>
          <w:rFonts w:asciiTheme="minorHAnsi" w:hAnsiTheme="minorHAnsi" w:cstheme="minorHAnsi"/>
          <w:sz w:val="22"/>
          <w:szCs w:val="22"/>
        </w:rPr>
        <w:t>1579</w:t>
      </w:r>
      <w:r w:rsidRPr="00DA1878">
        <w:rPr>
          <w:rFonts w:asciiTheme="minorHAnsi" w:hAnsiTheme="minorHAnsi" w:cstheme="minorHAnsi"/>
          <w:sz w:val="22"/>
          <w:szCs w:val="22"/>
        </w:rPr>
        <w:t xml:space="preserve"> ze zm.) w wyniku przeprowadzonego</w:t>
      </w:r>
      <w:r w:rsidR="00CD3AA1" w:rsidRPr="00DA1878">
        <w:rPr>
          <w:rFonts w:asciiTheme="minorHAnsi" w:hAnsiTheme="minorHAnsi" w:cstheme="minorHAnsi"/>
          <w:sz w:val="22"/>
          <w:szCs w:val="22"/>
        </w:rPr>
        <w:t>,</w:t>
      </w:r>
      <w:r w:rsidRPr="00DA1878">
        <w:rPr>
          <w:rFonts w:asciiTheme="minorHAnsi" w:hAnsiTheme="minorHAnsi" w:cstheme="minorHAnsi"/>
          <w:sz w:val="22"/>
          <w:szCs w:val="22"/>
        </w:rPr>
        <w:t xml:space="preserve"> zgodnie </w:t>
      </w:r>
      <w:r w:rsidR="00CD3AA1" w:rsidRPr="00DA1878">
        <w:rPr>
          <w:rFonts w:asciiTheme="minorHAnsi" w:hAnsiTheme="minorHAnsi" w:cstheme="minorHAnsi"/>
          <w:sz w:val="22"/>
          <w:szCs w:val="22"/>
        </w:rPr>
        <w:t xml:space="preserve">z przepisami ustawy, </w:t>
      </w:r>
      <w:r w:rsidRPr="00DA1878">
        <w:rPr>
          <w:rFonts w:asciiTheme="minorHAnsi" w:hAnsiTheme="minorHAnsi" w:cstheme="minorHAnsi"/>
          <w:sz w:val="22"/>
          <w:szCs w:val="22"/>
        </w:rPr>
        <w:t>przetargu nieograniczonego .</w:t>
      </w:r>
    </w:p>
    <w:p w:rsidR="000B2F85" w:rsidRPr="00DA1878" w:rsidRDefault="000B2F85" w:rsidP="000B2F85">
      <w:pPr>
        <w:tabs>
          <w:tab w:val="left" w:pos="1560"/>
        </w:tabs>
        <w:ind w:left="1065"/>
        <w:jc w:val="both"/>
        <w:rPr>
          <w:rFonts w:asciiTheme="minorHAnsi" w:hAnsiTheme="minorHAnsi" w:cstheme="minorHAnsi"/>
          <w:sz w:val="22"/>
          <w:szCs w:val="22"/>
        </w:rPr>
      </w:pPr>
    </w:p>
    <w:p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2</w:t>
      </w:r>
    </w:p>
    <w:p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Przedmiot umowy</w:t>
      </w:r>
    </w:p>
    <w:p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zleca, a Wykonawca przyjmuje do wykonania zadanie </w:t>
      </w:r>
      <w:proofErr w:type="spellStart"/>
      <w:r w:rsidRPr="00DA1878">
        <w:rPr>
          <w:rFonts w:asciiTheme="minorHAnsi" w:hAnsiTheme="minorHAnsi" w:cstheme="minorHAnsi"/>
          <w:sz w:val="22"/>
          <w:szCs w:val="22"/>
        </w:rPr>
        <w:t>pn</w:t>
      </w:r>
      <w:proofErr w:type="spellEnd"/>
      <w:r w:rsidRPr="00DA1878">
        <w:rPr>
          <w:rFonts w:asciiTheme="minorHAnsi" w:hAnsiTheme="minorHAnsi" w:cstheme="minorHAnsi"/>
          <w:sz w:val="22"/>
          <w:szCs w:val="22"/>
        </w:rPr>
        <w:t xml:space="preserve">: Modernizacja </w:t>
      </w:r>
      <w:r w:rsidR="00093971" w:rsidRPr="00DA1878">
        <w:rPr>
          <w:rFonts w:asciiTheme="minorHAnsi" w:hAnsiTheme="minorHAnsi" w:cstheme="minorHAnsi"/>
          <w:sz w:val="22"/>
          <w:szCs w:val="22"/>
        </w:rPr>
        <w:t xml:space="preserve">Sali multimedialnej </w:t>
      </w:r>
      <w:r w:rsidRPr="00DA1878">
        <w:rPr>
          <w:rFonts w:asciiTheme="minorHAnsi" w:hAnsiTheme="minorHAnsi" w:cstheme="minorHAnsi"/>
          <w:sz w:val="22"/>
          <w:szCs w:val="22"/>
        </w:rPr>
        <w:t>w budynku Z</w:t>
      </w:r>
      <w:r w:rsidR="00093971" w:rsidRPr="00DA1878">
        <w:rPr>
          <w:rFonts w:asciiTheme="minorHAnsi" w:hAnsiTheme="minorHAnsi" w:cstheme="minorHAnsi"/>
          <w:sz w:val="22"/>
          <w:szCs w:val="22"/>
        </w:rPr>
        <w:t>achęty</w:t>
      </w:r>
      <w:r w:rsidRPr="00DA1878">
        <w:rPr>
          <w:rFonts w:asciiTheme="minorHAnsi" w:hAnsiTheme="minorHAnsi" w:cstheme="minorHAnsi"/>
          <w:sz w:val="22"/>
          <w:szCs w:val="22"/>
        </w:rPr>
        <w:t xml:space="preserve">  - Narodowej Galerii Sztuki w Warszawie , Plac Małachowskiego 3 według założeń określonych w </w:t>
      </w:r>
      <w:r w:rsidR="00093971" w:rsidRPr="00DA1878">
        <w:rPr>
          <w:rFonts w:asciiTheme="minorHAnsi" w:hAnsiTheme="minorHAnsi" w:cstheme="minorHAnsi"/>
          <w:sz w:val="22"/>
          <w:szCs w:val="22"/>
        </w:rPr>
        <w:t xml:space="preserve">dokumentacji projektowej </w:t>
      </w:r>
      <w:r w:rsidRPr="00DA1878">
        <w:rPr>
          <w:rFonts w:asciiTheme="minorHAnsi" w:hAnsiTheme="minorHAnsi" w:cstheme="minorHAnsi"/>
          <w:sz w:val="22"/>
          <w:szCs w:val="22"/>
        </w:rPr>
        <w:t>stanowiąc</w:t>
      </w:r>
      <w:r w:rsidR="00093971" w:rsidRPr="00DA1878">
        <w:rPr>
          <w:rFonts w:asciiTheme="minorHAnsi" w:hAnsiTheme="minorHAnsi" w:cstheme="minorHAnsi"/>
          <w:sz w:val="22"/>
          <w:szCs w:val="22"/>
        </w:rPr>
        <w:t>ej</w:t>
      </w:r>
      <w:r w:rsidRPr="00DA1878">
        <w:rPr>
          <w:rFonts w:asciiTheme="minorHAnsi" w:hAnsiTheme="minorHAnsi" w:cstheme="minorHAnsi"/>
          <w:sz w:val="22"/>
          <w:szCs w:val="22"/>
        </w:rPr>
        <w:t xml:space="preserve"> Załącznik nr  1 do umowy, co stanowi przedmiot umowy. </w:t>
      </w:r>
    </w:p>
    <w:p w:rsidR="00122704"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Zamówienie będzie realizowane w dwóch etapach zgodnie z finansowaniem Ministerstwa Kultury i Dziedzictwa Narodowego: pierwszy etap będzie realizowany w roku</w:t>
      </w:r>
      <w:r w:rsidR="00093971" w:rsidRPr="00DA1878">
        <w:rPr>
          <w:rFonts w:asciiTheme="minorHAnsi" w:hAnsiTheme="minorHAnsi" w:cstheme="minorHAnsi"/>
          <w:sz w:val="22"/>
          <w:szCs w:val="22"/>
        </w:rPr>
        <w:t xml:space="preserve"> 2018</w:t>
      </w:r>
      <w:r w:rsidRPr="00DA1878">
        <w:rPr>
          <w:rFonts w:asciiTheme="minorHAnsi" w:hAnsiTheme="minorHAnsi" w:cstheme="minorHAnsi"/>
          <w:sz w:val="22"/>
          <w:szCs w:val="22"/>
        </w:rPr>
        <w:t>r, drugi etap w roku 201</w:t>
      </w:r>
      <w:r w:rsidR="00093971" w:rsidRPr="00DA1878">
        <w:rPr>
          <w:rFonts w:asciiTheme="minorHAnsi" w:hAnsiTheme="minorHAnsi" w:cstheme="minorHAnsi"/>
          <w:sz w:val="22"/>
          <w:szCs w:val="22"/>
        </w:rPr>
        <w:t>9</w:t>
      </w:r>
      <w:r w:rsidRPr="00DA1878">
        <w:rPr>
          <w:rFonts w:asciiTheme="minorHAnsi" w:hAnsiTheme="minorHAnsi" w:cstheme="minorHAnsi"/>
          <w:sz w:val="22"/>
          <w:szCs w:val="22"/>
        </w:rPr>
        <w:t>.</w:t>
      </w:r>
    </w:p>
    <w:p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 Terminy realizacji poszczególnych rodzajów prac w poszczególnych etapach</w:t>
      </w:r>
      <w:r w:rsidR="00122704" w:rsidRPr="00DA1878">
        <w:rPr>
          <w:rFonts w:asciiTheme="minorHAnsi" w:hAnsiTheme="minorHAnsi" w:cstheme="minorHAnsi"/>
          <w:sz w:val="22"/>
          <w:szCs w:val="22"/>
        </w:rPr>
        <w:t>,</w:t>
      </w:r>
      <w:r w:rsidRPr="00DA1878">
        <w:rPr>
          <w:rFonts w:asciiTheme="minorHAnsi" w:hAnsiTheme="minorHAnsi" w:cstheme="minorHAnsi"/>
          <w:sz w:val="22"/>
          <w:szCs w:val="22"/>
        </w:rPr>
        <w:t xml:space="preserve"> zakresy robót </w:t>
      </w:r>
      <w:r w:rsidR="00122704" w:rsidRPr="00DA1878">
        <w:rPr>
          <w:rFonts w:asciiTheme="minorHAnsi" w:hAnsiTheme="minorHAnsi" w:cstheme="minorHAnsi"/>
          <w:sz w:val="22"/>
          <w:szCs w:val="22"/>
        </w:rPr>
        <w:t xml:space="preserve">oraz ich wartość </w:t>
      </w:r>
      <w:r w:rsidRPr="00DA1878">
        <w:rPr>
          <w:rFonts w:asciiTheme="minorHAnsi" w:hAnsiTheme="minorHAnsi" w:cstheme="minorHAnsi"/>
          <w:sz w:val="22"/>
          <w:szCs w:val="22"/>
        </w:rPr>
        <w:t xml:space="preserve">zostały określone </w:t>
      </w:r>
      <w:r w:rsidR="00122704" w:rsidRPr="00DA1878">
        <w:rPr>
          <w:rFonts w:asciiTheme="minorHAnsi" w:hAnsiTheme="minorHAnsi" w:cstheme="minorHAnsi"/>
          <w:sz w:val="22"/>
          <w:szCs w:val="22"/>
        </w:rPr>
        <w:t>w Harmonogramie rzeczowo – finansowym robót – załącznik ….do umowy.</w:t>
      </w:r>
    </w:p>
    <w:p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lastRenderedPageBreak/>
        <w:t xml:space="preserve">Dopuszcza się możliwość zmiany zakresu zadań realizowanych w poszczególnych etapach inwestycji (przy zachowaniu całkowitego zakresu prac modernizacyjnych opisanego w </w:t>
      </w:r>
      <w:r w:rsidR="00093971" w:rsidRPr="00DA1878">
        <w:rPr>
          <w:rFonts w:asciiTheme="minorHAnsi" w:hAnsiTheme="minorHAnsi" w:cstheme="minorHAnsi"/>
          <w:sz w:val="22"/>
          <w:szCs w:val="22"/>
        </w:rPr>
        <w:t>dokumentacji projektowej</w:t>
      </w:r>
      <w:r w:rsidRPr="00DA1878">
        <w:rPr>
          <w:rFonts w:asciiTheme="minorHAnsi" w:hAnsiTheme="minorHAnsi" w:cstheme="minorHAnsi"/>
          <w:sz w:val="22"/>
          <w:szCs w:val="22"/>
        </w:rPr>
        <w:t xml:space="preserve"> w ramach środków przyznanych Galerii na lata 201</w:t>
      </w:r>
      <w:r w:rsidR="00093971" w:rsidRPr="00DA1878">
        <w:rPr>
          <w:rFonts w:asciiTheme="minorHAnsi" w:hAnsiTheme="minorHAnsi" w:cstheme="minorHAnsi"/>
          <w:sz w:val="22"/>
          <w:szCs w:val="22"/>
        </w:rPr>
        <w:t>8</w:t>
      </w:r>
      <w:r w:rsidRPr="00DA1878">
        <w:rPr>
          <w:rFonts w:asciiTheme="minorHAnsi" w:hAnsiTheme="minorHAnsi" w:cstheme="minorHAnsi"/>
          <w:sz w:val="22"/>
          <w:szCs w:val="22"/>
        </w:rPr>
        <w:t xml:space="preserve"> i 201</w:t>
      </w:r>
      <w:r w:rsidR="00093971" w:rsidRPr="00DA1878">
        <w:rPr>
          <w:rFonts w:asciiTheme="minorHAnsi" w:hAnsiTheme="minorHAnsi" w:cstheme="minorHAnsi"/>
          <w:sz w:val="22"/>
          <w:szCs w:val="22"/>
        </w:rPr>
        <w:t>9</w:t>
      </w:r>
      <w:r w:rsidRPr="00DA1878">
        <w:rPr>
          <w:rFonts w:asciiTheme="minorHAnsi" w:hAnsiTheme="minorHAnsi" w:cstheme="minorHAnsi"/>
          <w:sz w:val="22"/>
          <w:szCs w:val="22"/>
        </w:rPr>
        <w:t>.</w:t>
      </w:r>
    </w:p>
    <w:p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Zmiany terminów realizacji zadań nie mogą skutkować przesunięciem terminu zakończenia wszystkich prac,  wyznaczonym na </w:t>
      </w:r>
      <w:r w:rsidR="00D5546F" w:rsidRPr="00DA1878">
        <w:rPr>
          <w:rFonts w:asciiTheme="minorHAnsi" w:hAnsiTheme="minorHAnsi" w:cstheme="minorHAnsi"/>
          <w:sz w:val="22"/>
          <w:szCs w:val="22"/>
        </w:rPr>
        <w:t>31.03.2018r</w:t>
      </w:r>
    </w:p>
    <w:p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zobowiązuje się, że przedmiot umowy będzie realizowany zgodnie z postanowieniami specyfikacji istotnych warunków zamówienia , którą Wykonawca zaakceptował w całości i nie wniósł do jej zapisów żadnych zastrzeżeń i złożył ofertę na wykonywanie przedmiotu zamówienia zgodnie z jej postanowieniami.</w:t>
      </w:r>
    </w:p>
    <w:p w:rsidR="00982D96"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Przedmiot </w:t>
      </w:r>
      <w:r w:rsidR="00171D4B" w:rsidRPr="00DA1878">
        <w:rPr>
          <w:rFonts w:asciiTheme="minorHAnsi" w:hAnsiTheme="minorHAnsi" w:cstheme="minorHAnsi"/>
          <w:sz w:val="22"/>
          <w:szCs w:val="22"/>
        </w:rPr>
        <w:t>umowy</w:t>
      </w:r>
      <w:r w:rsidRPr="00DA1878">
        <w:rPr>
          <w:rFonts w:asciiTheme="minorHAnsi" w:hAnsiTheme="minorHAnsi" w:cstheme="minorHAnsi"/>
          <w:sz w:val="22"/>
          <w:szCs w:val="22"/>
        </w:rPr>
        <w:t xml:space="preserve"> będzie realizowany w dwóch etapach:</w:t>
      </w:r>
      <w:r w:rsidR="00171D4B" w:rsidRPr="00DA1878">
        <w:rPr>
          <w:rFonts w:asciiTheme="minorHAnsi" w:hAnsiTheme="minorHAnsi" w:cstheme="minorHAnsi"/>
          <w:sz w:val="22"/>
          <w:szCs w:val="22"/>
        </w:rPr>
        <w:t xml:space="preserve"> </w:t>
      </w:r>
    </w:p>
    <w:p w:rsidR="00171D4B" w:rsidRPr="00DA1878" w:rsidRDefault="00171D4B" w:rsidP="00820A62">
      <w:pPr>
        <w:pStyle w:val="Akapitzlist"/>
        <w:numPr>
          <w:ilvl w:val="1"/>
          <w:numId w:val="6"/>
        </w:numPr>
        <w:shd w:val="clear" w:color="auto" w:fill="FFFFFF"/>
        <w:spacing w:before="298"/>
        <w:jc w:val="both"/>
        <w:rPr>
          <w:rFonts w:asciiTheme="minorHAnsi" w:hAnsiTheme="minorHAnsi" w:cstheme="minorHAnsi"/>
          <w:sz w:val="22"/>
          <w:szCs w:val="22"/>
        </w:rPr>
      </w:pPr>
      <w:r w:rsidRPr="00DA1878">
        <w:rPr>
          <w:rFonts w:asciiTheme="minorHAnsi" w:hAnsiTheme="minorHAnsi" w:cstheme="minorHAnsi"/>
          <w:sz w:val="22"/>
          <w:szCs w:val="22"/>
        </w:rPr>
        <w:t xml:space="preserve">I etap </w:t>
      </w:r>
      <w:r w:rsidR="00D5546F" w:rsidRPr="00DA1878">
        <w:rPr>
          <w:rFonts w:asciiTheme="minorHAnsi" w:hAnsiTheme="minorHAnsi" w:cstheme="minorHAnsi"/>
          <w:sz w:val="22"/>
          <w:szCs w:val="22"/>
        </w:rPr>
        <w:t>w okresie 15.10.2018 do 28.12.2018r</w:t>
      </w:r>
      <w:r w:rsidR="00982D96" w:rsidRPr="00DA1878">
        <w:rPr>
          <w:rFonts w:asciiTheme="minorHAnsi" w:hAnsiTheme="minorHAnsi" w:cstheme="minorHAnsi"/>
          <w:sz w:val="22"/>
          <w:szCs w:val="22"/>
        </w:rPr>
        <w:t xml:space="preserve"> – finansowanie do wysokości kwoty – 600 000 zł</w:t>
      </w:r>
      <w:r w:rsidR="008B702B" w:rsidRPr="00DA1878">
        <w:rPr>
          <w:rFonts w:asciiTheme="minorHAnsi" w:hAnsiTheme="minorHAnsi" w:cstheme="minorHAnsi"/>
          <w:sz w:val="22"/>
          <w:szCs w:val="22"/>
        </w:rPr>
        <w:t xml:space="preserve"> brutto</w:t>
      </w:r>
      <w:r w:rsidR="005676BD" w:rsidRPr="00DA1878">
        <w:rPr>
          <w:rFonts w:asciiTheme="minorHAnsi" w:hAnsiTheme="minorHAnsi" w:cstheme="minorHAnsi"/>
          <w:sz w:val="22"/>
          <w:szCs w:val="22"/>
        </w:rPr>
        <w:t xml:space="preserve"> – roboty budowlane</w:t>
      </w:r>
    </w:p>
    <w:p w:rsidR="000B2F85" w:rsidRPr="00DA1878" w:rsidRDefault="00982D96" w:rsidP="00820A62">
      <w:pPr>
        <w:pStyle w:val="Akapitzlist"/>
        <w:numPr>
          <w:ilvl w:val="1"/>
          <w:numId w:val="6"/>
        </w:numPr>
        <w:shd w:val="clear" w:color="auto" w:fill="FFFFFF"/>
        <w:spacing w:before="298"/>
        <w:jc w:val="both"/>
        <w:rPr>
          <w:rFonts w:asciiTheme="minorHAnsi" w:hAnsiTheme="minorHAnsi" w:cstheme="minorHAnsi"/>
          <w:sz w:val="22"/>
          <w:szCs w:val="22"/>
        </w:rPr>
      </w:pPr>
      <w:r w:rsidRPr="00DA1878">
        <w:rPr>
          <w:rFonts w:asciiTheme="minorHAnsi" w:hAnsiTheme="minorHAnsi" w:cstheme="minorHAnsi"/>
          <w:sz w:val="22"/>
          <w:szCs w:val="22"/>
        </w:rPr>
        <w:t>II</w:t>
      </w:r>
      <w:r w:rsidR="00171D4B" w:rsidRPr="00DA1878">
        <w:rPr>
          <w:rFonts w:asciiTheme="minorHAnsi" w:hAnsiTheme="minorHAnsi" w:cstheme="minorHAnsi"/>
          <w:sz w:val="22"/>
          <w:szCs w:val="22"/>
        </w:rPr>
        <w:t xml:space="preserve"> </w:t>
      </w:r>
      <w:r w:rsidR="00E04CAD">
        <w:rPr>
          <w:rFonts w:asciiTheme="minorHAnsi" w:hAnsiTheme="minorHAnsi" w:cstheme="minorHAnsi"/>
          <w:sz w:val="22"/>
          <w:szCs w:val="22"/>
        </w:rPr>
        <w:t>etap – 02.01.2019</w:t>
      </w:r>
      <w:r w:rsidRPr="00DA1878">
        <w:rPr>
          <w:rFonts w:asciiTheme="minorHAnsi" w:hAnsiTheme="minorHAnsi" w:cstheme="minorHAnsi"/>
          <w:sz w:val="22"/>
          <w:szCs w:val="22"/>
        </w:rPr>
        <w:t>– do 31.03.2019r</w:t>
      </w:r>
    </w:p>
    <w:p w:rsidR="000B2F85" w:rsidRPr="00DA1878" w:rsidRDefault="000B2F85" w:rsidP="000B2F85">
      <w:pPr>
        <w:ind w:left="360"/>
        <w:jc w:val="both"/>
        <w:rPr>
          <w:rFonts w:asciiTheme="minorHAnsi" w:hAnsiTheme="minorHAnsi" w:cstheme="minorHAnsi"/>
          <w:sz w:val="22"/>
          <w:szCs w:val="22"/>
        </w:rPr>
      </w:pPr>
    </w:p>
    <w:p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Dopuszcza się wykonanie w I etapie robót przewidzianych do realizacji w II etapie , po akceptacji zamawiającego, do wysokości środków przekazanych w ramach dotacji na I etap. </w:t>
      </w:r>
    </w:p>
    <w:p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zobowiązuje się do wykonania robót budowlanych, zgodnie z zasadami aktualnej wiedzy technicznej, obowiązującymi przepisami, normami oraz na warunkach określonych niniejszą umową.</w:t>
      </w:r>
    </w:p>
    <w:p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Realizacja prac budowlanych rozpocznie się po uprzednim wprowadzeniu na plac budowy przez Zamawiającego</w:t>
      </w:r>
      <w:r w:rsidR="00CF3639" w:rsidRPr="00DA1878">
        <w:rPr>
          <w:rFonts w:asciiTheme="minorHAnsi" w:hAnsiTheme="minorHAnsi" w:cstheme="minorHAnsi"/>
          <w:sz w:val="22"/>
          <w:szCs w:val="22"/>
        </w:rPr>
        <w:t>, jednak nie wcześniej niż w dniu 15 października 2018 roku</w:t>
      </w:r>
      <w:r w:rsidRPr="00DA1878">
        <w:rPr>
          <w:rFonts w:asciiTheme="minorHAnsi" w:hAnsiTheme="minorHAnsi" w:cstheme="minorHAnsi"/>
          <w:sz w:val="22"/>
          <w:szCs w:val="22"/>
        </w:rPr>
        <w:t>.</w:t>
      </w:r>
    </w:p>
    <w:p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Materiały użyte do realizacji przedmiotu umowy muszą być dopuszczone do obrotu i powszechnego lub jednostkowego stosowania w budownictwie, zgodnie z art.10 ustawy z dnia 7 lipca 1994r Prawo Budowlane (Dz. U. Nr 106, poz. 1126 z 2000r, z </w:t>
      </w:r>
      <w:proofErr w:type="spellStart"/>
      <w:r w:rsidRPr="00DA1878">
        <w:rPr>
          <w:rFonts w:asciiTheme="minorHAnsi" w:hAnsiTheme="minorHAnsi" w:cstheme="minorHAnsi"/>
          <w:sz w:val="22"/>
          <w:szCs w:val="22"/>
        </w:rPr>
        <w:t>późn</w:t>
      </w:r>
      <w:proofErr w:type="spellEnd"/>
      <w:r w:rsidRPr="00DA1878">
        <w:rPr>
          <w:rFonts w:asciiTheme="minorHAnsi" w:hAnsiTheme="minorHAnsi" w:cstheme="minorHAnsi"/>
          <w:sz w:val="22"/>
          <w:szCs w:val="22"/>
        </w:rPr>
        <w:t>. zm.).</w:t>
      </w:r>
    </w:p>
    <w:p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oświadcza, że zapoznał się szczegółowo z </w:t>
      </w:r>
      <w:r w:rsidR="00982D96" w:rsidRPr="00DA1878">
        <w:rPr>
          <w:rFonts w:asciiTheme="minorHAnsi" w:hAnsiTheme="minorHAnsi" w:cstheme="minorHAnsi"/>
          <w:sz w:val="22"/>
          <w:szCs w:val="22"/>
        </w:rPr>
        <w:t>dokumentacją projektową</w:t>
      </w:r>
      <w:r w:rsidRPr="00DA1878">
        <w:rPr>
          <w:rFonts w:asciiTheme="minorHAnsi" w:hAnsiTheme="minorHAnsi" w:cstheme="minorHAnsi"/>
          <w:sz w:val="22"/>
          <w:szCs w:val="22"/>
        </w:rPr>
        <w:t xml:space="preserve"> i jest w pełni świadomy wszystkich warunków fizycznych oraz ograniczeń odnoszących się do terenu objętego wykonaniem przedmiotu umowy, dostępu, mediów, otoczenia, jak również organizacji i funkcjonowania Zachęty, tj. środków transportu i komunikacji, składowania materiałów, energii elektrycznej, wody, instalacji, oraz publicznych lub prywatnych miejsc składowania odpadów.</w:t>
      </w:r>
    </w:p>
    <w:p w:rsidR="000B2F85" w:rsidRPr="00DA1878" w:rsidRDefault="000B2F85" w:rsidP="000B2F85">
      <w:pPr>
        <w:jc w:val="both"/>
        <w:rPr>
          <w:rFonts w:asciiTheme="minorHAnsi" w:hAnsiTheme="minorHAnsi" w:cstheme="minorHAnsi"/>
          <w:sz w:val="22"/>
          <w:szCs w:val="22"/>
        </w:rPr>
      </w:pPr>
    </w:p>
    <w:p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3</w:t>
      </w:r>
    </w:p>
    <w:p w:rsidR="000B2F85" w:rsidRPr="00DA1878" w:rsidRDefault="000B2F85" w:rsidP="00DA1878">
      <w:pPr>
        <w:jc w:val="center"/>
        <w:rPr>
          <w:rFonts w:asciiTheme="minorHAnsi" w:hAnsiTheme="minorHAnsi" w:cstheme="minorHAnsi"/>
          <w:b/>
          <w:sz w:val="22"/>
          <w:szCs w:val="22"/>
        </w:rPr>
      </w:pPr>
      <w:r w:rsidRPr="00DA1878">
        <w:rPr>
          <w:rFonts w:asciiTheme="minorHAnsi" w:hAnsiTheme="minorHAnsi" w:cstheme="minorHAnsi"/>
          <w:b/>
          <w:sz w:val="22"/>
          <w:szCs w:val="22"/>
        </w:rPr>
        <w:t>Terminy realizacji robót</w:t>
      </w:r>
    </w:p>
    <w:p w:rsidR="000B2F85" w:rsidRPr="00DA1878" w:rsidRDefault="000B2F85" w:rsidP="00820A62">
      <w:pPr>
        <w:numPr>
          <w:ilvl w:val="0"/>
          <w:numId w:val="14"/>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Terminy realizacji poszczególnych zadań przewidzianych do realizacji w poszczególnych etapach zostały określone w </w:t>
      </w:r>
      <w:r w:rsidR="00093971" w:rsidRPr="00DA1878">
        <w:rPr>
          <w:rFonts w:asciiTheme="minorHAnsi" w:hAnsiTheme="minorHAnsi" w:cstheme="minorHAnsi"/>
          <w:sz w:val="22"/>
          <w:szCs w:val="22"/>
        </w:rPr>
        <w:t>dokumentacji projektowej</w:t>
      </w:r>
      <w:r w:rsidRPr="00DA1878">
        <w:rPr>
          <w:rFonts w:asciiTheme="minorHAnsi" w:hAnsiTheme="minorHAnsi" w:cstheme="minorHAnsi"/>
          <w:sz w:val="22"/>
          <w:szCs w:val="22"/>
        </w:rPr>
        <w:t xml:space="preserve"> i potwierdzone przez Wykonawcę w formularzu ofertowym – załącznik nr </w:t>
      </w:r>
      <w:r w:rsidR="00093971" w:rsidRPr="00DA1878">
        <w:rPr>
          <w:rFonts w:asciiTheme="minorHAnsi" w:hAnsiTheme="minorHAnsi" w:cstheme="minorHAnsi"/>
          <w:sz w:val="22"/>
          <w:szCs w:val="22"/>
        </w:rPr>
        <w:t>2</w:t>
      </w:r>
      <w:r w:rsidRPr="00DA1878">
        <w:rPr>
          <w:rFonts w:asciiTheme="minorHAnsi" w:hAnsiTheme="minorHAnsi" w:cstheme="minorHAnsi"/>
          <w:sz w:val="22"/>
          <w:szCs w:val="22"/>
        </w:rPr>
        <w:t xml:space="preserve"> do umowy.</w:t>
      </w:r>
    </w:p>
    <w:p w:rsidR="000B2F85" w:rsidRPr="00DA1878" w:rsidRDefault="000B2F85" w:rsidP="00820A62">
      <w:pPr>
        <w:numPr>
          <w:ilvl w:val="0"/>
          <w:numId w:val="14"/>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Ostateczny termin zakończenia I etapu przedmiotu umowy określa się na dzień </w:t>
      </w:r>
      <w:r w:rsidR="00E04CAD">
        <w:rPr>
          <w:rFonts w:asciiTheme="minorHAnsi" w:hAnsiTheme="minorHAnsi" w:cstheme="minorHAnsi"/>
          <w:sz w:val="22"/>
          <w:szCs w:val="22"/>
        </w:rPr>
        <w:t>28.12.2018r</w:t>
      </w:r>
    </w:p>
    <w:p w:rsidR="000B2F85" w:rsidRPr="00DA1878" w:rsidRDefault="000B2F85" w:rsidP="00820A62">
      <w:pPr>
        <w:numPr>
          <w:ilvl w:val="0"/>
          <w:numId w:val="14"/>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Ostateczny termin zakończenia realizacji przedmiotu umowy – odbiór końcowy, określa się na dzień </w:t>
      </w:r>
      <w:r w:rsidR="00E04CAD">
        <w:rPr>
          <w:rFonts w:asciiTheme="minorHAnsi" w:hAnsiTheme="minorHAnsi" w:cstheme="minorHAnsi"/>
          <w:sz w:val="22"/>
          <w:szCs w:val="22"/>
        </w:rPr>
        <w:t xml:space="preserve">31.03.2019r, </w:t>
      </w:r>
      <w:r w:rsidR="00CF3639" w:rsidRPr="00DA1878">
        <w:rPr>
          <w:rFonts w:asciiTheme="minorHAnsi" w:hAnsiTheme="minorHAnsi" w:cstheme="minorHAnsi"/>
          <w:sz w:val="22"/>
          <w:szCs w:val="22"/>
        </w:rPr>
        <w:t>przy czym za zakończenie realizacji przedmiotu umowy uznaje się przekazanie</w:t>
      </w:r>
      <w:r w:rsidR="009C10B1" w:rsidRPr="00DA1878">
        <w:rPr>
          <w:rFonts w:asciiTheme="minorHAnsi" w:hAnsiTheme="minorHAnsi" w:cstheme="minorHAnsi"/>
          <w:sz w:val="22"/>
          <w:szCs w:val="22"/>
        </w:rPr>
        <w:t xml:space="preserve"> Sali do eksploatacji </w:t>
      </w:r>
      <w:r w:rsidR="00CF3639" w:rsidRPr="00DA1878">
        <w:rPr>
          <w:rFonts w:asciiTheme="minorHAnsi" w:hAnsiTheme="minorHAnsi" w:cstheme="minorHAnsi"/>
          <w:sz w:val="22"/>
          <w:szCs w:val="22"/>
        </w:rPr>
        <w:t>po zakończeniu realizacji wszelkich prac objętych umową oraz poprawek i zaleceń oraz po uporządkowaniu terenu realizacji robót.</w:t>
      </w:r>
    </w:p>
    <w:p w:rsidR="000B2F85" w:rsidRPr="00DA1878" w:rsidRDefault="000B2F85" w:rsidP="00820A62">
      <w:pPr>
        <w:numPr>
          <w:ilvl w:val="0"/>
          <w:numId w:val="14"/>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przypadku zaistnienia okoliczności mających wpływ na terminy wykonania umowy, Wykonawca jest zobowiązany niezwłocznie powiadomić Zamawiającego określając przyczyny opóźnienia i ich wpływ na terminowe wykonanie umowy.</w:t>
      </w:r>
    </w:p>
    <w:p w:rsidR="000B2F85" w:rsidRPr="00DA1878" w:rsidRDefault="000B2F85" w:rsidP="00820A62">
      <w:pPr>
        <w:numPr>
          <w:ilvl w:val="0"/>
          <w:numId w:val="14"/>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przypadku niemożności prowadzenia robót z przyczyn niezależnych od Wykonawcy, a uznanych na piśmie przez Zamawiającego, termin zakończenia zadań w poszczególnych etapach może zostać zmieniony przez strony z uwzględnieniem czasu trwania przyczyny. Przerwy w robotach muszą być udokumentowane odpowiednimi zapisami upoważnionych przedstawicieli Wykonawcy i Zamawiającego</w:t>
      </w:r>
      <w:r w:rsidR="00917F79" w:rsidRPr="00DA1878">
        <w:rPr>
          <w:rFonts w:asciiTheme="minorHAnsi" w:hAnsiTheme="minorHAnsi" w:cstheme="minorHAnsi"/>
          <w:sz w:val="22"/>
          <w:szCs w:val="22"/>
        </w:rPr>
        <w:t>.</w:t>
      </w:r>
    </w:p>
    <w:p w:rsidR="000B2F85" w:rsidRPr="00DA1878" w:rsidRDefault="000B2F85" w:rsidP="00820A62">
      <w:pPr>
        <w:numPr>
          <w:ilvl w:val="0"/>
          <w:numId w:val="14"/>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 przypadku o którym mowa w  pkt. </w:t>
      </w:r>
      <w:r w:rsidR="000A71A5" w:rsidRPr="00DA1878">
        <w:rPr>
          <w:rFonts w:asciiTheme="minorHAnsi" w:hAnsiTheme="minorHAnsi" w:cstheme="minorHAnsi"/>
          <w:sz w:val="22"/>
          <w:szCs w:val="22"/>
        </w:rPr>
        <w:t>5,</w:t>
      </w:r>
      <w:r w:rsidRPr="00DA1878">
        <w:rPr>
          <w:rFonts w:asciiTheme="minorHAnsi" w:hAnsiTheme="minorHAnsi" w:cstheme="minorHAnsi"/>
          <w:sz w:val="22"/>
          <w:szCs w:val="22"/>
        </w:rPr>
        <w:t xml:space="preserve"> Wykonawca musi poinformować Zamawiającego o przyczynach niemożności prowadzenia robót czy też przestoju w terminie 3 dni od zaistnienia przyczyny. Wykonawca ma wtedy obowiązek złożenia uaktualnionego harmonogramu -</w:t>
      </w:r>
      <w:r w:rsidRPr="00DA1878">
        <w:rPr>
          <w:rFonts w:asciiTheme="minorHAnsi" w:hAnsiTheme="minorHAnsi" w:cstheme="minorHAnsi"/>
          <w:color w:val="000000"/>
          <w:spacing w:val="6"/>
          <w:sz w:val="22"/>
          <w:szCs w:val="22"/>
        </w:rPr>
        <w:t xml:space="preserve"> do </w:t>
      </w:r>
      <w:r w:rsidRPr="00DA1878">
        <w:rPr>
          <w:rFonts w:asciiTheme="minorHAnsi" w:hAnsiTheme="minorHAnsi" w:cstheme="minorHAnsi"/>
          <w:color w:val="000000"/>
          <w:spacing w:val="6"/>
          <w:sz w:val="22"/>
          <w:szCs w:val="22"/>
        </w:rPr>
        <w:lastRenderedPageBreak/>
        <w:t xml:space="preserve">uzgodnienia przez Zamawiającego w ciągu </w:t>
      </w:r>
      <w:r w:rsidR="00E31084" w:rsidRPr="00DA1878">
        <w:rPr>
          <w:rFonts w:asciiTheme="minorHAnsi" w:hAnsiTheme="minorHAnsi" w:cstheme="minorHAnsi"/>
          <w:color w:val="000000"/>
          <w:spacing w:val="6"/>
          <w:sz w:val="22"/>
          <w:szCs w:val="22"/>
        </w:rPr>
        <w:t>2</w:t>
      </w:r>
      <w:r w:rsidRPr="00DA1878">
        <w:rPr>
          <w:rFonts w:asciiTheme="minorHAnsi" w:hAnsiTheme="minorHAnsi" w:cstheme="minorHAnsi"/>
          <w:color w:val="000000"/>
          <w:spacing w:val="6"/>
          <w:sz w:val="22"/>
          <w:szCs w:val="22"/>
        </w:rPr>
        <w:t xml:space="preserve"> dni od poinformowania </w:t>
      </w:r>
      <w:r w:rsidRPr="00DA1878">
        <w:rPr>
          <w:rFonts w:asciiTheme="minorHAnsi" w:hAnsiTheme="minorHAnsi" w:cstheme="minorHAnsi"/>
          <w:color w:val="000000"/>
          <w:spacing w:val="-5"/>
          <w:sz w:val="22"/>
          <w:szCs w:val="22"/>
        </w:rPr>
        <w:t>Zamawiającego</w:t>
      </w:r>
      <w:r w:rsidR="00EF5F04" w:rsidRPr="00DA1878">
        <w:rPr>
          <w:rFonts w:asciiTheme="minorHAnsi" w:hAnsiTheme="minorHAnsi" w:cstheme="minorHAnsi"/>
          <w:color w:val="000000"/>
          <w:spacing w:val="-5"/>
          <w:sz w:val="22"/>
          <w:szCs w:val="22"/>
        </w:rPr>
        <w:t>,</w:t>
      </w:r>
      <w:r w:rsidRPr="00DA1878">
        <w:rPr>
          <w:rFonts w:asciiTheme="minorHAnsi" w:hAnsiTheme="minorHAnsi" w:cstheme="minorHAnsi"/>
          <w:color w:val="000000"/>
          <w:spacing w:val="-5"/>
          <w:sz w:val="22"/>
          <w:szCs w:val="22"/>
        </w:rPr>
        <w:t>.</w:t>
      </w:r>
      <w:r w:rsidR="00CF3639" w:rsidRPr="00DA1878">
        <w:rPr>
          <w:rFonts w:asciiTheme="minorHAnsi" w:hAnsiTheme="minorHAnsi" w:cstheme="minorHAnsi"/>
          <w:color w:val="000000"/>
          <w:spacing w:val="-5"/>
          <w:sz w:val="22"/>
          <w:szCs w:val="22"/>
        </w:rPr>
        <w:t xml:space="preserve"> Zamawiający nie ma obowiązku uwzględnienia podanych okoliczności jako uzasadniających </w:t>
      </w:r>
      <w:r w:rsidR="00917F79" w:rsidRPr="00DA1878">
        <w:rPr>
          <w:rFonts w:asciiTheme="minorHAnsi" w:hAnsiTheme="minorHAnsi" w:cstheme="minorHAnsi"/>
          <w:color w:val="000000"/>
          <w:spacing w:val="-5"/>
          <w:sz w:val="22"/>
          <w:szCs w:val="22"/>
        </w:rPr>
        <w:t>przedłużenie terminu realizacji robót i nie jest zobowiązany do zmiany terminów określonych w umowie.</w:t>
      </w:r>
    </w:p>
    <w:p w:rsidR="000B2F85" w:rsidRPr="00DA1878" w:rsidRDefault="000B2F85" w:rsidP="000B2F85">
      <w:pPr>
        <w:shd w:val="clear" w:color="auto" w:fill="FFFFFF"/>
        <w:tabs>
          <w:tab w:val="left" w:leader="dot" w:pos="4223"/>
        </w:tabs>
        <w:spacing w:line="263" w:lineRule="exact"/>
        <w:jc w:val="both"/>
        <w:rPr>
          <w:rFonts w:asciiTheme="minorHAnsi" w:hAnsiTheme="minorHAnsi" w:cstheme="minorHAnsi"/>
          <w:color w:val="000000"/>
          <w:spacing w:val="-4"/>
          <w:sz w:val="22"/>
          <w:szCs w:val="22"/>
        </w:rPr>
      </w:pPr>
    </w:p>
    <w:p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4</w:t>
      </w:r>
    </w:p>
    <w:p w:rsidR="000B2F85" w:rsidRPr="00DA1878" w:rsidRDefault="000B2F85" w:rsidP="00DA1878">
      <w:pPr>
        <w:jc w:val="center"/>
        <w:rPr>
          <w:rFonts w:asciiTheme="minorHAnsi" w:hAnsiTheme="minorHAnsi" w:cstheme="minorHAnsi"/>
          <w:b/>
          <w:sz w:val="22"/>
          <w:szCs w:val="22"/>
        </w:rPr>
      </w:pPr>
      <w:r w:rsidRPr="00DA1878">
        <w:rPr>
          <w:rFonts w:asciiTheme="minorHAnsi" w:hAnsiTheme="minorHAnsi" w:cstheme="minorHAnsi"/>
          <w:b/>
          <w:sz w:val="22"/>
          <w:szCs w:val="22"/>
        </w:rPr>
        <w:t>Wartość przedmiotu umowy i wynagrodzenie Wykonawcy</w:t>
      </w:r>
    </w:p>
    <w:p w:rsidR="000B2F85" w:rsidRPr="00DA1878" w:rsidRDefault="000B2F85"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Strony ustalają, że obowiązującą je formą wynagrodzenia, zgodnie ze specyfikacją istotnych warunków zamówienia oraz wybraną w drodze przetargu ofertą Wykonawcy, jest wynagrodzenie ryczałtowe. Oferta Wykonawcy stanowi załącznik nr …..do umowy.</w:t>
      </w:r>
    </w:p>
    <w:p w:rsidR="000B2F85" w:rsidRPr="00DA1878" w:rsidRDefault="000B2F85"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Wynagrodzenie, o którym mowa w ust. 1 wynikające ze złożonej przez Wykonawcę oferty, wynosi łącznie kwotę netto ………………zł (słownie złotych: ………………………………………………/100 groszy).  Do wartości na fakturze będzie doliczony należny podatek VAT .</w:t>
      </w:r>
    </w:p>
    <w:p w:rsidR="000B2F85" w:rsidRPr="00DA1878" w:rsidRDefault="000B2F85"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Całkowita wartość Umowy stanowiąca wynagrodzenie wykonawcy po doliczeniu 23% podatku VAT wynosi kwotę brutto: ……………………..zł  (słownie złotych: ………………………………………./100 groszy)</w:t>
      </w:r>
      <w:r w:rsidR="00313D32" w:rsidRPr="00DA1878">
        <w:rPr>
          <w:rFonts w:asciiTheme="minorHAnsi" w:hAnsiTheme="minorHAnsi" w:cstheme="minorHAnsi"/>
          <w:sz w:val="22"/>
          <w:szCs w:val="22"/>
        </w:rPr>
        <w:t>.</w:t>
      </w:r>
    </w:p>
    <w:p w:rsidR="000B2F85" w:rsidRPr="00DA1878" w:rsidRDefault="00313D32"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Wynagrodzenie będzie płatne na podstawie protokołów częściowych i protokołu końcowego. </w:t>
      </w:r>
    </w:p>
    <w:p w:rsidR="000B2F85" w:rsidRPr="00DA1878" w:rsidRDefault="00313D32"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Warunki płatności </w:t>
      </w:r>
      <w:r w:rsidR="00E04CAD">
        <w:rPr>
          <w:rFonts w:asciiTheme="minorHAnsi" w:hAnsiTheme="minorHAnsi" w:cstheme="minorHAnsi"/>
          <w:sz w:val="22"/>
          <w:szCs w:val="22"/>
        </w:rPr>
        <w:t>określono</w:t>
      </w:r>
      <w:r w:rsidR="000B2F85" w:rsidRPr="00DA1878">
        <w:rPr>
          <w:rFonts w:asciiTheme="minorHAnsi" w:hAnsiTheme="minorHAnsi" w:cstheme="minorHAnsi"/>
          <w:sz w:val="22"/>
          <w:szCs w:val="22"/>
        </w:rPr>
        <w:t xml:space="preserve"> w </w:t>
      </w:r>
      <w:r w:rsidR="00982D96" w:rsidRPr="00DA1878">
        <w:rPr>
          <w:rFonts w:asciiTheme="minorHAnsi" w:hAnsiTheme="minorHAnsi" w:cstheme="minorHAnsi"/>
          <w:sz w:val="22"/>
          <w:szCs w:val="22"/>
        </w:rPr>
        <w:t xml:space="preserve">Harmonogramie rzeczowo-finansowym </w:t>
      </w:r>
      <w:r w:rsidR="000B2F85" w:rsidRPr="00DA1878">
        <w:rPr>
          <w:rFonts w:asciiTheme="minorHAnsi" w:hAnsiTheme="minorHAnsi" w:cstheme="minorHAnsi"/>
          <w:sz w:val="22"/>
          <w:szCs w:val="22"/>
        </w:rPr>
        <w:t>– załącznik Nr ….. do umowy, sporządzone</w:t>
      </w:r>
      <w:r w:rsidR="00982D96" w:rsidRPr="00DA1878">
        <w:rPr>
          <w:rFonts w:asciiTheme="minorHAnsi" w:hAnsiTheme="minorHAnsi" w:cstheme="minorHAnsi"/>
          <w:sz w:val="22"/>
          <w:szCs w:val="22"/>
        </w:rPr>
        <w:t>go</w:t>
      </w:r>
      <w:r w:rsidR="000B2F85" w:rsidRPr="00DA1878">
        <w:rPr>
          <w:rFonts w:asciiTheme="minorHAnsi" w:hAnsiTheme="minorHAnsi" w:cstheme="minorHAnsi"/>
          <w:sz w:val="22"/>
          <w:szCs w:val="22"/>
        </w:rPr>
        <w:t xml:space="preserve"> na podstawie zestawienia prac do wykonania wskazanych przez Zamawiającego w </w:t>
      </w:r>
      <w:r w:rsidR="00093971" w:rsidRPr="00DA1878">
        <w:rPr>
          <w:rFonts w:asciiTheme="minorHAnsi" w:hAnsiTheme="minorHAnsi" w:cstheme="minorHAnsi"/>
          <w:sz w:val="22"/>
          <w:szCs w:val="22"/>
        </w:rPr>
        <w:t xml:space="preserve">dokumentacji projektowej. </w:t>
      </w:r>
    </w:p>
    <w:p w:rsidR="00275E38" w:rsidRPr="00DA1878" w:rsidRDefault="000B2F85"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Wynagrodzenie określone w ust. 2 obejmuje całość kosztów robót i wydatków niezbędnych do zrealizowania przedmiotu umowy, oraz usuniecie ewentualnych wad występujących w tym przedmiocie, w okresie umownej odpowiedzialności gwarancyjnej i rękojmi</w:t>
      </w:r>
      <w:r w:rsidR="00275E38" w:rsidRPr="00DA1878">
        <w:rPr>
          <w:rFonts w:asciiTheme="minorHAnsi" w:hAnsiTheme="minorHAnsi" w:cstheme="minorHAnsi"/>
          <w:sz w:val="22"/>
          <w:szCs w:val="22"/>
        </w:rPr>
        <w:t xml:space="preserve"> za wady</w:t>
      </w:r>
      <w:r w:rsidRPr="00DA1878">
        <w:rPr>
          <w:rFonts w:asciiTheme="minorHAnsi" w:hAnsiTheme="minorHAnsi" w:cstheme="minorHAnsi"/>
          <w:sz w:val="22"/>
          <w:szCs w:val="22"/>
        </w:rPr>
        <w:t>, koszty związane z zakupem materiałów budowlanych i instalacyjnych oraz urządzeń technicznych, ko</w:t>
      </w:r>
      <w:r w:rsidR="00982D96" w:rsidRPr="00DA1878">
        <w:rPr>
          <w:rFonts w:asciiTheme="minorHAnsi" w:hAnsiTheme="minorHAnsi" w:cstheme="minorHAnsi"/>
          <w:sz w:val="22"/>
          <w:szCs w:val="22"/>
        </w:rPr>
        <w:t>szty robocizny i p</w:t>
      </w:r>
      <w:r w:rsidR="00B5060B" w:rsidRPr="00DA1878">
        <w:rPr>
          <w:rFonts w:asciiTheme="minorHAnsi" w:hAnsiTheme="minorHAnsi" w:cstheme="minorHAnsi"/>
          <w:sz w:val="22"/>
          <w:szCs w:val="22"/>
        </w:rPr>
        <w:t>racy sprzętu, koszty opracowania dokumentacji powykonawczej</w:t>
      </w:r>
      <w:r w:rsidR="00CE54D7" w:rsidRPr="00DA1878">
        <w:rPr>
          <w:rFonts w:asciiTheme="minorHAnsi" w:hAnsiTheme="minorHAnsi" w:cstheme="minorHAnsi"/>
          <w:sz w:val="22"/>
          <w:szCs w:val="22"/>
        </w:rPr>
        <w:t>, Instrukcji użytkowania</w:t>
      </w:r>
      <w:r w:rsidR="00B5060B" w:rsidRPr="00DA1878">
        <w:rPr>
          <w:rFonts w:asciiTheme="minorHAnsi" w:hAnsiTheme="minorHAnsi" w:cstheme="minorHAnsi"/>
          <w:sz w:val="22"/>
          <w:szCs w:val="22"/>
        </w:rPr>
        <w:t xml:space="preserve"> i wszystkie inne wynikające z dokumentacji projektowej i STWIO</w:t>
      </w:r>
      <w:r w:rsidR="00313D32" w:rsidRPr="00DA1878">
        <w:rPr>
          <w:rFonts w:asciiTheme="minorHAnsi" w:hAnsiTheme="minorHAnsi" w:cstheme="minorHAnsi"/>
          <w:sz w:val="22"/>
          <w:szCs w:val="22"/>
        </w:rPr>
        <w:t xml:space="preserve">R. </w:t>
      </w:r>
    </w:p>
    <w:p w:rsidR="000B2F85" w:rsidRPr="00DA1878" w:rsidRDefault="000B2F85"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Wynagrodzenie określone w ust. 2 obejmuje ponadto ryzyko i odpowiedzialność Wykonawcy prawidłowego oszacowania wszelkich kosztów związanych z realizacją robót określonych w umowie, a także przewidzenia innych czynników mających lub mogących mieć wpływ na te koszty. Żadne niedoszacowanie, pominięcie, brak rozpoznania i doprecyzowania rozwiązań nie może być podstawą do żądania zmiany wynagrodzenia ryczałtowe</w:t>
      </w:r>
      <w:r w:rsidR="00982D96" w:rsidRPr="00DA1878">
        <w:rPr>
          <w:rFonts w:asciiTheme="minorHAnsi" w:hAnsiTheme="minorHAnsi" w:cstheme="minorHAnsi"/>
          <w:sz w:val="22"/>
          <w:szCs w:val="22"/>
        </w:rPr>
        <w:t>go</w:t>
      </w:r>
      <w:r w:rsidRPr="00DA1878">
        <w:rPr>
          <w:rFonts w:asciiTheme="minorHAnsi" w:hAnsiTheme="minorHAnsi" w:cstheme="minorHAnsi"/>
          <w:sz w:val="22"/>
          <w:szCs w:val="22"/>
        </w:rPr>
        <w:t xml:space="preserve"> określonego w niniejszym postanowieniu.</w:t>
      </w:r>
    </w:p>
    <w:p w:rsidR="00B5060B" w:rsidRPr="00DA1878" w:rsidRDefault="00B5060B"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Wynagrodzenie za faktycznie wykonany przedmiot zamówienia nie może ulec zwiększeniu.</w:t>
      </w:r>
    </w:p>
    <w:p w:rsidR="00B5060B" w:rsidRPr="00DA1878" w:rsidRDefault="00B5060B"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Jeśli w trakcie realizacji umowy wystąpią roboty zamienne, zostaną wykonane za zgodą Zamawiającego bez zmiany wynagrodzenia.</w:t>
      </w:r>
    </w:p>
    <w:p w:rsidR="004B453F" w:rsidRPr="00DA1878" w:rsidRDefault="004B453F"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Wszelkie uzasadnione zmiany </w:t>
      </w:r>
      <w:r w:rsidR="003801C3" w:rsidRPr="00DA1878">
        <w:rPr>
          <w:rFonts w:asciiTheme="minorHAnsi" w:hAnsiTheme="minorHAnsi" w:cstheme="minorHAnsi"/>
          <w:sz w:val="22"/>
          <w:szCs w:val="22"/>
        </w:rPr>
        <w:t>i</w:t>
      </w:r>
      <w:r w:rsidRPr="00DA1878">
        <w:rPr>
          <w:rFonts w:asciiTheme="minorHAnsi" w:hAnsiTheme="minorHAnsi" w:cstheme="minorHAnsi"/>
          <w:sz w:val="22"/>
          <w:szCs w:val="22"/>
        </w:rPr>
        <w:t xml:space="preserve"> odstępstwa proponowane przez Wykonawcę, powinny być obustronnie uzgodnione w terminie zapewniającym nieprzerwany tok wykonawstwa. </w:t>
      </w:r>
    </w:p>
    <w:p w:rsidR="004B453F" w:rsidRPr="00DA1878" w:rsidRDefault="004B453F"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Decyzje o zmianach, wprowadzonych w czasie wykonawstwa powinny być każdorazowo potwierdzone wpisem Inżyniera do dziennika budowy, a w przypadkach uznanych przez niego za konieczne – również potwierdzane przez autora projektu. </w:t>
      </w:r>
    </w:p>
    <w:p w:rsidR="000B2F85" w:rsidRPr="00DA1878" w:rsidRDefault="004B453F"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Wszelkie zmiany i odstępstwa od zatwierdzonej dokumentacji technicznej nie mogą powodować obniżenia wartości funkcjonalnych i użytkowych, a jeżeli dotyczą zmiany materiałów i elementów określonych w dokumentacji technicznej na inne, nie mogą powodować zmniejszenia trwałości eksploatacyjnej. </w:t>
      </w:r>
    </w:p>
    <w:p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5</w:t>
      </w:r>
    </w:p>
    <w:p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Warunki i terminy płatności</w:t>
      </w:r>
    </w:p>
    <w:p w:rsidR="000B2F85" w:rsidRPr="00DA1878" w:rsidRDefault="000B2F85" w:rsidP="000B2F85">
      <w:pPr>
        <w:jc w:val="center"/>
        <w:rPr>
          <w:rFonts w:asciiTheme="minorHAnsi" w:hAnsiTheme="minorHAnsi" w:cstheme="minorHAnsi"/>
          <w:sz w:val="22"/>
          <w:szCs w:val="22"/>
        </w:rPr>
      </w:pPr>
    </w:p>
    <w:p w:rsidR="00B5060B" w:rsidRPr="00DA1878" w:rsidRDefault="00B5060B"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Rozliczanie robót odbywa się tzw. „fakturami częściowymi” wystawianymi po wykonaniu i odebraniu danego zakresu (etapu) robót określonego w Harmonogramie rzeczowo-finansowym wykonywania robót. </w:t>
      </w:r>
    </w:p>
    <w:p w:rsidR="000B2F85" w:rsidRPr="00DA1878" w:rsidRDefault="000B2F85"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Zapłata wynagrodzenia nastąpi po podpisaniu protokoł</w:t>
      </w:r>
      <w:r w:rsidR="00DA1878" w:rsidRPr="00DA1878">
        <w:rPr>
          <w:rFonts w:asciiTheme="minorHAnsi" w:hAnsiTheme="minorHAnsi" w:cstheme="minorHAnsi"/>
          <w:sz w:val="22"/>
          <w:szCs w:val="22"/>
        </w:rPr>
        <w:t>ów</w:t>
      </w:r>
      <w:r w:rsidRPr="00DA1878">
        <w:rPr>
          <w:rFonts w:asciiTheme="minorHAnsi" w:hAnsiTheme="minorHAnsi" w:cstheme="minorHAnsi"/>
          <w:sz w:val="22"/>
          <w:szCs w:val="22"/>
        </w:rPr>
        <w:t xml:space="preserve"> </w:t>
      </w:r>
      <w:r w:rsidR="00DA1878" w:rsidRPr="00DA1878">
        <w:rPr>
          <w:rFonts w:asciiTheme="minorHAnsi" w:hAnsiTheme="minorHAnsi" w:cstheme="minorHAnsi"/>
          <w:sz w:val="22"/>
          <w:szCs w:val="22"/>
        </w:rPr>
        <w:t xml:space="preserve">częściowych i protokołu częściowego </w:t>
      </w:r>
      <w:r w:rsidRPr="00DA1878">
        <w:rPr>
          <w:rFonts w:asciiTheme="minorHAnsi" w:hAnsiTheme="minorHAnsi" w:cstheme="minorHAnsi"/>
          <w:sz w:val="22"/>
          <w:szCs w:val="22"/>
        </w:rPr>
        <w:t>odbioru wykonanych robót i uznaniu robót za należycie wykonane i prawidłowo ukończone.</w:t>
      </w:r>
    </w:p>
    <w:p w:rsidR="000B2F85" w:rsidRPr="00DA1878" w:rsidRDefault="000B2F85"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lastRenderedPageBreak/>
        <w:t>Podstawą zapłaty wynagrodzenia będzie wystawiona przez Wykonawcę faktura</w:t>
      </w:r>
      <w:r w:rsidR="00DA1878" w:rsidRPr="00DA1878">
        <w:rPr>
          <w:rFonts w:asciiTheme="minorHAnsi" w:hAnsiTheme="minorHAnsi" w:cstheme="minorHAnsi"/>
          <w:sz w:val="22"/>
          <w:szCs w:val="22"/>
        </w:rPr>
        <w:t>, z załączonym protokołem podpisanym obustronnie bez zastrzeżeń</w:t>
      </w:r>
    </w:p>
    <w:p w:rsidR="000B2F85" w:rsidRPr="00DA1878" w:rsidRDefault="000B2F85"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wypłaci Wykonawcy należności z tytułu realizacji przedmiotu umowy w terminie do 30 dni od daty </w:t>
      </w:r>
      <w:r w:rsidR="00982D96" w:rsidRPr="00DA1878">
        <w:rPr>
          <w:rFonts w:asciiTheme="minorHAnsi" w:hAnsiTheme="minorHAnsi" w:cstheme="minorHAnsi"/>
          <w:sz w:val="22"/>
          <w:szCs w:val="22"/>
        </w:rPr>
        <w:t>otrzymania</w:t>
      </w:r>
      <w:r w:rsidRPr="00DA1878">
        <w:rPr>
          <w:rFonts w:asciiTheme="minorHAnsi" w:hAnsiTheme="minorHAnsi" w:cstheme="minorHAnsi"/>
          <w:sz w:val="22"/>
          <w:szCs w:val="22"/>
        </w:rPr>
        <w:t xml:space="preserve"> prawidłowo wystawionej faktury na konto Wykonawcy wskazane w fakturze.</w:t>
      </w:r>
    </w:p>
    <w:p w:rsidR="00DA1878" w:rsidRPr="00DA1878" w:rsidRDefault="00DA1878"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Do rozliczenia końcowego Wykonawca przedłoży dokumenty Podwykonawców o zapłacie ich wynagrodzenia w całości oraz o zwrocie zabezpieczenia podwykonawcom z tytułu niewykonania umowy.</w:t>
      </w:r>
    </w:p>
    <w:p w:rsidR="00DA1878" w:rsidRPr="00DA1878" w:rsidRDefault="00DA1878"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składając fakturę za roboty, które ujmują również zakres robót wykonywany przez Podwykonawcę, dokona stosownego podziału należności pomiędzy Wykonawcę, a podwykonawcę w protokole częściowym lub końcowym odbioru robót. </w:t>
      </w:r>
    </w:p>
    <w:p w:rsidR="00DA1878" w:rsidRPr="00DA1878" w:rsidRDefault="00DA1878"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ma prawo wstrzymać należne płatności wobec Wykonawcy w przypadku naruszenia przez Wykonawcę postanowień niniejszej umowy do czasu usunięcia przez Wykonawcę nieprawidłowości. </w:t>
      </w:r>
    </w:p>
    <w:p w:rsidR="000B2F85" w:rsidRPr="00DA1878" w:rsidRDefault="000B2F85"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Jako dzień zapłaty należności rozumie się datę złożenia przez Zamawiającego polecenia przelewu.</w:t>
      </w:r>
    </w:p>
    <w:p w:rsidR="000B2F85" w:rsidRPr="00DA1878" w:rsidRDefault="000B2F85"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zastrzega, że w roku 201</w:t>
      </w:r>
      <w:r w:rsidR="00275E38" w:rsidRPr="00DA1878">
        <w:rPr>
          <w:rFonts w:asciiTheme="minorHAnsi" w:hAnsiTheme="minorHAnsi" w:cstheme="minorHAnsi"/>
          <w:sz w:val="22"/>
          <w:szCs w:val="22"/>
        </w:rPr>
        <w:t>8</w:t>
      </w:r>
      <w:r w:rsidRPr="00DA1878">
        <w:rPr>
          <w:rFonts w:asciiTheme="minorHAnsi" w:hAnsiTheme="minorHAnsi" w:cstheme="minorHAnsi"/>
          <w:sz w:val="22"/>
          <w:szCs w:val="22"/>
        </w:rPr>
        <w:t xml:space="preserve"> będzie finansował przedmiot umowy tylko do wysokości środków przekazanych przez </w:t>
      </w:r>
      <w:proofErr w:type="spellStart"/>
      <w:r w:rsidRPr="00DA1878">
        <w:rPr>
          <w:rFonts w:asciiTheme="minorHAnsi" w:hAnsiTheme="minorHAnsi" w:cstheme="minorHAnsi"/>
          <w:sz w:val="22"/>
          <w:szCs w:val="22"/>
        </w:rPr>
        <w:t>MKiDN</w:t>
      </w:r>
      <w:proofErr w:type="spellEnd"/>
      <w:r w:rsidRPr="00DA1878">
        <w:rPr>
          <w:rFonts w:asciiTheme="minorHAnsi" w:hAnsiTheme="minorHAnsi" w:cstheme="minorHAnsi"/>
          <w:sz w:val="22"/>
          <w:szCs w:val="22"/>
        </w:rPr>
        <w:t xml:space="preserve"> na realizację I etapu, Zamawiający nie będzie odpowiadał za zaciąganie przez Wykonawcę zobowiązań ponad kwotę środków przyznanych na realizację I etapu przedmiotu umowy.</w:t>
      </w:r>
    </w:p>
    <w:p w:rsidR="000B2F85" w:rsidRPr="008B0C4F" w:rsidRDefault="000B2F85" w:rsidP="00820A62">
      <w:pPr>
        <w:numPr>
          <w:ilvl w:val="0"/>
          <w:numId w:val="16"/>
        </w:numPr>
        <w:shd w:val="clear" w:color="auto" w:fill="FFFFFF"/>
        <w:spacing w:line="263" w:lineRule="exact"/>
        <w:jc w:val="both"/>
        <w:rPr>
          <w:rFonts w:asciiTheme="minorHAnsi" w:hAnsiTheme="minorHAnsi" w:cstheme="minorHAnsi"/>
          <w:sz w:val="22"/>
          <w:szCs w:val="22"/>
          <w:highlight w:val="yellow"/>
        </w:rPr>
      </w:pPr>
      <w:r w:rsidRPr="008B0C4F">
        <w:rPr>
          <w:rFonts w:asciiTheme="minorHAnsi" w:hAnsiTheme="minorHAnsi" w:cstheme="minorHAnsi"/>
          <w:sz w:val="22"/>
          <w:szCs w:val="22"/>
          <w:highlight w:val="yellow"/>
        </w:rPr>
        <w:t xml:space="preserve">Uzasadnione i uzgodnione zobowiązania o których mowa w pkt. </w:t>
      </w:r>
      <w:r w:rsidR="00076DD7" w:rsidRPr="008B0C4F">
        <w:rPr>
          <w:rFonts w:asciiTheme="minorHAnsi" w:hAnsiTheme="minorHAnsi" w:cstheme="minorHAnsi"/>
          <w:sz w:val="22"/>
          <w:szCs w:val="22"/>
          <w:highlight w:val="yellow"/>
        </w:rPr>
        <w:t>9</w:t>
      </w:r>
      <w:r w:rsidRPr="008B0C4F">
        <w:rPr>
          <w:rFonts w:asciiTheme="minorHAnsi" w:hAnsiTheme="minorHAnsi" w:cstheme="minorHAnsi"/>
          <w:sz w:val="22"/>
          <w:szCs w:val="22"/>
          <w:highlight w:val="yellow"/>
        </w:rPr>
        <w:t>, zaciągnięte przez Wykonawcę, zostaną sfinansowane przez zamawiającego w II etapie</w:t>
      </w:r>
      <w:r w:rsidR="00DA1878" w:rsidRPr="008B0C4F">
        <w:rPr>
          <w:rFonts w:asciiTheme="minorHAnsi" w:hAnsiTheme="minorHAnsi" w:cstheme="minorHAnsi"/>
          <w:sz w:val="22"/>
          <w:szCs w:val="22"/>
          <w:highlight w:val="yellow"/>
        </w:rPr>
        <w:t xml:space="preserve">, jednak z zastrzeżeniem że płatności </w:t>
      </w:r>
      <w:r w:rsidR="008B0C4F" w:rsidRPr="008B0C4F">
        <w:rPr>
          <w:rFonts w:asciiTheme="minorHAnsi" w:hAnsiTheme="minorHAnsi" w:cstheme="minorHAnsi"/>
          <w:sz w:val="22"/>
          <w:szCs w:val="22"/>
          <w:highlight w:val="yellow"/>
        </w:rPr>
        <w:t xml:space="preserve">za te zobowiązania oraz za realizację II etapu prac </w:t>
      </w:r>
      <w:r w:rsidR="00DA1878" w:rsidRPr="008B0C4F">
        <w:rPr>
          <w:rFonts w:asciiTheme="minorHAnsi" w:hAnsiTheme="minorHAnsi" w:cstheme="minorHAnsi"/>
          <w:sz w:val="22"/>
          <w:szCs w:val="22"/>
          <w:highlight w:val="yellow"/>
        </w:rPr>
        <w:t xml:space="preserve">nastąpią nie wcześniej niż po uzyskaniu środków z </w:t>
      </w:r>
      <w:proofErr w:type="spellStart"/>
      <w:r w:rsidR="00DA1878" w:rsidRPr="008B0C4F">
        <w:rPr>
          <w:rFonts w:asciiTheme="minorHAnsi" w:hAnsiTheme="minorHAnsi" w:cstheme="minorHAnsi"/>
          <w:sz w:val="22"/>
          <w:szCs w:val="22"/>
          <w:highlight w:val="yellow"/>
        </w:rPr>
        <w:t>MKiDN</w:t>
      </w:r>
      <w:proofErr w:type="spellEnd"/>
      <w:r w:rsidRPr="008B0C4F">
        <w:rPr>
          <w:rFonts w:asciiTheme="minorHAnsi" w:hAnsiTheme="minorHAnsi" w:cstheme="minorHAnsi"/>
          <w:sz w:val="22"/>
          <w:szCs w:val="22"/>
          <w:highlight w:val="yellow"/>
        </w:rPr>
        <w:t>.</w:t>
      </w:r>
    </w:p>
    <w:p w:rsidR="000B2F85" w:rsidRPr="00DA1878" w:rsidRDefault="000B2F85" w:rsidP="000B2F85">
      <w:pPr>
        <w:jc w:val="both"/>
        <w:rPr>
          <w:rFonts w:asciiTheme="minorHAnsi" w:hAnsiTheme="minorHAnsi" w:cstheme="minorHAnsi"/>
          <w:sz w:val="22"/>
          <w:szCs w:val="22"/>
        </w:rPr>
      </w:pPr>
      <w:bookmarkStart w:id="0" w:name="_GoBack"/>
      <w:bookmarkEnd w:id="0"/>
    </w:p>
    <w:p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6</w:t>
      </w:r>
    </w:p>
    <w:p w:rsidR="000B2F85" w:rsidRPr="00DA1878" w:rsidRDefault="000B2F85" w:rsidP="00DA1878">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Kary umowne</w:t>
      </w:r>
      <w:r w:rsidR="00B7419F" w:rsidRPr="00DA1878">
        <w:rPr>
          <w:rFonts w:asciiTheme="minorHAnsi" w:hAnsiTheme="minorHAnsi" w:cstheme="minorHAnsi"/>
          <w:b/>
          <w:sz w:val="22"/>
          <w:szCs w:val="22"/>
        </w:rPr>
        <w:t xml:space="preserve"> </w:t>
      </w:r>
    </w:p>
    <w:p w:rsidR="000B2F85" w:rsidRPr="00DA1878" w:rsidRDefault="000B2F85"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zapłaci Zamawiającemu karę umowną:</w:t>
      </w:r>
    </w:p>
    <w:p w:rsidR="000B2F85" w:rsidRPr="00DA1878" w:rsidRDefault="000B2F85" w:rsidP="00820A62">
      <w:pPr>
        <w:pStyle w:val="Tekstpodstawowy2"/>
        <w:numPr>
          <w:ilvl w:val="1"/>
          <w:numId w:val="4"/>
        </w:numPr>
        <w:rPr>
          <w:rFonts w:asciiTheme="minorHAnsi" w:hAnsiTheme="minorHAnsi" w:cstheme="minorHAnsi"/>
          <w:sz w:val="22"/>
          <w:szCs w:val="22"/>
        </w:rPr>
      </w:pPr>
      <w:r w:rsidRPr="00DA1878">
        <w:rPr>
          <w:rFonts w:asciiTheme="minorHAnsi" w:hAnsiTheme="minorHAnsi" w:cstheme="minorHAnsi"/>
          <w:sz w:val="22"/>
          <w:szCs w:val="22"/>
        </w:rPr>
        <w:t xml:space="preserve">Za odstąpienie przez Wykonawcę od umowy, z przyczyn leżących po jego stronie, w wysokości 10% wynagrodzenia ryczałtowego brutto określonego w </w:t>
      </w:r>
      <w:r w:rsidR="00DA1878">
        <w:rPr>
          <w:rFonts w:asciiTheme="minorHAnsi" w:hAnsiTheme="minorHAnsi" w:cstheme="minorHAnsi"/>
          <w:sz w:val="22"/>
          <w:szCs w:val="22"/>
        </w:rPr>
        <w:t>§</w:t>
      </w:r>
      <w:r w:rsidRPr="00DA1878">
        <w:rPr>
          <w:rFonts w:asciiTheme="minorHAnsi" w:hAnsiTheme="minorHAnsi" w:cstheme="minorHAnsi"/>
          <w:sz w:val="22"/>
          <w:szCs w:val="22"/>
        </w:rPr>
        <w:t xml:space="preserve"> 4 pkt.3 umowy.</w:t>
      </w:r>
    </w:p>
    <w:p w:rsidR="000B2F85" w:rsidRPr="00DA1878" w:rsidRDefault="000B2F85" w:rsidP="00820A62">
      <w:pPr>
        <w:numPr>
          <w:ilvl w:val="1"/>
          <w:numId w:val="4"/>
        </w:numPr>
        <w:jc w:val="both"/>
        <w:rPr>
          <w:rFonts w:asciiTheme="minorHAnsi" w:hAnsiTheme="minorHAnsi" w:cstheme="minorHAnsi"/>
          <w:sz w:val="22"/>
          <w:szCs w:val="22"/>
        </w:rPr>
      </w:pPr>
      <w:r w:rsidRPr="00DA1878">
        <w:rPr>
          <w:rFonts w:asciiTheme="minorHAnsi" w:hAnsiTheme="minorHAnsi" w:cstheme="minorHAnsi"/>
          <w:color w:val="000000"/>
          <w:spacing w:val="-6"/>
          <w:sz w:val="22"/>
          <w:szCs w:val="22"/>
        </w:rPr>
        <w:t xml:space="preserve">Za niedotrzymanie terminów wykonania przedmiotu umowy, o których mowa w </w:t>
      </w:r>
      <w:r w:rsidR="00DA1878">
        <w:rPr>
          <w:rFonts w:asciiTheme="minorHAnsi" w:hAnsiTheme="minorHAnsi" w:cstheme="minorHAnsi"/>
          <w:color w:val="000000"/>
          <w:spacing w:val="-6"/>
          <w:sz w:val="22"/>
          <w:szCs w:val="22"/>
        </w:rPr>
        <w:t xml:space="preserve">§ </w:t>
      </w:r>
      <w:r w:rsidRPr="00DA1878">
        <w:rPr>
          <w:rFonts w:asciiTheme="minorHAnsi" w:hAnsiTheme="minorHAnsi" w:cstheme="minorHAnsi"/>
          <w:color w:val="000000"/>
          <w:spacing w:val="-6"/>
          <w:sz w:val="22"/>
          <w:szCs w:val="22"/>
        </w:rPr>
        <w:t xml:space="preserve">3 pkt 2 i pkt. 3 , Wykonawca zapłaci </w:t>
      </w:r>
      <w:r w:rsidRPr="00DA1878">
        <w:rPr>
          <w:rFonts w:asciiTheme="minorHAnsi" w:hAnsiTheme="minorHAnsi" w:cstheme="minorHAnsi"/>
          <w:color w:val="000000"/>
          <w:spacing w:val="-7"/>
          <w:sz w:val="22"/>
          <w:szCs w:val="22"/>
        </w:rPr>
        <w:t xml:space="preserve">Zamawiającemu karę umowną w wysokości </w:t>
      </w:r>
      <w:r w:rsidR="00B7419F" w:rsidRPr="00DA1878">
        <w:rPr>
          <w:rFonts w:asciiTheme="minorHAnsi" w:hAnsiTheme="minorHAnsi" w:cstheme="minorHAnsi"/>
          <w:sz w:val="22"/>
          <w:szCs w:val="22"/>
        </w:rPr>
        <w:t>1000 zł</w:t>
      </w:r>
      <w:r w:rsidRPr="00DA1878">
        <w:rPr>
          <w:rFonts w:asciiTheme="minorHAnsi" w:hAnsiTheme="minorHAnsi" w:cstheme="minorHAnsi"/>
          <w:sz w:val="22"/>
          <w:szCs w:val="22"/>
        </w:rPr>
        <w:t xml:space="preserve"> za każdy dzień opóźnienia .</w:t>
      </w:r>
    </w:p>
    <w:p w:rsidR="000B2F85" w:rsidRPr="00DA1878" w:rsidRDefault="000B2F85" w:rsidP="00820A62">
      <w:pPr>
        <w:numPr>
          <w:ilvl w:val="1"/>
          <w:numId w:val="4"/>
        </w:numPr>
        <w:jc w:val="both"/>
        <w:rPr>
          <w:rFonts w:asciiTheme="minorHAnsi" w:hAnsiTheme="minorHAnsi" w:cstheme="minorHAnsi"/>
          <w:sz w:val="22"/>
          <w:szCs w:val="22"/>
        </w:rPr>
      </w:pPr>
      <w:r w:rsidRPr="00DA1878">
        <w:rPr>
          <w:rFonts w:asciiTheme="minorHAnsi" w:hAnsiTheme="minorHAnsi" w:cstheme="minorHAnsi"/>
          <w:sz w:val="22"/>
          <w:szCs w:val="22"/>
        </w:rPr>
        <w:t>Za opóźnienie w usunięciu wad stwierdzonych przy odbiorze lub w okresie rękojmi za  wady i gwarancji jakości – w wysokości 0,2 % wynagrodzenia brutto ustalonego w par. 4  pkt. 3 umowy za każdy dzień liczony od dnia wyznaczonego na usunięcie wad.</w:t>
      </w:r>
    </w:p>
    <w:p w:rsidR="000B2F85" w:rsidRPr="00DA1878" w:rsidRDefault="000B2F85"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przypadku, gdy wysokość poniesionej szkody przewyższy wysokość zastrzeżonych kar umownych  Zamawiający może dochodzić odszkodowania  przewyższającego wysokość zastrzeżonych kar, na zasadach ogólnych według obowiązującego Kodeksu cywilnego.</w:t>
      </w:r>
    </w:p>
    <w:p w:rsidR="000B2F85" w:rsidRPr="00DA1878" w:rsidRDefault="000B2F85"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 przypadku uzgodnienia zmiany terminów realizacji, kara umowna będzie liczona </w:t>
      </w:r>
      <w:r w:rsidR="00917F79" w:rsidRPr="00DA1878">
        <w:rPr>
          <w:rFonts w:asciiTheme="minorHAnsi" w:hAnsiTheme="minorHAnsi" w:cstheme="minorHAnsi"/>
          <w:sz w:val="22"/>
          <w:szCs w:val="22"/>
        </w:rPr>
        <w:t>według nowych</w:t>
      </w:r>
      <w:r w:rsidRPr="00DA1878">
        <w:rPr>
          <w:rFonts w:asciiTheme="minorHAnsi" w:hAnsiTheme="minorHAnsi" w:cstheme="minorHAnsi"/>
          <w:sz w:val="22"/>
          <w:szCs w:val="22"/>
        </w:rPr>
        <w:t xml:space="preserve"> terminów.</w:t>
      </w:r>
    </w:p>
    <w:p w:rsidR="000B2F85" w:rsidRPr="00DA1878" w:rsidRDefault="000B2F85"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nie może odmówić usunięcia wad, bez względu na wysokość związanych z tym kosztów. </w:t>
      </w:r>
    </w:p>
    <w:p w:rsidR="000B2F85" w:rsidRPr="00DA1878" w:rsidRDefault="000B2F85"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może usunąć, w zastępstwie Wykonawcy i na jego koszt, wady nieusunięte w wyznaczonym przez Zamawiającego terminie.</w:t>
      </w:r>
    </w:p>
    <w:p w:rsidR="00917F79" w:rsidRPr="00DA1878" w:rsidRDefault="000B2F85"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Strony zgodnie postanawiają, że Zamawiający ma prawo dokonania potrącenia należnych mu kar umownych z wynagrodzenia przysługującego Wykonawcy, bez dodatkowego wezwania.</w:t>
      </w:r>
    </w:p>
    <w:p w:rsidR="00B7419F" w:rsidRPr="00DA1878" w:rsidRDefault="00B7419F"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 tytułu nienależytego wykonania Przedmiotu Umowy, polegającego na zaistnieniu wad nie kwalifikujących się do usunięcia, ale umożliwiających korzystanie z wykonanego Przedmiotu Umowy zgodnie z przeznaczeniem w wysokości 5 % wartości wynagrodzenia brutto określonego w </w:t>
      </w:r>
      <w:r w:rsidR="00DA1878">
        <w:rPr>
          <w:rFonts w:asciiTheme="minorHAnsi" w:hAnsiTheme="minorHAnsi" w:cstheme="minorHAnsi"/>
          <w:sz w:val="22"/>
          <w:szCs w:val="22"/>
        </w:rPr>
        <w:t xml:space="preserve">§ </w:t>
      </w:r>
      <w:r w:rsidRPr="00DA1878">
        <w:rPr>
          <w:rFonts w:asciiTheme="minorHAnsi" w:hAnsiTheme="minorHAnsi" w:cstheme="minorHAnsi"/>
          <w:sz w:val="22"/>
          <w:szCs w:val="22"/>
        </w:rPr>
        <w:t>4 pkt. 1 umowy.</w:t>
      </w:r>
    </w:p>
    <w:p w:rsidR="00B7419F" w:rsidRPr="00DA1878" w:rsidRDefault="00B7419F" w:rsidP="00820A62">
      <w:pPr>
        <w:numPr>
          <w:ilvl w:val="0"/>
          <w:numId w:val="17"/>
        </w:numPr>
        <w:shd w:val="clear" w:color="auto" w:fill="FFFFFF"/>
        <w:spacing w:line="263" w:lineRule="exact"/>
        <w:jc w:val="both"/>
        <w:rPr>
          <w:rFonts w:asciiTheme="minorHAnsi" w:hAnsiTheme="minorHAnsi" w:cstheme="minorHAnsi"/>
          <w:color w:val="000000"/>
          <w:sz w:val="22"/>
          <w:szCs w:val="22"/>
        </w:rPr>
      </w:pPr>
      <w:r w:rsidRPr="00DA1878">
        <w:rPr>
          <w:rFonts w:asciiTheme="minorHAnsi" w:hAnsiTheme="minorHAnsi" w:cstheme="minorHAnsi"/>
          <w:sz w:val="22"/>
          <w:szCs w:val="22"/>
        </w:rPr>
        <w:t>Zamawiający naliczy Wykonawcy karę umowną za nieterminową zapłatę wynagrodzenia należnego podwykonawcy lub dalszemu podwykonawcy, w</w:t>
      </w:r>
      <w:r w:rsidRPr="00DA1878">
        <w:rPr>
          <w:rFonts w:asciiTheme="minorHAnsi" w:hAnsiTheme="minorHAnsi" w:cstheme="minorHAnsi"/>
          <w:color w:val="000000"/>
          <w:sz w:val="22"/>
          <w:szCs w:val="22"/>
        </w:rPr>
        <w:t xml:space="preserve"> wysokości 0,5% wartości wystawionej faktury brutto, której część stanowi wynagrodzenie należne podwykonawcy lub dalszemu podwykonawcy, za każdy dzień zwłoki. </w:t>
      </w:r>
    </w:p>
    <w:p w:rsidR="00B7419F" w:rsidRPr="00DA1878" w:rsidRDefault="00B7419F"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lastRenderedPageBreak/>
        <w:t>Zamawiający naliczy karę umowną za nieprzedłożenie poświadczonej za zgodność z oryginałem kopii umowy o podwykonawstwo lub jej zmiany, w wysokości 0,1 % całkowitego wynagrodzenia brutto ustalonego w Umowie.</w:t>
      </w:r>
    </w:p>
    <w:p w:rsidR="00B7419F" w:rsidRPr="00DA1878" w:rsidRDefault="00B7419F"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naliczy Wykonawcy karę umowną w wysokości </w:t>
      </w:r>
      <w:r w:rsidR="00917F79" w:rsidRPr="00DA1878">
        <w:rPr>
          <w:rFonts w:asciiTheme="minorHAnsi" w:hAnsiTheme="minorHAnsi" w:cstheme="minorHAnsi"/>
          <w:sz w:val="22"/>
          <w:szCs w:val="22"/>
        </w:rPr>
        <w:t>1</w:t>
      </w:r>
      <w:r w:rsidRPr="00DA1878">
        <w:rPr>
          <w:rFonts w:asciiTheme="minorHAnsi" w:hAnsiTheme="minorHAnsi" w:cstheme="minorHAnsi"/>
          <w:sz w:val="22"/>
          <w:szCs w:val="22"/>
        </w:rPr>
        <w:t xml:space="preserve"> % wynagrodzenia umownego brutto, jeżeli roboty objęte przedmiotem niniejszej Umowy będzie wykonywał podmiot inny niż Wykonawca lub inny niż podwykonawca za każdy taki stwierdzony przypadek. </w:t>
      </w:r>
    </w:p>
    <w:p w:rsidR="00B7419F" w:rsidRPr="00DA1878" w:rsidRDefault="00B7419F"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ma prawo dokonania potrącenia należnych mu kar umownych z wynagrodzenia przysługującego Wykonawcy, bez dodatkowego wezwania.</w:t>
      </w:r>
    </w:p>
    <w:p w:rsidR="000B2F85" w:rsidRPr="00DA1878" w:rsidRDefault="000B2F85" w:rsidP="000B2F85">
      <w:pPr>
        <w:jc w:val="both"/>
        <w:rPr>
          <w:rFonts w:asciiTheme="minorHAnsi" w:hAnsiTheme="minorHAnsi" w:cstheme="minorHAnsi"/>
          <w:sz w:val="22"/>
          <w:szCs w:val="22"/>
        </w:rPr>
      </w:pPr>
    </w:p>
    <w:p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7</w:t>
      </w:r>
    </w:p>
    <w:p w:rsidR="000B2F85" w:rsidRPr="00DA1878" w:rsidRDefault="000B2F85" w:rsidP="00DA1878">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Warunki odstąpienia od umowy</w:t>
      </w:r>
    </w:p>
    <w:p w:rsidR="000B2F85" w:rsidRPr="00DA1878" w:rsidRDefault="000B2F85" w:rsidP="00820A62">
      <w:pPr>
        <w:numPr>
          <w:ilvl w:val="0"/>
          <w:numId w:val="18"/>
        </w:numPr>
        <w:shd w:val="clear" w:color="auto" w:fill="FFFFFF"/>
        <w:spacing w:line="263" w:lineRule="exact"/>
        <w:jc w:val="both"/>
        <w:rPr>
          <w:rFonts w:asciiTheme="minorHAnsi" w:hAnsiTheme="minorHAnsi" w:cstheme="minorHAnsi"/>
          <w:i/>
          <w:sz w:val="22"/>
          <w:szCs w:val="22"/>
        </w:rPr>
      </w:pPr>
      <w:r w:rsidRPr="00DA1878">
        <w:rPr>
          <w:rFonts w:asciiTheme="minorHAnsi" w:hAnsiTheme="minorHAnsi" w:cstheme="minorHAnsi"/>
          <w:sz w:val="22"/>
          <w:szCs w:val="22"/>
        </w:rPr>
        <w:t>Zamawiającemu</w:t>
      </w:r>
      <w:r w:rsidRPr="00DA1878">
        <w:rPr>
          <w:rFonts w:asciiTheme="minorHAnsi" w:hAnsiTheme="minorHAnsi" w:cstheme="minorHAnsi"/>
          <w:i/>
          <w:sz w:val="22"/>
          <w:szCs w:val="22"/>
        </w:rPr>
        <w:t xml:space="preserve"> przysługuje prawo odstąpienia od niniejszej umowy:</w:t>
      </w:r>
    </w:p>
    <w:p w:rsidR="000B2F85" w:rsidRPr="00DA1878" w:rsidRDefault="000B2F85" w:rsidP="00820A62">
      <w:pPr>
        <w:pStyle w:val="Tekstpodstawowy"/>
        <w:numPr>
          <w:ilvl w:val="1"/>
          <w:numId w:val="2"/>
        </w:numPr>
        <w:rPr>
          <w:rFonts w:asciiTheme="minorHAnsi" w:hAnsiTheme="minorHAnsi" w:cstheme="minorHAnsi"/>
          <w:b w:val="0"/>
          <w:i w:val="0"/>
          <w:sz w:val="22"/>
          <w:szCs w:val="22"/>
        </w:rPr>
      </w:pPr>
      <w:r w:rsidRPr="00DA1878">
        <w:rPr>
          <w:rFonts w:asciiTheme="minorHAnsi" w:hAnsiTheme="minorHAnsi" w:cstheme="minorHAnsi"/>
          <w:b w:val="0"/>
          <w:i w:val="0"/>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B2F85" w:rsidRPr="00DA1878" w:rsidRDefault="000B2F85" w:rsidP="00820A62">
      <w:pPr>
        <w:pStyle w:val="Tekstpodstawowy"/>
        <w:numPr>
          <w:ilvl w:val="1"/>
          <w:numId w:val="2"/>
        </w:numPr>
        <w:rPr>
          <w:rFonts w:asciiTheme="minorHAnsi" w:hAnsiTheme="minorHAnsi" w:cstheme="minorHAnsi"/>
          <w:b w:val="0"/>
          <w:i w:val="0"/>
          <w:sz w:val="22"/>
          <w:szCs w:val="22"/>
        </w:rPr>
      </w:pPr>
      <w:r w:rsidRPr="00DA1878">
        <w:rPr>
          <w:rFonts w:asciiTheme="minorHAnsi" w:hAnsiTheme="minorHAnsi" w:cstheme="minorHAnsi"/>
          <w:b w:val="0"/>
          <w:i w:val="0"/>
          <w:sz w:val="22"/>
          <w:szCs w:val="22"/>
        </w:rPr>
        <w:t xml:space="preserve">Zamawiający zastrzega sobie możliwość odstąpienia od umowy  </w:t>
      </w:r>
      <w:r w:rsidRPr="00DA1878">
        <w:rPr>
          <w:rFonts w:asciiTheme="minorHAnsi" w:hAnsiTheme="minorHAnsi" w:cstheme="minorHAnsi"/>
          <w:b w:val="0"/>
          <w:i w:val="0"/>
          <w:sz w:val="22"/>
          <w:szCs w:val="22"/>
        </w:rPr>
        <w:br/>
        <w:t>w przypadku niedotrzymania przez Wykonawcę ustalonych terminów (etapowych i końcowego) zakończenia przedmiotu niniejszej umowy,</w:t>
      </w:r>
    </w:p>
    <w:p w:rsidR="000B2F85" w:rsidRPr="00DA1878" w:rsidRDefault="000B2F85" w:rsidP="00820A62">
      <w:pPr>
        <w:pStyle w:val="Tekstpodstawowy"/>
        <w:numPr>
          <w:ilvl w:val="1"/>
          <w:numId w:val="2"/>
        </w:numPr>
        <w:rPr>
          <w:rFonts w:asciiTheme="minorHAnsi" w:hAnsiTheme="minorHAnsi" w:cstheme="minorHAnsi"/>
          <w:b w:val="0"/>
          <w:i w:val="0"/>
          <w:sz w:val="22"/>
          <w:szCs w:val="22"/>
        </w:rPr>
      </w:pPr>
      <w:r w:rsidRPr="00DA1878">
        <w:rPr>
          <w:rFonts w:asciiTheme="minorHAnsi" w:hAnsiTheme="minorHAnsi" w:cstheme="minorHAnsi"/>
          <w:b w:val="0"/>
          <w:i w:val="0"/>
          <w:sz w:val="22"/>
          <w:szCs w:val="22"/>
        </w:rPr>
        <w:t>Gdy zostanie ogłoszona upadłość lub nastąpi: likwidacja, rozwiązanie firmy Wykonawcy, albo zawieszenie prowadzonej działalności.</w:t>
      </w:r>
    </w:p>
    <w:p w:rsidR="000B2F85" w:rsidRPr="00DA1878" w:rsidRDefault="000B2F85" w:rsidP="00820A62">
      <w:pPr>
        <w:pStyle w:val="Tekstpodstawowy"/>
        <w:numPr>
          <w:ilvl w:val="1"/>
          <w:numId w:val="2"/>
        </w:numPr>
        <w:rPr>
          <w:rFonts w:asciiTheme="minorHAnsi" w:hAnsiTheme="minorHAnsi" w:cstheme="minorHAnsi"/>
          <w:b w:val="0"/>
          <w:i w:val="0"/>
          <w:sz w:val="22"/>
          <w:szCs w:val="22"/>
        </w:rPr>
      </w:pPr>
      <w:r w:rsidRPr="00DA1878">
        <w:rPr>
          <w:rFonts w:asciiTheme="minorHAnsi" w:hAnsiTheme="minorHAnsi" w:cstheme="minorHAnsi"/>
          <w:b w:val="0"/>
          <w:i w:val="0"/>
          <w:sz w:val="22"/>
          <w:szCs w:val="22"/>
        </w:rPr>
        <w:t xml:space="preserve">Gdy zostanie wydany nakaz zajęcia majątku Wykonawcy w wyniku jakiegokolwiek postępowania zabezpieczającego lub egzekucyjnego, </w:t>
      </w:r>
    </w:p>
    <w:p w:rsidR="000B2F85" w:rsidRPr="00DA1878" w:rsidRDefault="000B2F85" w:rsidP="00820A62">
      <w:pPr>
        <w:pStyle w:val="Tekstpodstawowy"/>
        <w:numPr>
          <w:ilvl w:val="1"/>
          <w:numId w:val="2"/>
        </w:numPr>
        <w:rPr>
          <w:rFonts w:asciiTheme="minorHAnsi" w:hAnsiTheme="minorHAnsi" w:cstheme="minorHAnsi"/>
          <w:b w:val="0"/>
          <w:i w:val="0"/>
          <w:sz w:val="22"/>
          <w:szCs w:val="22"/>
        </w:rPr>
      </w:pPr>
      <w:r w:rsidRPr="00DA1878">
        <w:rPr>
          <w:rFonts w:asciiTheme="minorHAnsi" w:hAnsiTheme="minorHAnsi" w:cstheme="minorHAnsi"/>
          <w:b w:val="0"/>
          <w:i w:val="0"/>
          <w:sz w:val="22"/>
          <w:szCs w:val="22"/>
        </w:rPr>
        <w:t>W razie uchylania się Wykonawcy od wykonywania przedmiotu umowy</w:t>
      </w:r>
      <w:r w:rsidRPr="00DA1878">
        <w:rPr>
          <w:rFonts w:asciiTheme="minorHAnsi" w:hAnsiTheme="minorHAnsi" w:cstheme="minorHAnsi"/>
          <w:b w:val="0"/>
          <w:i w:val="0"/>
          <w:sz w:val="22"/>
          <w:szCs w:val="22"/>
          <w:u w:val="single"/>
        </w:rPr>
        <w:t xml:space="preserve"> </w:t>
      </w:r>
      <w:r w:rsidRPr="00DA1878">
        <w:rPr>
          <w:rFonts w:asciiTheme="minorHAnsi" w:hAnsiTheme="minorHAnsi" w:cstheme="minorHAnsi"/>
          <w:b w:val="0"/>
          <w:i w:val="0"/>
          <w:sz w:val="22"/>
          <w:szCs w:val="22"/>
        </w:rPr>
        <w:t>w przypadku:</w:t>
      </w:r>
    </w:p>
    <w:p w:rsidR="000B2F85" w:rsidRPr="00DA1878" w:rsidRDefault="000B2F85" w:rsidP="00820A62">
      <w:pPr>
        <w:pStyle w:val="Tekstpodstawowy"/>
        <w:numPr>
          <w:ilvl w:val="0"/>
          <w:numId w:val="1"/>
        </w:numPr>
        <w:rPr>
          <w:rFonts w:asciiTheme="minorHAnsi" w:hAnsiTheme="minorHAnsi" w:cstheme="minorHAnsi"/>
          <w:b w:val="0"/>
          <w:i w:val="0"/>
          <w:sz w:val="22"/>
          <w:szCs w:val="22"/>
        </w:rPr>
      </w:pPr>
      <w:r w:rsidRPr="00DA1878">
        <w:rPr>
          <w:rFonts w:asciiTheme="minorHAnsi" w:hAnsiTheme="minorHAnsi" w:cstheme="minorHAnsi"/>
          <w:b w:val="0"/>
          <w:i w:val="0"/>
          <w:sz w:val="22"/>
          <w:szCs w:val="22"/>
        </w:rPr>
        <w:t xml:space="preserve">opóźnień w realizacji przedmiotu umowy ponad </w:t>
      </w:r>
      <w:r w:rsidR="009C10B1" w:rsidRPr="00DA1878">
        <w:rPr>
          <w:rFonts w:asciiTheme="minorHAnsi" w:hAnsiTheme="minorHAnsi" w:cstheme="minorHAnsi"/>
          <w:b w:val="0"/>
          <w:i w:val="0"/>
          <w:sz w:val="22"/>
          <w:szCs w:val="22"/>
        </w:rPr>
        <w:t>30</w:t>
      </w:r>
      <w:r w:rsidRPr="00DA1878">
        <w:rPr>
          <w:rFonts w:asciiTheme="minorHAnsi" w:hAnsiTheme="minorHAnsi" w:cstheme="minorHAnsi"/>
          <w:b w:val="0"/>
          <w:i w:val="0"/>
          <w:sz w:val="22"/>
          <w:szCs w:val="22"/>
        </w:rPr>
        <w:t xml:space="preserve"> dni w stosunku do ustalonych w </w:t>
      </w:r>
      <w:r w:rsidR="00917F79" w:rsidRPr="00DA1878">
        <w:rPr>
          <w:rFonts w:asciiTheme="minorHAnsi" w:hAnsiTheme="minorHAnsi" w:cstheme="minorHAnsi"/>
          <w:b w:val="0"/>
          <w:i w:val="0"/>
          <w:sz w:val="22"/>
          <w:szCs w:val="22"/>
        </w:rPr>
        <w:t>umowie</w:t>
      </w:r>
      <w:r w:rsidRPr="00DA1878">
        <w:rPr>
          <w:rFonts w:asciiTheme="minorHAnsi" w:hAnsiTheme="minorHAnsi" w:cstheme="minorHAnsi"/>
          <w:b w:val="0"/>
          <w:i w:val="0"/>
          <w:sz w:val="22"/>
          <w:szCs w:val="22"/>
        </w:rPr>
        <w:t xml:space="preserve"> terminów .</w:t>
      </w:r>
    </w:p>
    <w:p w:rsidR="000B2F85" w:rsidRPr="00DA1878" w:rsidRDefault="000B2F85" w:rsidP="00820A62">
      <w:pPr>
        <w:pStyle w:val="Tekstpodstawowy"/>
        <w:numPr>
          <w:ilvl w:val="0"/>
          <w:numId w:val="1"/>
        </w:numPr>
        <w:rPr>
          <w:rFonts w:asciiTheme="minorHAnsi" w:hAnsiTheme="minorHAnsi" w:cstheme="minorHAnsi"/>
          <w:b w:val="0"/>
          <w:i w:val="0"/>
          <w:sz w:val="22"/>
          <w:szCs w:val="22"/>
        </w:rPr>
      </w:pPr>
      <w:r w:rsidRPr="00DA1878">
        <w:rPr>
          <w:rFonts w:asciiTheme="minorHAnsi" w:hAnsiTheme="minorHAnsi" w:cstheme="minorHAnsi"/>
          <w:b w:val="0"/>
          <w:i w:val="0"/>
          <w:sz w:val="22"/>
          <w:szCs w:val="22"/>
        </w:rPr>
        <w:t>powtarzającego się niewykonania zaleceń Zamawiającego co do sposobu prowadzenia prac, przestrzegania zasad BHP i p.poż. oraz stosowania niewłaściwych materiałów.</w:t>
      </w:r>
    </w:p>
    <w:p w:rsidR="000B2F85" w:rsidRPr="00DA1878" w:rsidRDefault="000B2F85" w:rsidP="000B2F85">
      <w:pPr>
        <w:pStyle w:val="Tekstpodstawowy"/>
        <w:rPr>
          <w:rFonts w:asciiTheme="minorHAnsi" w:hAnsiTheme="minorHAnsi" w:cstheme="minorHAnsi"/>
          <w:b w:val="0"/>
          <w:i w:val="0"/>
          <w:sz w:val="22"/>
          <w:szCs w:val="22"/>
        </w:rPr>
      </w:pPr>
    </w:p>
    <w:p w:rsidR="000B2F85" w:rsidRPr="00DA1878" w:rsidRDefault="000B2F85" w:rsidP="00820A62">
      <w:pPr>
        <w:numPr>
          <w:ilvl w:val="0"/>
          <w:numId w:val="18"/>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Odstąpienie od umowy powinno nastąpić w formie pisemnej pod rygorem nieważności i powinno zawierać uzasadnienie.</w:t>
      </w:r>
    </w:p>
    <w:p w:rsidR="000B2F85" w:rsidRPr="00DA1878" w:rsidRDefault="000B2F85" w:rsidP="00820A62">
      <w:pPr>
        <w:numPr>
          <w:ilvl w:val="0"/>
          <w:numId w:val="18"/>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przypadku odstąpienia od umowy, strony są zobowiązane sporządzić szczegółowy protokół stwierdzający stan zaawansowania (inwentaryzacji) robót na dzień odstąpienia od umowy. W przypadku nie stawienia się jednej ze stron, inwentaryzacji dokona druga strona na koszt i ryzyko nieobecnej, w terminie nie dłuższym niż 14 dni od daty odstąpienia od umowy.</w:t>
      </w:r>
    </w:p>
    <w:p w:rsidR="000B2F85" w:rsidRPr="00DA1878" w:rsidRDefault="000B2F85" w:rsidP="00820A62">
      <w:pPr>
        <w:numPr>
          <w:ilvl w:val="0"/>
          <w:numId w:val="18"/>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ma obowiązek zabezpieczenia przerwanych robót w zakresie obustronnie uzgodnionym i na swój koszt.</w:t>
      </w:r>
    </w:p>
    <w:p w:rsidR="000B2F85" w:rsidRPr="00DA1878" w:rsidRDefault="000B2F85" w:rsidP="00820A62">
      <w:pPr>
        <w:numPr>
          <w:ilvl w:val="0"/>
          <w:numId w:val="18"/>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 przypadku odstąpienia od umowy przez jedną ze stron następuje protokolarne rozliczenie i odebranie dotychczas wykonanego przez Wykonawcę przedmiotu umowy. </w:t>
      </w:r>
    </w:p>
    <w:p w:rsidR="000B2F85" w:rsidRPr="00DA1878" w:rsidRDefault="000B2F85" w:rsidP="000B2F85">
      <w:pPr>
        <w:pStyle w:val="Tekstpodstawowy3"/>
        <w:numPr>
          <w:ilvl w:val="12"/>
          <w:numId w:val="0"/>
        </w:numPr>
        <w:jc w:val="both"/>
        <w:rPr>
          <w:rFonts w:asciiTheme="minorHAnsi" w:hAnsiTheme="minorHAnsi" w:cstheme="minorHAnsi"/>
          <w:sz w:val="22"/>
          <w:szCs w:val="22"/>
        </w:rPr>
      </w:pPr>
    </w:p>
    <w:p w:rsidR="000B2F85" w:rsidRPr="00DA1878" w:rsidRDefault="000B2F85" w:rsidP="00DA1878">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 8</w:t>
      </w:r>
    </w:p>
    <w:p w:rsidR="000B2F85" w:rsidRPr="00DA1878" w:rsidRDefault="000B2F85" w:rsidP="00DA1878">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Gwarancje i zabezpieczenia umowne</w:t>
      </w:r>
    </w:p>
    <w:p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 celu zabezpieczenia roszczeń z tytułu nie wykonania lub nienależytego wykonania umowy, Wykonawca wniesie zabezpieczenie należytego wykonania umowy w wysokości </w:t>
      </w:r>
      <w:r w:rsidR="005676BD" w:rsidRPr="00DA1878">
        <w:rPr>
          <w:rFonts w:asciiTheme="minorHAnsi" w:hAnsiTheme="minorHAnsi" w:cstheme="minorHAnsi"/>
          <w:sz w:val="22"/>
          <w:szCs w:val="22"/>
        </w:rPr>
        <w:t>5</w:t>
      </w:r>
      <w:r w:rsidRPr="00DA1878">
        <w:rPr>
          <w:rFonts w:asciiTheme="minorHAnsi" w:hAnsiTheme="minorHAnsi" w:cstheme="minorHAnsi"/>
          <w:sz w:val="22"/>
          <w:szCs w:val="22"/>
        </w:rPr>
        <w:t xml:space="preserve">% ceny całkowitej podanej w ofercie  w formie .................................... (wg wyboru Wykonawcy zgodnie z art. 148 ust. 1 u </w:t>
      </w:r>
      <w:proofErr w:type="spellStart"/>
      <w:r w:rsidRPr="00DA1878">
        <w:rPr>
          <w:rFonts w:asciiTheme="minorHAnsi" w:hAnsiTheme="minorHAnsi" w:cstheme="minorHAnsi"/>
          <w:sz w:val="22"/>
          <w:szCs w:val="22"/>
        </w:rPr>
        <w:t>Pzp</w:t>
      </w:r>
      <w:proofErr w:type="spellEnd"/>
      <w:r w:rsidRPr="00DA1878">
        <w:rPr>
          <w:rFonts w:asciiTheme="minorHAnsi" w:hAnsiTheme="minorHAnsi" w:cstheme="minorHAnsi"/>
          <w:sz w:val="22"/>
          <w:szCs w:val="22"/>
        </w:rPr>
        <w:t>)</w:t>
      </w:r>
      <w:r w:rsidR="00DA1878">
        <w:rPr>
          <w:rFonts w:asciiTheme="minorHAnsi" w:hAnsiTheme="minorHAnsi" w:cstheme="minorHAnsi"/>
          <w:sz w:val="22"/>
          <w:szCs w:val="22"/>
        </w:rPr>
        <w:t xml:space="preserve">, </w:t>
      </w:r>
      <w:r w:rsidRPr="00DA1878">
        <w:rPr>
          <w:rFonts w:asciiTheme="minorHAnsi" w:hAnsiTheme="minorHAnsi" w:cstheme="minorHAnsi"/>
          <w:sz w:val="22"/>
          <w:szCs w:val="22"/>
        </w:rPr>
        <w:t xml:space="preserve">z tego : </w:t>
      </w:r>
    </w:p>
    <w:p w:rsidR="000B2F85" w:rsidRPr="00DA1878" w:rsidRDefault="000B2F85" w:rsidP="00820A62">
      <w:pPr>
        <w:pStyle w:val="Akapitzlist"/>
        <w:numPr>
          <w:ilvl w:val="0"/>
          <w:numId w:val="12"/>
        </w:numPr>
        <w:autoSpaceDE w:val="0"/>
        <w:autoSpaceDN w:val="0"/>
        <w:adjustRightInd w:val="0"/>
        <w:rPr>
          <w:rFonts w:asciiTheme="minorHAnsi" w:hAnsiTheme="minorHAnsi" w:cstheme="minorHAnsi"/>
          <w:sz w:val="22"/>
          <w:szCs w:val="22"/>
        </w:rPr>
      </w:pPr>
      <w:r w:rsidRPr="00DA1878">
        <w:rPr>
          <w:rFonts w:asciiTheme="minorHAnsi" w:hAnsiTheme="minorHAnsi" w:cstheme="minorHAnsi"/>
          <w:sz w:val="22"/>
          <w:szCs w:val="22"/>
        </w:rPr>
        <w:t xml:space="preserve">70% wniesionego zabezpieczenia na kwotę .................... zł (słownie złotych: ...................) stanowi zabezpieczenie zgodnego z umową wykonania przedmiotu umowy, </w:t>
      </w:r>
    </w:p>
    <w:p w:rsidR="000B2F85" w:rsidRPr="00DA1878" w:rsidRDefault="000B2F85" w:rsidP="00820A62">
      <w:pPr>
        <w:pStyle w:val="Akapitzlist"/>
        <w:numPr>
          <w:ilvl w:val="0"/>
          <w:numId w:val="12"/>
        </w:numPr>
        <w:autoSpaceDE w:val="0"/>
        <w:autoSpaceDN w:val="0"/>
        <w:adjustRightInd w:val="0"/>
        <w:rPr>
          <w:rFonts w:asciiTheme="minorHAnsi" w:hAnsiTheme="minorHAnsi" w:cstheme="minorHAnsi"/>
          <w:sz w:val="22"/>
          <w:szCs w:val="22"/>
        </w:rPr>
      </w:pPr>
      <w:r w:rsidRPr="00DA1878">
        <w:rPr>
          <w:rFonts w:asciiTheme="minorHAnsi" w:hAnsiTheme="minorHAnsi" w:cstheme="minorHAnsi"/>
          <w:sz w:val="22"/>
          <w:szCs w:val="22"/>
        </w:rPr>
        <w:t xml:space="preserve">30% wniesionego zabezpieczenia na kwotę ................. zł (słownie złotych.....................) przeznaczone jest na pokrycie roszczeń z tytułu rękojmi za wady </w:t>
      </w:r>
    </w:p>
    <w:p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 trakcie realizacji umowy Wykonawca może dokonać zmiany formy zabezpieczenia na jedną lub kilka form, o których mowa w ustawie Prawo zamówień publicznych. Zmiana formy </w:t>
      </w:r>
      <w:r w:rsidRPr="00DA1878">
        <w:rPr>
          <w:rFonts w:asciiTheme="minorHAnsi" w:hAnsiTheme="minorHAnsi" w:cstheme="minorHAnsi"/>
          <w:sz w:val="22"/>
          <w:szCs w:val="22"/>
        </w:rPr>
        <w:lastRenderedPageBreak/>
        <w:t>zabezpieczenia musi być dokonana z zachowaniem ciągłości zabezpieczenia i bez zmiany jego wysokości. Każda zmiana wymaga formy pisemnej  uzgodnionej przez Strony niniejszej umowy pod rygorem nieważności.</w:t>
      </w:r>
    </w:p>
    <w:p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Termin ważności zabezpieczenia złożonego w formie innej niż pieniężna nie może upłynąć przed wygaśnięciem zobowiązań wynikających z niniejszej umowy, których należyte wykonanie zabezpiecza Wykonawca.</w:t>
      </w:r>
    </w:p>
    <w:p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Zabezpieczenie wnoszone w pieniądzu, Wykonawca wpłaca przelewem na rachunek bankowy, wskazany przez Zamawiającego .</w:t>
      </w:r>
    </w:p>
    <w:p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zwróci 70% wartości złożonego zabezpieczenia w terminie 30 dni od dnia wykonania zamówienia (liczone od odbioru końcowego przewidzianego na dzień </w:t>
      </w:r>
      <w:r w:rsidR="00275E38" w:rsidRPr="00DA1878">
        <w:rPr>
          <w:rFonts w:asciiTheme="minorHAnsi" w:hAnsiTheme="minorHAnsi" w:cstheme="minorHAnsi"/>
          <w:sz w:val="22"/>
          <w:szCs w:val="22"/>
        </w:rPr>
        <w:t>…………………….</w:t>
      </w:r>
      <w:r w:rsidRPr="00DA1878">
        <w:rPr>
          <w:rFonts w:asciiTheme="minorHAnsi" w:hAnsiTheme="minorHAnsi" w:cstheme="minorHAnsi"/>
          <w:sz w:val="22"/>
          <w:szCs w:val="22"/>
        </w:rPr>
        <w:t>) i uznania przez Zamawiającego za należycie wykonane i prawidłowo ukończone.</w:t>
      </w:r>
    </w:p>
    <w:p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Kwota pozostawiona na zabezpieczenie roszczeń z tytułu rękojmi za wady w wysokości 30% wartości złożonego zabezpieczenia zostanie zwrócona w ciągu 14 dni po upływie okresu rękojmi za wady .</w:t>
      </w:r>
    </w:p>
    <w:p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przypadku nienależytego wykonania umowy zabezpieczenie wraz z powstałymi odsetkami staje się własnością Zamawiającego i będzie wykorzystane do zgodnego z umową wykonania robót i do pokrycia roszczeń z tytułu rękojmi za wady.</w:t>
      </w:r>
    </w:p>
    <w:p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udziela Zamawiającemu gwarancji jakości oraz rękojmi za wady </w:t>
      </w:r>
      <w:r w:rsidR="000A5FA2" w:rsidRPr="00DA1878">
        <w:rPr>
          <w:rFonts w:asciiTheme="minorHAnsi" w:hAnsiTheme="minorHAnsi" w:cstheme="minorHAnsi"/>
          <w:sz w:val="22"/>
          <w:szCs w:val="22"/>
        </w:rPr>
        <w:t xml:space="preserve">(zrównanej z okresem gwarancji) </w:t>
      </w:r>
      <w:r w:rsidRPr="00DA1878">
        <w:rPr>
          <w:rFonts w:asciiTheme="minorHAnsi" w:hAnsiTheme="minorHAnsi" w:cstheme="minorHAnsi"/>
          <w:sz w:val="22"/>
          <w:szCs w:val="22"/>
        </w:rPr>
        <w:t xml:space="preserve">na przedmiot umowy </w:t>
      </w:r>
      <w:r w:rsidR="005676BD" w:rsidRPr="00DA1878">
        <w:rPr>
          <w:rFonts w:asciiTheme="minorHAnsi" w:hAnsiTheme="minorHAnsi" w:cstheme="minorHAnsi"/>
          <w:sz w:val="22"/>
          <w:szCs w:val="22"/>
        </w:rPr>
        <w:t>na okres ……….m-</w:t>
      </w:r>
      <w:proofErr w:type="spellStart"/>
      <w:r w:rsidR="005676BD" w:rsidRPr="00DA1878">
        <w:rPr>
          <w:rFonts w:asciiTheme="minorHAnsi" w:hAnsiTheme="minorHAnsi" w:cstheme="minorHAnsi"/>
          <w:sz w:val="22"/>
          <w:szCs w:val="22"/>
        </w:rPr>
        <w:t>cy</w:t>
      </w:r>
      <w:proofErr w:type="spellEnd"/>
    </w:p>
    <w:p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p>
    <w:p w:rsidR="00B7419F" w:rsidRPr="00DA1878" w:rsidRDefault="00B7419F"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Zasady eksploatacji i konserwacji obiektu i urządzeń zostaną określone w przekazanej przez Wykonawcę „Instrukcji użytkowania i eksploatacji obiektu” wraz z wykazem wbudowanych urządzeń, które wymagają przeglądów serwisowych. </w:t>
      </w:r>
    </w:p>
    <w:p w:rsidR="00B7419F" w:rsidRPr="00DA1878" w:rsidRDefault="00B7419F"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Instrukcja użytkowania i eksploatacji obiektu ma być zbiorem szczegółowo opracowanych instrukcji użytkowania i eksploatacji dla wszystkich elementów objętych gwarancją.</w:t>
      </w:r>
    </w:p>
    <w:p w:rsidR="00B7419F" w:rsidRPr="00DA1878" w:rsidRDefault="00B7419F"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Gwarancja obejmuje: </w:t>
      </w:r>
    </w:p>
    <w:p w:rsidR="00B7419F" w:rsidRPr="00DA1878" w:rsidRDefault="00B7419F" w:rsidP="00820A62">
      <w:pPr>
        <w:pStyle w:val="Akapitzlist"/>
        <w:numPr>
          <w:ilvl w:val="0"/>
          <w:numId w:val="20"/>
        </w:numPr>
        <w:autoSpaceDE w:val="0"/>
        <w:autoSpaceDN w:val="0"/>
        <w:adjustRightInd w:val="0"/>
        <w:rPr>
          <w:rFonts w:asciiTheme="minorHAnsi" w:hAnsiTheme="minorHAnsi" w:cstheme="minorHAnsi"/>
          <w:sz w:val="22"/>
          <w:szCs w:val="22"/>
        </w:rPr>
      </w:pPr>
      <w:r w:rsidRPr="00DA1878">
        <w:rPr>
          <w:rFonts w:asciiTheme="minorHAnsi" w:hAnsiTheme="minorHAnsi" w:cstheme="minorHAnsi"/>
          <w:sz w:val="22"/>
          <w:szCs w:val="22"/>
        </w:rPr>
        <w:t>przeglądy gwarancyjne zapewniające bezusterkową eksploatację  w okresach udzielonej gwarancji</w:t>
      </w:r>
    </w:p>
    <w:p w:rsidR="00B7419F" w:rsidRPr="00DA1878" w:rsidRDefault="00B7419F" w:rsidP="00820A62">
      <w:pPr>
        <w:pStyle w:val="Akapitzlist"/>
        <w:numPr>
          <w:ilvl w:val="0"/>
          <w:numId w:val="20"/>
        </w:numPr>
        <w:autoSpaceDE w:val="0"/>
        <w:autoSpaceDN w:val="0"/>
        <w:adjustRightInd w:val="0"/>
        <w:rPr>
          <w:rFonts w:asciiTheme="minorHAnsi" w:hAnsiTheme="minorHAnsi" w:cstheme="minorHAnsi"/>
          <w:sz w:val="22"/>
          <w:szCs w:val="22"/>
        </w:rPr>
      </w:pPr>
      <w:r w:rsidRPr="00DA1878">
        <w:rPr>
          <w:rFonts w:asciiTheme="minorHAnsi" w:hAnsiTheme="minorHAnsi" w:cstheme="minorHAnsi"/>
          <w:sz w:val="22"/>
          <w:szCs w:val="22"/>
        </w:rPr>
        <w:t>usuwanie wszelkich wad tkwiących w przedmiocie rzeczy w momencie sprzedaży jak i powstałych w okresie gwarancji</w:t>
      </w:r>
    </w:p>
    <w:p w:rsidR="00B7419F" w:rsidRPr="00DA1878" w:rsidRDefault="00B7419F" w:rsidP="00820A62">
      <w:pPr>
        <w:pStyle w:val="Akapitzlist"/>
        <w:numPr>
          <w:ilvl w:val="0"/>
          <w:numId w:val="20"/>
        </w:numPr>
        <w:autoSpaceDE w:val="0"/>
        <w:autoSpaceDN w:val="0"/>
        <w:adjustRightInd w:val="0"/>
        <w:rPr>
          <w:rFonts w:asciiTheme="minorHAnsi" w:hAnsiTheme="minorHAnsi" w:cstheme="minorHAnsi"/>
          <w:sz w:val="22"/>
          <w:szCs w:val="22"/>
        </w:rPr>
      </w:pPr>
      <w:r w:rsidRPr="00DA1878">
        <w:rPr>
          <w:rFonts w:asciiTheme="minorHAnsi" w:hAnsiTheme="minorHAnsi" w:cstheme="minorHAnsi"/>
          <w:sz w:val="22"/>
          <w:szCs w:val="22"/>
        </w:rPr>
        <w:t>Koszty przeglądów gwarancyjnych oraz koszty materiałów eksploatacyjnych niezbędnych do prawidłowego funkcjonowania zamontowanych urządzeń ponosi Wykonawca.</w:t>
      </w:r>
    </w:p>
    <w:p w:rsidR="00B7419F" w:rsidRPr="00DA1878" w:rsidRDefault="00B7419F"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Nie podlegają uprawnieniom z tytułu gwarancji wady powstałe wskutek:</w:t>
      </w:r>
    </w:p>
    <w:p w:rsidR="00B7419F" w:rsidRPr="00DA1878" w:rsidRDefault="00B7419F" w:rsidP="00820A62">
      <w:pPr>
        <w:pStyle w:val="Akapitzlist"/>
        <w:numPr>
          <w:ilvl w:val="0"/>
          <w:numId w:val="13"/>
        </w:numPr>
        <w:autoSpaceDE w:val="0"/>
        <w:autoSpaceDN w:val="0"/>
        <w:adjustRightInd w:val="0"/>
        <w:rPr>
          <w:rFonts w:asciiTheme="minorHAnsi" w:hAnsiTheme="minorHAnsi" w:cstheme="minorHAnsi"/>
          <w:sz w:val="22"/>
          <w:szCs w:val="22"/>
        </w:rPr>
      </w:pPr>
      <w:r w:rsidRPr="00DA1878">
        <w:rPr>
          <w:rFonts w:asciiTheme="minorHAnsi" w:hAnsiTheme="minorHAnsi" w:cstheme="minorHAnsi"/>
          <w:sz w:val="22"/>
          <w:szCs w:val="22"/>
        </w:rPr>
        <w:t>Działania siły wyższej albo wyłącznie z winy użytkownika lub osoby trzeciej za którą Wykonawca nie ponosi odpowiedzialności,</w:t>
      </w:r>
    </w:p>
    <w:p w:rsidR="00B7419F" w:rsidRPr="00DA1878" w:rsidRDefault="00B7419F" w:rsidP="00820A62">
      <w:pPr>
        <w:pStyle w:val="Akapitzlist"/>
        <w:numPr>
          <w:ilvl w:val="0"/>
          <w:numId w:val="13"/>
        </w:numPr>
        <w:autoSpaceDE w:val="0"/>
        <w:autoSpaceDN w:val="0"/>
        <w:adjustRightInd w:val="0"/>
        <w:rPr>
          <w:rFonts w:asciiTheme="minorHAnsi" w:hAnsiTheme="minorHAnsi" w:cstheme="minorHAnsi"/>
          <w:sz w:val="22"/>
          <w:szCs w:val="22"/>
        </w:rPr>
      </w:pPr>
      <w:r w:rsidRPr="00DA1878">
        <w:rPr>
          <w:rFonts w:asciiTheme="minorHAnsi" w:hAnsiTheme="minorHAnsi" w:cstheme="minorHAnsi"/>
          <w:sz w:val="22"/>
          <w:szCs w:val="22"/>
        </w:rPr>
        <w:t>normalnego zużycia wbudowanych urządzeń</w:t>
      </w:r>
    </w:p>
    <w:p w:rsidR="00B7419F" w:rsidRPr="00DA1878" w:rsidRDefault="00B7419F" w:rsidP="00820A62">
      <w:pPr>
        <w:pStyle w:val="Akapitzlist"/>
        <w:numPr>
          <w:ilvl w:val="0"/>
          <w:numId w:val="13"/>
        </w:numPr>
        <w:autoSpaceDE w:val="0"/>
        <w:autoSpaceDN w:val="0"/>
        <w:adjustRightInd w:val="0"/>
        <w:rPr>
          <w:rFonts w:asciiTheme="minorHAnsi" w:hAnsiTheme="minorHAnsi" w:cstheme="minorHAnsi"/>
          <w:sz w:val="22"/>
          <w:szCs w:val="22"/>
        </w:rPr>
      </w:pPr>
      <w:r w:rsidRPr="00DA1878">
        <w:rPr>
          <w:rFonts w:asciiTheme="minorHAnsi" w:hAnsiTheme="minorHAnsi" w:cstheme="minorHAnsi"/>
          <w:sz w:val="22"/>
          <w:szCs w:val="22"/>
        </w:rPr>
        <w:t>winy użytkownika, w tym uszkodzeń mechanicznych oraz eksploatacji i konserwacji  obiektu oraz urządzeń w sposób niezgodny z zasadami eksploatacji.</w:t>
      </w:r>
    </w:p>
    <w:p w:rsidR="00B7419F" w:rsidRPr="00DA1878" w:rsidRDefault="00B7419F"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zobowiązuje się do usunięcia, zgłoszonych pisemnie przez użytkownika, wad w terminie 14 dni kalendarzowych, a wad szczególnie uciążliwych, w tym awarii urządzeń i instalacji – w ciągu </w:t>
      </w:r>
      <w:r w:rsidR="00D5546F" w:rsidRPr="00DA1878">
        <w:rPr>
          <w:rFonts w:asciiTheme="minorHAnsi" w:hAnsiTheme="minorHAnsi" w:cstheme="minorHAnsi"/>
          <w:sz w:val="22"/>
          <w:szCs w:val="22"/>
        </w:rPr>
        <w:t xml:space="preserve">48 </w:t>
      </w:r>
      <w:r w:rsidRPr="00DA1878">
        <w:rPr>
          <w:rFonts w:asciiTheme="minorHAnsi" w:hAnsiTheme="minorHAnsi" w:cstheme="minorHAnsi"/>
          <w:sz w:val="22"/>
          <w:szCs w:val="22"/>
        </w:rPr>
        <w:t>godzin</w:t>
      </w:r>
      <w:r w:rsidR="000A5FA2" w:rsidRPr="00DA1878">
        <w:rPr>
          <w:rFonts w:asciiTheme="minorHAnsi" w:hAnsiTheme="minorHAnsi" w:cstheme="minorHAnsi"/>
          <w:sz w:val="22"/>
          <w:szCs w:val="22"/>
        </w:rPr>
        <w:t>.</w:t>
      </w:r>
    </w:p>
    <w:p w:rsidR="00B7419F" w:rsidRPr="00DA1878" w:rsidRDefault="00B7419F"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Jeżeli usunięcie wady ze względów technicznych nie jest możliwe w terminie 14 dni kalendarzowych a awarii nie da się usunąć w ciągu </w:t>
      </w:r>
      <w:r w:rsidR="00D5546F" w:rsidRPr="00DA1878">
        <w:rPr>
          <w:rFonts w:asciiTheme="minorHAnsi" w:hAnsiTheme="minorHAnsi" w:cstheme="minorHAnsi"/>
          <w:sz w:val="22"/>
          <w:szCs w:val="22"/>
        </w:rPr>
        <w:t xml:space="preserve">48 </w:t>
      </w:r>
      <w:r w:rsidRPr="00DA1878">
        <w:rPr>
          <w:rFonts w:asciiTheme="minorHAnsi" w:hAnsiTheme="minorHAnsi" w:cstheme="minorHAnsi"/>
          <w:sz w:val="22"/>
          <w:szCs w:val="22"/>
        </w:rPr>
        <w:t xml:space="preserve">godzin od zgłoszenia, Wykonawca jest zobowiązany powiadomić o tym pisemnie Zamawiającego. Zamawiający wyznaczy nowy termin z uwzględnieniem możliwości technologicznych i sztuki budowlanej. </w:t>
      </w:r>
    </w:p>
    <w:p w:rsidR="00B7419F" w:rsidRPr="00DA1878" w:rsidRDefault="00B7419F"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 przypadku odmowy usunięcia wad lub usterek ze strony Wykonawcy lub nie wywiązywaniu się z ustalonych terminów Zamawiający będzie uprawniony do zlecenia usunięcia tych wad innemu podmiotowi  obciążając kosztami Wykonawcę lub potrącając te koszty z kwoty zabezpieczenia należytego wykonania umowy. </w:t>
      </w:r>
    </w:p>
    <w:p w:rsidR="00B7419F" w:rsidRPr="00DA1878" w:rsidRDefault="00B7419F" w:rsidP="00B7419F">
      <w:pPr>
        <w:autoSpaceDE w:val="0"/>
        <w:autoSpaceDN w:val="0"/>
        <w:adjustRightInd w:val="0"/>
        <w:rPr>
          <w:rFonts w:asciiTheme="minorHAnsi" w:hAnsiTheme="minorHAnsi" w:cstheme="minorHAnsi"/>
          <w:bCs/>
          <w:sz w:val="22"/>
          <w:szCs w:val="22"/>
        </w:rPr>
      </w:pPr>
    </w:p>
    <w:p w:rsidR="000B2F85" w:rsidRPr="00DA1878" w:rsidRDefault="000B2F85" w:rsidP="000B2F85">
      <w:pPr>
        <w:shd w:val="clear" w:color="auto" w:fill="FFFFFF"/>
        <w:jc w:val="both"/>
        <w:rPr>
          <w:rFonts w:asciiTheme="minorHAnsi" w:hAnsiTheme="minorHAnsi" w:cstheme="minorHAnsi"/>
          <w:sz w:val="22"/>
          <w:szCs w:val="22"/>
        </w:rPr>
      </w:pPr>
    </w:p>
    <w:p w:rsidR="000B2F85" w:rsidRPr="00DA1878" w:rsidRDefault="000B2F85" w:rsidP="000B2F85">
      <w:pPr>
        <w:pStyle w:val="Tekstpodstawowy2"/>
        <w:rPr>
          <w:rFonts w:asciiTheme="minorHAnsi" w:hAnsiTheme="minorHAnsi" w:cstheme="minorHAnsi"/>
          <w:sz w:val="22"/>
          <w:szCs w:val="22"/>
        </w:rPr>
      </w:pPr>
    </w:p>
    <w:p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lastRenderedPageBreak/>
        <w:t>Bieg terminu gwarancji  rozpoczyna się od daty odbioru końcowego przedmiotu umowy bez jakichkolwiek zastrzeżeń ze strony Zamawiającego i oddanie go Zamawiającemu do eksploatacji.</w:t>
      </w:r>
    </w:p>
    <w:p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okresie rękojmi zostanie na wniosek Zamawiającego zwołany ostateczny odbiór robót.</w:t>
      </w:r>
    </w:p>
    <w:p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Odbiór ostateczny będzie polegał na ocenie robót związanych z usunięciem wad i reklamacji zaistniałych w okresie gwarancyjnym.</w:t>
      </w:r>
    </w:p>
    <w:p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Wszystkie reklamacje będą zgłaszane przez Zamawiającego niezwłocznie w formie pisemnej, najpóźniej jednak do dnia upływu okresu gwarancji i rękojmi, przy czym strony zgodnie ustalają, że nie odebrane przez Wykonawcę pismo pozostanie u Zamawiającego z mocą doręczenia.</w:t>
      </w:r>
    </w:p>
    <w:p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okresie gwarancji i rękojmi  Wykonawca zobowiązuje się do bezpłatnego usunięcia usterek w terminie wyznaczonym przez Zamawiającego .</w:t>
      </w:r>
    </w:p>
    <w:p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przypadku zwłoki w stosunku do ustalonego terminu, Zamawiający może usunąć wady wykorzystując innego wykonawcę, a kosztami obciążyć Wykonawcę zamówienia publicznego.</w:t>
      </w:r>
    </w:p>
    <w:p w:rsidR="000B2F85" w:rsidRPr="00DA1878" w:rsidRDefault="000B2F85" w:rsidP="000B2F85">
      <w:pPr>
        <w:pStyle w:val="Tekstpodstawowy2"/>
        <w:rPr>
          <w:rFonts w:asciiTheme="minorHAnsi" w:hAnsiTheme="minorHAnsi" w:cstheme="minorHAnsi"/>
          <w:sz w:val="22"/>
          <w:szCs w:val="22"/>
        </w:rPr>
      </w:pPr>
    </w:p>
    <w:p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9</w:t>
      </w:r>
    </w:p>
    <w:p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Obowiązki Wykonawcy</w:t>
      </w:r>
    </w:p>
    <w:p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zobowiązuje się wykonać przedmiot umowy zgodnie z  prawem budowlanym i rozporządzeniami wykonawczymi, zgodnie z zasadami BHP oraz zgodnie z zasadami współczesnej wiedzy technicznej, obowiązującymi przepisami oraz obowiązującymi normami i normatywami obowiązującymi w dniu ostatecznego odbioru przedmiotu umowy przez Zamawiającego.</w:t>
      </w:r>
    </w:p>
    <w:p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zobowiązuje się, że wszystkie zastosowane materiały i urządzenia będą fabrycznie nowe, dopuszczone do stosowania w obiektach budowlanych, a w zakresie jakości odpowiadać będą wymogom dla wyrobów dopuszczonych do obrotu i stosowania w budownictwie określonym w art. 10 Ustawy – Prawo Budowlane z dnia 7 lipca 1994r. (Dz. U. Nr 207 z dnia 05.12.2003 r. z późniejszymi zmianami). </w:t>
      </w:r>
    </w:p>
    <w:p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zobowiązany jest do uzgodnień z Zamawiającym,  na każdym etapie realizacji przedmiotu umowy, dotyczących istotnych zmian, mających wpływ na wykonanie przedmiotu zamówienia, w tym także na koszty elementów, tj. rozwiązań funkcjonalnych, architektonicznych, konstrukcyjnych, materiałowych,  przy jednoczesnym założeniu, że zaproponowane rozwiązania i materiały zapewnią właściwą jakość przedmiotu umowy zgodnie z obowiązującymi normami budowlanymi, przy założeniu optymalizacji kosztów.</w:t>
      </w:r>
    </w:p>
    <w:p w:rsidR="00456271" w:rsidRPr="00DA1878" w:rsidRDefault="00456271"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 zakresie </w:t>
      </w:r>
      <w:r w:rsidR="00DA1878" w:rsidRPr="00DA1878">
        <w:rPr>
          <w:rFonts w:asciiTheme="minorHAnsi" w:hAnsiTheme="minorHAnsi" w:cstheme="minorHAnsi"/>
          <w:sz w:val="22"/>
          <w:szCs w:val="22"/>
        </w:rPr>
        <w:t>foteli i wykładzin</w:t>
      </w:r>
      <w:r w:rsidRPr="00DA1878">
        <w:rPr>
          <w:rFonts w:asciiTheme="minorHAnsi" w:hAnsiTheme="minorHAnsi" w:cstheme="minorHAnsi"/>
          <w:sz w:val="22"/>
          <w:szCs w:val="22"/>
        </w:rPr>
        <w:t xml:space="preserve"> Wykonawca zobowiązany jest przedstawić materiały i urządzenia Zamawiającemu  do akceptacji</w:t>
      </w:r>
      <w:r w:rsidR="00DA1878" w:rsidRPr="00DA1878">
        <w:rPr>
          <w:rFonts w:asciiTheme="minorHAnsi" w:hAnsiTheme="minorHAnsi" w:cstheme="minorHAnsi"/>
          <w:sz w:val="22"/>
          <w:szCs w:val="22"/>
        </w:rPr>
        <w:t xml:space="preserve"> przed ich wbudowaniem/wykorzystaniem do realizacji umowy. Wraz z przedstawieniem materiałów do akceptacji Wykonawca dostarczy dokumentację danego materiału. </w:t>
      </w:r>
    </w:p>
    <w:p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Na wbudow</w:t>
      </w:r>
      <w:r w:rsidR="00456271" w:rsidRPr="00DA1878">
        <w:rPr>
          <w:rFonts w:asciiTheme="minorHAnsi" w:hAnsiTheme="minorHAnsi" w:cstheme="minorHAnsi"/>
          <w:sz w:val="22"/>
          <w:szCs w:val="22"/>
        </w:rPr>
        <w:t>ywa</w:t>
      </w:r>
      <w:r w:rsidRPr="00DA1878">
        <w:rPr>
          <w:rFonts w:asciiTheme="minorHAnsi" w:hAnsiTheme="minorHAnsi" w:cstheme="minorHAnsi"/>
          <w:sz w:val="22"/>
          <w:szCs w:val="22"/>
        </w:rPr>
        <w:t>ne materiały Wykonawca dostarczy Zamawiającemu, zgodnie z obowiązującymi przepisami, certyfikaty znaku bezpieczeństwa, deklaracje zgodności lub certyfikaty zgodności z Polską Normą, aprobaty techniczne oraz wszelkie inne atesty, zezwolenia i świadectwa dopuszczenia na terytorium Polski.</w:t>
      </w:r>
      <w:r w:rsidR="00456271" w:rsidRPr="00DA1878">
        <w:rPr>
          <w:rFonts w:asciiTheme="minorHAnsi" w:hAnsiTheme="minorHAnsi" w:cstheme="minorHAnsi"/>
          <w:sz w:val="22"/>
          <w:szCs w:val="22"/>
        </w:rPr>
        <w:t xml:space="preserve"> </w:t>
      </w:r>
    </w:p>
    <w:p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zapewni właściwą organizację i koordynację robót poprzez wyznaczenie nadzoru wykonawczego (kierownik robót posiadający stosowne uprawnienia).</w:t>
      </w:r>
    </w:p>
    <w:p w:rsidR="00DA1878"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ponosi pełną odpowiedzialność za jakość, terminowość oraz bezpieczeństwo robót, w tym także wykonywanych przez podwykonawców oraz zobowiązuje się prawidłowo prowadzić dokumentację budowy.</w:t>
      </w:r>
    </w:p>
    <w:p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 ciągu </w:t>
      </w:r>
      <w:r w:rsidR="00091DB0" w:rsidRPr="00DA1878">
        <w:rPr>
          <w:rFonts w:asciiTheme="minorHAnsi" w:hAnsiTheme="minorHAnsi" w:cstheme="minorHAnsi"/>
          <w:sz w:val="22"/>
          <w:szCs w:val="22"/>
        </w:rPr>
        <w:t>7</w:t>
      </w:r>
      <w:r w:rsidRPr="00DA1878">
        <w:rPr>
          <w:rFonts w:asciiTheme="minorHAnsi" w:hAnsiTheme="minorHAnsi" w:cstheme="minorHAnsi"/>
          <w:sz w:val="22"/>
          <w:szCs w:val="22"/>
        </w:rPr>
        <w:t xml:space="preserve"> dni od zgłoszenia gotowości do odbioru końcowego robót Wykonawca przekaże Zamawiającemu wymagane przepisami gwarancje, aprobaty techniczne, certyfikaty i atesty na zamontowane urządzenia i materiały</w:t>
      </w:r>
      <w:r w:rsidR="00DA1878" w:rsidRPr="00DA1878">
        <w:rPr>
          <w:rFonts w:asciiTheme="minorHAnsi" w:hAnsiTheme="minorHAnsi" w:cstheme="minorHAnsi"/>
          <w:sz w:val="22"/>
          <w:szCs w:val="22"/>
        </w:rPr>
        <w:t>,</w:t>
      </w:r>
      <w:r w:rsidRPr="00DA1878">
        <w:rPr>
          <w:rFonts w:asciiTheme="minorHAnsi" w:hAnsiTheme="minorHAnsi" w:cstheme="minorHAnsi"/>
          <w:sz w:val="22"/>
          <w:szCs w:val="22"/>
        </w:rPr>
        <w:t xml:space="preserve"> instrukcje obsługi i użytkowania</w:t>
      </w:r>
      <w:r w:rsidR="00DA1878" w:rsidRPr="00DA1878">
        <w:rPr>
          <w:rFonts w:asciiTheme="minorHAnsi" w:hAnsiTheme="minorHAnsi" w:cstheme="minorHAnsi"/>
          <w:sz w:val="22"/>
          <w:szCs w:val="22"/>
        </w:rPr>
        <w:t xml:space="preserve"> – z wyłączeniem tych dokumentów które zostały przekazane w toku realizacji umowy</w:t>
      </w:r>
      <w:r w:rsidRPr="00DA1878">
        <w:rPr>
          <w:rFonts w:asciiTheme="minorHAnsi" w:hAnsiTheme="minorHAnsi" w:cstheme="minorHAnsi"/>
          <w:sz w:val="22"/>
          <w:szCs w:val="22"/>
        </w:rPr>
        <w:t>, dokumentację powykonawczą, oraz oświadczenie kierownika robót o zgodności wykonania przedmiotu umowy  z projektem wykonawczym i warunkami określonymi niniejszą umową oraz przepisami i obowiązującymi polskimi normami.</w:t>
      </w:r>
    </w:p>
    <w:p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zapewnia, że wszystkie osoby wyznaczone przez niego do realizacji niniejszej Umowy posiadają odpowiednie kwalifikacje, przeszkolenia i uprawnienia wymagane przepisami prawa w zakresie objętego umową procesu projektowego i budowlanego.</w:t>
      </w:r>
    </w:p>
    <w:p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lastRenderedPageBreak/>
        <w:t>Do wykonywania samodzielnych funkcji w budownictwie przy realizacji robót, Wykonawca zatrudni personel wymieniony w załączonym do oferty wykazie podstawowego personelu. W trakcie realizacji Umowy dopuszcza się zmiany podstawowego personelu pod warunkiem, że odnośne kwalifikacje i zdolności proponowanego personelu, będą takie same lub wyższe niż personelu wymienionego w wykazie.</w:t>
      </w:r>
    </w:p>
    <w:p w:rsidR="00655B01"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Jeżeli inspektor nadzoru Zamawiającego uzna, że roboty zostały zakończone i nie będzie miał zastrzeżeń co do kompletności i prawidłowości przekazywanej przez Wykonawcę dokumentacji wykonanej modernizacji, Zamawiający w porozumieniu z Wykonawcą, wyznaczy datę odbioru końcowego robót</w:t>
      </w:r>
      <w:r w:rsidR="00DA1878">
        <w:rPr>
          <w:rFonts w:asciiTheme="minorHAnsi" w:hAnsiTheme="minorHAnsi" w:cstheme="minorHAnsi"/>
          <w:sz w:val="22"/>
          <w:szCs w:val="22"/>
        </w:rPr>
        <w:t>.</w:t>
      </w:r>
    </w:p>
    <w:p w:rsidR="00655B01" w:rsidRPr="00DA1878" w:rsidRDefault="00655B01"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zobowiązany jest w cenie </w:t>
      </w:r>
      <w:r w:rsidR="00CE54D7" w:rsidRPr="00DA1878">
        <w:rPr>
          <w:rFonts w:asciiTheme="minorHAnsi" w:hAnsiTheme="minorHAnsi" w:cstheme="minorHAnsi"/>
          <w:sz w:val="22"/>
          <w:szCs w:val="22"/>
        </w:rPr>
        <w:t>ofertowej</w:t>
      </w:r>
      <w:r w:rsidRPr="00DA1878">
        <w:rPr>
          <w:rFonts w:asciiTheme="minorHAnsi" w:hAnsiTheme="minorHAnsi" w:cstheme="minorHAnsi"/>
          <w:sz w:val="22"/>
          <w:szCs w:val="22"/>
        </w:rPr>
        <w:t xml:space="preserve"> opracować dokumentację;  Projekt powykonawczy</w:t>
      </w:r>
      <w:r w:rsidR="00CE54D7" w:rsidRPr="00DA1878">
        <w:rPr>
          <w:rFonts w:asciiTheme="minorHAnsi" w:hAnsiTheme="minorHAnsi" w:cstheme="minorHAnsi"/>
          <w:sz w:val="22"/>
          <w:szCs w:val="22"/>
        </w:rPr>
        <w:t xml:space="preserve">, opracować Instrukcję użytkowania Sali </w:t>
      </w:r>
      <w:r w:rsidR="009C10B1" w:rsidRPr="00DA1878">
        <w:rPr>
          <w:rFonts w:asciiTheme="minorHAnsi" w:hAnsiTheme="minorHAnsi" w:cstheme="minorHAnsi"/>
          <w:sz w:val="22"/>
          <w:szCs w:val="22"/>
        </w:rPr>
        <w:t xml:space="preserve">i przygotować wszystkie </w:t>
      </w:r>
      <w:r w:rsidR="00CE54D7" w:rsidRPr="00DA1878">
        <w:rPr>
          <w:rFonts w:asciiTheme="minorHAnsi" w:hAnsiTheme="minorHAnsi" w:cstheme="minorHAnsi"/>
          <w:sz w:val="22"/>
          <w:szCs w:val="22"/>
        </w:rPr>
        <w:t xml:space="preserve">dokumenty niezbędne do uzyskania pozwolenia na użytkowanie Sali. </w:t>
      </w:r>
    </w:p>
    <w:p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Po zakończeniu robót Wykonawca zobowiązany jest uporządkować teren robót w terminie do 7 dni przed zgłoszeniem robót do odbioru końcowego.</w:t>
      </w:r>
    </w:p>
    <w:p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przypadku zniszczenia lub uszkodzenia urządzeń czy ich części w szczególności mienia Zamawiającego, a także niewłaściwego wykonania robót w toku realizacji z winy Wykonawcy, odpowiedzialność za ich naprawienie i doprowadzenie do stanu właściwego jak również obowiązek naprawienia szkody obciąża Wykonawcę. Naprawa i doprowadzenie do stanu poprzedniego nastąpi na koszt Wykonawcy, nie później niż w terminie 14 dni od powiadomienia Wykonawcy o zaistniałej szkodzie.</w:t>
      </w:r>
    </w:p>
    <w:p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ponosi wyłączną odpowiedzialność za utrzymanie ładu i porządku, usuwanie wszelkich śmieci, odpadków, opakowań i innych pozostałości po użytych materiałach.</w:t>
      </w:r>
    </w:p>
    <w:p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ma obowiązek zapewnienia bezpieczeństwa i ochrony zdrowia podczas wykonywania wszystkich czynności na terenie prowadzonych robót. </w:t>
      </w:r>
    </w:p>
    <w:p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ma obowiązek zapewnienia Zamawiającemu, wszystkim osobom upoważnionym przez niego, jak też innym uczestnikom procesu budowlanego, dostępu do terenu robót i do każdego miejsca, gdzie roboty w związku z umową będą wykonywane. </w:t>
      </w:r>
    </w:p>
    <w:p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Do obowiązków Wykonawcy należy też opracowanie na swój koszt i terminowe przekazanie Zamawiającemu dokumentacji powykonawczej zgodnej z przepisami prawa budowlanego </w:t>
      </w:r>
      <w:r w:rsidR="00EE3639" w:rsidRPr="00DA1878">
        <w:rPr>
          <w:rFonts w:asciiTheme="minorHAnsi" w:hAnsiTheme="minorHAnsi" w:cstheme="minorHAnsi"/>
          <w:sz w:val="22"/>
          <w:szCs w:val="22"/>
        </w:rPr>
        <w:t>oraz opracowanie Inst</w:t>
      </w:r>
      <w:r w:rsidR="009C10B1" w:rsidRPr="00DA1878">
        <w:rPr>
          <w:rFonts w:asciiTheme="minorHAnsi" w:hAnsiTheme="minorHAnsi" w:cstheme="minorHAnsi"/>
          <w:sz w:val="22"/>
          <w:szCs w:val="22"/>
        </w:rPr>
        <w:t>r</w:t>
      </w:r>
      <w:r w:rsidR="00EE3639" w:rsidRPr="00DA1878">
        <w:rPr>
          <w:rFonts w:asciiTheme="minorHAnsi" w:hAnsiTheme="minorHAnsi" w:cstheme="minorHAnsi"/>
          <w:sz w:val="22"/>
          <w:szCs w:val="22"/>
        </w:rPr>
        <w:t>ukcji</w:t>
      </w:r>
      <w:r w:rsidR="009C10B1" w:rsidRPr="00DA1878">
        <w:rPr>
          <w:rFonts w:asciiTheme="minorHAnsi" w:hAnsiTheme="minorHAnsi" w:cstheme="minorHAnsi"/>
          <w:sz w:val="22"/>
          <w:szCs w:val="22"/>
        </w:rPr>
        <w:t xml:space="preserve"> użytkowania Sali wraz z wykazem wbudowanych urządzeń, które wymagają przeglądów serwisowych</w:t>
      </w:r>
    </w:p>
    <w:p w:rsidR="000B2F85" w:rsidRPr="00DA1878" w:rsidRDefault="000B2F85" w:rsidP="00DA1878">
      <w:pPr>
        <w:rPr>
          <w:rFonts w:asciiTheme="minorHAnsi" w:hAnsiTheme="minorHAnsi" w:cstheme="minorHAnsi"/>
          <w:sz w:val="22"/>
          <w:szCs w:val="22"/>
        </w:rPr>
      </w:pPr>
    </w:p>
    <w:p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10</w:t>
      </w:r>
    </w:p>
    <w:p w:rsidR="000B2F85" w:rsidRPr="00DA1878" w:rsidRDefault="000B2F85" w:rsidP="00DA1878">
      <w:pPr>
        <w:jc w:val="center"/>
        <w:rPr>
          <w:rFonts w:asciiTheme="minorHAnsi" w:hAnsiTheme="minorHAnsi" w:cstheme="minorHAnsi"/>
          <w:b/>
          <w:sz w:val="22"/>
          <w:szCs w:val="22"/>
        </w:rPr>
      </w:pPr>
      <w:r w:rsidRPr="00DA1878">
        <w:rPr>
          <w:rFonts w:asciiTheme="minorHAnsi" w:hAnsiTheme="minorHAnsi" w:cstheme="minorHAnsi"/>
          <w:b/>
          <w:sz w:val="22"/>
          <w:szCs w:val="22"/>
        </w:rPr>
        <w:t>Obowiązki Zamawiającego</w:t>
      </w:r>
    </w:p>
    <w:p w:rsidR="000B2F85" w:rsidRPr="00DA1878" w:rsidRDefault="000B2F85" w:rsidP="00820A62">
      <w:pPr>
        <w:numPr>
          <w:ilvl w:val="0"/>
          <w:numId w:val="22"/>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udostępni Wykonawcy posiadaną dokumentację ro</w:t>
      </w:r>
      <w:r w:rsidR="00091DB0" w:rsidRPr="00DA1878">
        <w:rPr>
          <w:rFonts w:asciiTheme="minorHAnsi" w:hAnsiTheme="minorHAnsi" w:cstheme="minorHAnsi"/>
          <w:sz w:val="22"/>
          <w:szCs w:val="22"/>
        </w:rPr>
        <w:t>bót objętych przedmiotem umowy.</w:t>
      </w:r>
    </w:p>
    <w:p w:rsidR="000B2F85" w:rsidRPr="00DA1878" w:rsidRDefault="000B2F85" w:rsidP="00820A62">
      <w:pPr>
        <w:numPr>
          <w:ilvl w:val="0"/>
          <w:numId w:val="22"/>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przekaże protokolarnie Wykonawcy pomieszczenia niezbędne Wykonawcy do realizacji przedmiotu umowy w ciągu </w:t>
      </w:r>
      <w:r w:rsidR="00B7419F" w:rsidRPr="00DA1878">
        <w:rPr>
          <w:rFonts w:asciiTheme="minorHAnsi" w:hAnsiTheme="minorHAnsi" w:cstheme="minorHAnsi"/>
          <w:sz w:val="22"/>
          <w:szCs w:val="22"/>
        </w:rPr>
        <w:t>5</w:t>
      </w:r>
      <w:r w:rsidRPr="00DA1878">
        <w:rPr>
          <w:rFonts w:asciiTheme="minorHAnsi" w:hAnsiTheme="minorHAnsi" w:cstheme="minorHAnsi"/>
          <w:sz w:val="22"/>
          <w:szCs w:val="22"/>
        </w:rPr>
        <w:t xml:space="preserve"> dni od daty podpisania umowy.</w:t>
      </w:r>
    </w:p>
    <w:p w:rsidR="000B2F85" w:rsidRPr="00DA1878" w:rsidRDefault="000B2F85" w:rsidP="00820A62">
      <w:pPr>
        <w:numPr>
          <w:ilvl w:val="0"/>
          <w:numId w:val="22"/>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jest zobowiązany dokonywać płatności za wykonany i odebrany przedmiot umowy zgodnie z postanowieniami niniejszej umowy.</w:t>
      </w:r>
    </w:p>
    <w:p w:rsidR="000B2F85" w:rsidRPr="00DA1878" w:rsidRDefault="000B2F85" w:rsidP="00820A62">
      <w:pPr>
        <w:numPr>
          <w:ilvl w:val="0"/>
          <w:numId w:val="22"/>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zapewni nadzór inwestorski nad realizacją przedmiotu umowy.</w:t>
      </w:r>
    </w:p>
    <w:p w:rsidR="000B2F85" w:rsidRPr="00DA1878" w:rsidRDefault="000B2F85" w:rsidP="000B2F85">
      <w:pPr>
        <w:jc w:val="both"/>
        <w:rPr>
          <w:rFonts w:asciiTheme="minorHAnsi" w:hAnsiTheme="minorHAnsi" w:cstheme="minorHAnsi"/>
          <w:sz w:val="22"/>
          <w:szCs w:val="22"/>
        </w:rPr>
      </w:pPr>
    </w:p>
    <w:p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11</w:t>
      </w:r>
    </w:p>
    <w:p w:rsidR="00091DB0" w:rsidRPr="00DA1878" w:rsidRDefault="00091DB0" w:rsidP="00091DB0">
      <w:pPr>
        <w:jc w:val="center"/>
        <w:rPr>
          <w:rFonts w:asciiTheme="minorHAnsi" w:hAnsiTheme="minorHAnsi" w:cstheme="minorHAnsi"/>
          <w:b/>
          <w:sz w:val="22"/>
          <w:szCs w:val="22"/>
        </w:rPr>
      </w:pPr>
      <w:r w:rsidRPr="00DA1878">
        <w:rPr>
          <w:rFonts w:asciiTheme="minorHAnsi" w:hAnsiTheme="minorHAnsi" w:cstheme="minorHAnsi"/>
          <w:b/>
          <w:sz w:val="22"/>
          <w:szCs w:val="22"/>
        </w:rPr>
        <w:t>Podwykonawstwo</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wykona własnymi siłami następujące roboty budowlane stanowiące przedmiot Umowy: …… ……………….……. …………………a  Podwykonawcom powierzy wykonanie następujących robót budowlanych stanowiących przedmiot Umowy:………………………………………………………………….………………………</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lastRenderedPageBreak/>
        <w:t>Wykonawca jest odpowiedzialny za działania lub zaniechania Podwykonawców, dalszych Podwykonawców, ich przedstawicieli lub pracowników, jak za własne działania lub zaniechania.</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Umowa z Podwykonawcą lub dalszym Podwykonawcą powinna stanowić w szczególności, iż:</w:t>
      </w:r>
    </w:p>
    <w:p w:rsidR="00091DB0" w:rsidRPr="00DA1878" w:rsidRDefault="00091DB0" w:rsidP="00820A62">
      <w:pPr>
        <w:pStyle w:val="Akapitzlist"/>
        <w:numPr>
          <w:ilvl w:val="0"/>
          <w:numId w:val="7"/>
        </w:numPr>
        <w:tabs>
          <w:tab w:val="left" w:pos="851"/>
        </w:tabs>
        <w:ind w:left="851" w:hanging="284"/>
        <w:contextualSpacing w:val="0"/>
        <w:jc w:val="both"/>
        <w:rPr>
          <w:rFonts w:asciiTheme="minorHAnsi" w:hAnsiTheme="minorHAnsi" w:cstheme="minorHAnsi"/>
          <w:sz w:val="22"/>
          <w:szCs w:val="22"/>
        </w:rPr>
      </w:pPr>
      <w:r w:rsidRPr="00DA1878">
        <w:rPr>
          <w:rFonts w:asciiTheme="minorHAnsi" w:hAnsiTheme="minorHAnsi" w:cstheme="minorHAnsi"/>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091DB0" w:rsidRPr="00DA1878" w:rsidRDefault="00091DB0" w:rsidP="00820A62">
      <w:pPr>
        <w:pStyle w:val="Akapitzlist"/>
        <w:numPr>
          <w:ilvl w:val="0"/>
          <w:numId w:val="7"/>
        </w:numPr>
        <w:tabs>
          <w:tab w:val="left" w:pos="851"/>
        </w:tabs>
        <w:ind w:left="851" w:hanging="284"/>
        <w:contextualSpacing w:val="0"/>
        <w:jc w:val="both"/>
        <w:rPr>
          <w:rFonts w:asciiTheme="minorHAnsi" w:hAnsiTheme="minorHAnsi" w:cstheme="minorHAnsi"/>
          <w:sz w:val="22"/>
          <w:szCs w:val="22"/>
        </w:rPr>
      </w:pPr>
      <w:r w:rsidRPr="00DA1878">
        <w:rPr>
          <w:rFonts w:asciiTheme="minorHAnsi" w:hAnsiTheme="minorHAnsi" w:cstheme="minorHAnsi"/>
          <w:sz w:val="22"/>
          <w:szCs w:val="22"/>
        </w:rPr>
        <w:t>okres odpowiedzialności Podwykonawcy lub dalszego Podwykonawcy za wady przedmiotu Umowy o podwykonawstwo, nie będzie  krótszy od okresu odpowiedzialności za wady przedmiotu Umowy Wykonawcy wobec Zamawiającego,</w:t>
      </w:r>
    </w:p>
    <w:p w:rsidR="00091DB0" w:rsidRPr="00DA1878" w:rsidRDefault="00091DB0" w:rsidP="00820A62">
      <w:pPr>
        <w:pStyle w:val="Akapitzlist"/>
        <w:numPr>
          <w:ilvl w:val="0"/>
          <w:numId w:val="7"/>
        </w:numPr>
        <w:tabs>
          <w:tab w:val="left" w:pos="851"/>
        </w:tabs>
        <w:ind w:left="851" w:hanging="284"/>
        <w:contextualSpacing w:val="0"/>
        <w:jc w:val="both"/>
        <w:rPr>
          <w:rFonts w:asciiTheme="minorHAnsi" w:hAnsiTheme="minorHAnsi" w:cstheme="minorHAnsi"/>
          <w:sz w:val="22"/>
          <w:szCs w:val="22"/>
        </w:rPr>
      </w:pPr>
      <w:r w:rsidRPr="00DA1878">
        <w:rPr>
          <w:rFonts w:asciiTheme="minorHAnsi" w:hAnsiTheme="minorHAnsi" w:cstheme="minorHAnsi"/>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DA1878" w:rsidDel="00B93005">
        <w:rPr>
          <w:rFonts w:asciiTheme="minorHAnsi" w:hAnsiTheme="minorHAnsi" w:cstheme="minorHAnsi"/>
          <w:sz w:val="22"/>
          <w:szCs w:val="22"/>
        </w:rPr>
        <w:t xml:space="preserve"> </w:t>
      </w:r>
      <w:r w:rsidRPr="00DA1878">
        <w:rPr>
          <w:rFonts w:asciiTheme="minorHAnsi" w:hAnsiTheme="minorHAnsi" w:cstheme="minorHAnsi"/>
          <w:sz w:val="22"/>
          <w:szCs w:val="22"/>
        </w:rPr>
        <w:t xml:space="preserve">odpowiadającymi wymaganiom stawianym Wykonawcy. </w:t>
      </w:r>
    </w:p>
    <w:p w:rsidR="00091DB0" w:rsidRPr="00DA1878" w:rsidRDefault="00091DB0" w:rsidP="00820A62">
      <w:pPr>
        <w:pStyle w:val="Akapitzlist"/>
        <w:numPr>
          <w:ilvl w:val="0"/>
          <w:numId w:val="7"/>
        </w:numPr>
        <w:tabs>
          <w:tab w:val="left" w:pos="851"/>
        </w:tabs>
        <w:ind w:left="851" w:hanging="284"/>
        <w:contextualSpacing w:val="0"/>
        <w:jc w:val="both"/>
        <w:rPr>
          <w:rFonts w:asciiTheme="minorHAnsi" w:hAnsiTheme="minorHAnsi" w:cstheme="minorHAnsi"/>
          <w:sz w:val="22"/>
          <w:szCs w:val="22"/>
        </w:rPr>
      </w:pPr>
      <w:r w:rsidRPr="00DA1878">
        <w:rPr>
          <w:rFonts w:asciiTheme="minorHAnsi" w:hAnsiTheme="minorHAnsi" w:cstheme="minorHAnsi"/>
          <w:sz w:val="22"/>
          <w:szCs w:val="22"/>
        </w:rPr>
        <w:t>Podwykonawca lub dalszy Podwykonawca są zobowiązani do przedstawiania Zamawiającemu na jego żądanie dokumentów, oświadczeń i wyjaśnień dotyczących realizacji Umowy o podwykonawstwo.</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Umowa o podwykonawstwo nie może zawierać postanowień:</w:t>
      </w:r>
    </w:p>
    <w:p w:rsidR="00091DB0" w:rsidRPr="00DA1878" w:rsidRDefault="00091DB0" w:rsidP="00820A62">
      <w:pPr>
        <w:pStyle w:val="Akapitzlist"/>
        <w:numPr>
          <w:ilvl w:val="0"/>
          <w:numId w:val="8"/>
        </w:numPr>
        <w:tabs>
          <w:tab w:val="left" w:pos="851"/>
          <w:tab w:val="left" w:pos="1134"/>
        </w:tabs>
        <w:spacing w:after="120"/>
        <w:ind w:left="851" w:hanging="284"/>
        <w:contextualSpacing w:val="0"/>
        <w:jc w:val="both"/>
        <w:rPr>
          <w:rFonts w:asciiTheme="minorHAnsi" w:hAnsiTheme="minorHAnsi" w:cstheme="minorHAnsi"/>
          <w:sz w:val="22"/>
          <w:szCs w:val="22"/>
        </w:rPr>
      </w:pPr>
      <w:r w:rsidRPr="00DA1878">
        <w:rPr>
          <w:rFonts w:asciiTheme="minorHAnsi" w:hAnsiTheme="minorHAnsi" w:cstheme="minorHAnsi"/>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091DB0" w:rsidRPr="00DA1878" w:rsidRDefault="00091DB0" w:rsidP="00820A62">
      <w:pPr>
        <w:pStyle w:val="Akapitzlist"/>
        <w:numPr>
          <w:ilvl w:val="0"/>
          <w:numId w:val="8"/>
        </w:numPr>
        <w:tabs>
          <w:tab w:val="left" w:pos="851"/>
          <w:tab w:val="left" w:pos="1134"/>
        </w:tabs>
        <w:spacing w:after="120"/>
        <w:ind w:left="851" w:hanging="284"/>
        <w:contextualSpacing w:val="0"/>
        <w:jc w:val="both"/>
        <w:rPr>
          <w:rFonts w:asciiTheme="minorHAnsi" w:hAnsiTheme="minorHAnsi" w:cstheme="minorHAnsi"/>
          <w:sz w:val="22"/>
          <w:szCs w:val="22"/>
        </w:rPr>
      </w:pPr>
      <w:r w:rsidRPr="00DA1878">
        <w:rPr>
          <w:rFonts w:asciiTheme="minorHAnsi" w:hAnsiTheme="minorHAnsi" w:cstheme="minorHAnsi"/>
          <w:sz w:val="22"/>
          <w:szCs w:val="22"/>
        </w:rPr>
        <w:t xml:space="preserve">uzależniających zwrot kwot zabezpieczenia przez Wykonawcę Podwykonawcy, od zwrotu Zabezpieczenia należytego wykonania umowy Wykonawcy przez Zamawiającego. </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zobowiązany jest do przedłożenia Zamawiającemu, projektu Umowy o podwykonawstwo, nie później niż 14 dni przed jej zawarciem.</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Projekt Umowy o podwykonawstwo, będzie uważany za zaakceptowany przez Zamawiającego, jeżeli Zamawiający w terminie 5 dni od dnia przedłożenia mu projektu nie zgłosi na piśmie zastrzeżeń. </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zgłosi w terminie określonym w pkt .8 pisemne zastrzeżenia do projektu Umowy o podwykonawstwo, w szczególności w następujących przypadkach: </w:t>
      </w:r>
    </w:p>
    <w:p w:rsidR="00091DB0" w:rsidRPr="00DA1878" w:rsidRDefault="00091DB0" w:rsidP="00820A62">
      <w:pPr>
        <w:pStyle w:val="Akapitzlist"/>
        <w:numPr>
          <w:ilvl w:val="0"/>
          <w:numId w:val="9"/>
        </w:numPr>
        <w:tabs>
          <w:tab w:val="left" w:pos="709"/>
        </w:tabs>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lang w:eastAsia="ar-SA"/>
        </w:rPr>
        <w:t xml:space="preserve">niespełniania przez projekt wymagań dotyczących Umowy o podwykonawstwo, określonych w pkt. 4 niniejszego paragrafu, </w:t>
      </w:r>
    </w:p>
    <w:p w:rsidR="00091DB0" w:rsidRPr="00DA1878" w:rsidRDefault="00091DB0" w:rsidP="00820A62">
      <w:pPr>
        <w:pStyle w:val="Akapitzlist"/>
        <w:numPr>
          <w:ilvl w:val="0"/>
          <w:numId w:val="9"/>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gdy przedmiot Umowy o podwykonawstwo obejmuje realizację całości przedmiotu Umowy,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091DB0" w:rsidRPr="00DA1878" w:rsidRDefault="00091DB0" w:rsidP="00820A62">
      <w:pPr>
        <w:pStyle w:val="Akapitzlist"/>
        <w:numPr>
          <w:ilvl w:val="0"/>
          <w:numId w:val="9"/>
        </w:numPr>
        <w:tabs>
          <w:tab w:val="left" w:pos="851"/>
        </w:tabs>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 xml:space="preserve">zamieszczenia w projekcie postanowień uzależniających uzyskanie przez Podwykonawcę zapłaty za realizację przedmiotu umowy od zapłaty wynagrodzenia Wykonawcy przez Zamawiającego </w:t>
      </w:r>
    </w:p>
    <w:p w:rsidR="00091DB0" w:rsidRPr="00DA1878" w:rsidRDefault="00091DB0" w:rsidP="00820A62">
      <w:pPr>
        <w:pStyle w:val="Akapitzlist"/>
        <w:numPr>
          <w:ilvl w:val="0"/>
          <w:numId w:val="9"/>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gdy termin realizacji robót budowlanych określonych projektem jest dłuższy niż przewidywany Umową dla tych robót,</w:t>
      </w:r>
    </w:p>
    <w:p w:rsidR="00091DB0" w:rsidRPr="00DA1878" w:rsidRDefault="00091DB0" w:rsidP="00820A62">
      <w:pPr>
        <w:pStyle w:val="Akapitzlist"/>
        <w:numPr>
          <w:ilvl w:val="0"/>
          <w:numId w:val="9"/>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gdy projekt zawiera postanowienia dotyczące sposobu rozliczeń za wykonane roboty, uniemożliwiającego rozliczenie tych robót pomiędzy Zamawiającym a Wykonawcą na podstawie Umowy.</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lastRenderedPageBreak/>
        <w:t>W przypadku zgłoszenia przez Zamawiającego zastrzeżeń do projektu Umowy o podwykonawstwo, Wykonawca może przedłożyć zmieniony projekt Umowy o podwykonawstwo, uwzględniający w całości zastrzeżenia Zamawiającego.</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Po akceptacji projektu Umowy o podwykonawstwo, Wykonawca przedłoży Zamawiającemu poświadczoną za zgodność z oryginałem kopię zawartej Umowy o podwykonawstwo w terminie 7 dni od dnia zawarcia tej Umowy, jednakże nie później niż na 5 dni przed dniem skierowania Podwykonawcy do realizacji robót budowlanych.</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zgłosi Wykonawcy, pisemny sprzeciw do przedłożonej Umowy o podwykonawstwo, której przedmiotem są roboty budowlane, w terminie 7 dni od jej przedłożenia w przypadkach określonych w pkt 9. </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   Umowa o podwykonawstwo, której przedmiotem są roboty budowlane, będzie uważana za zaakceptowaną przez Zamawiającego, jeżeli Zamawiający w terminie  7 dni od dnia przedłożenia kopii tej umowy nie zgłosi do niej na piśmie sprzeciwu.</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przedłoży wraz z kopią Umowy o podwykonawstwo odpis z Krajowego Rejestru Sądowego Podwykonawcy, bądź inny dokument właściwy z uwagi na status prawny Podwykonawcy, potwierdzający, że osoby zawierające umowę w imieniu Podwykonawcy posiadają uprawnienia do jego reprezentacji.</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Powierzenie realizacji zadań innemu Podwykonawcy niż ten, z którym została zawarta zaakceptowana przez Zamawiającego Umowa o podwykonawstwo, lub inna istotna zmiana tej umowy, wymaga ponownej akceptacji Zamawiającego .</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przypadku zawarcia Umowy o podwykonawstwo, Wykonawca jest zobowiązany do zapłaty wynagrodzenia należnego Podwykonawcy z zachowaniem terminów określonych tą umową.</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lub dotrzymania terminów realizacji tych robót. </w:t>
      </w:r>
    </w:p>
    <w:p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Rozliczenia z podwykonawcami za wykonane przez nich części przedmiotu umowy następować będą w następujący sposób:</w:t>
      </w:r>
    </w:p>
    <w:p w:rsidR="00091DB0" w:rsidRPr="00DA1878" w:rsidRDefault="00091DB0" w:rsidP="00820A62">
      <w:pPr>
        <w:pStyle w:val="Akapitzlist"/>
        <w:numPr>
          <w:ilvl w:val="0"/>
          <w:numId w:val="24"/>
        </w:numPr>
        <w:spacing w:after="120"/>
        <w:jc w:val="both"/>
        <w:rPr>
          <w:rFonts w:asciiTheme="minorHAnsi" w:hAnsiTheme="minorHAnsi" w:cstheme="minorHAnsi"/>
          <w:sz w:val="22"/>
          <w:szCs w:val="22"/>
        </w:rPr>
      </w:pPr>
      <w:r w:rsidRPr="00DA1878">
        <w:rPr>
          <w:rFonts w:asciiTheme="minorHAnsi" w:hAnsiTheme="minorHAnsi" w:cstheme="minorHAnsi"/>
          <w:sz w:val="22"/>
          <w:szCs w:val="22"/>
        </w:rPr>
        <w:t>W przypadku wykonania części przedmiotu umowy przez podwykonawców, Wykonawca składając fakturę, która opiewa na zakres wykonywany również przez podwykonawcę, dokona stosownego podziału należności pomiędzy Wykonawcę i podwykonawcę w protokołach stanowiących podstawę do wystawienia faktur częściowych potwierdzonych przez Inwestora, Wykonawcę i Podwykonawcę;</w:t>
      </w:r>
    </w:p>
    <w:p w:rsidR="00091DB0" w:rsidRPr="00DA1878" w:rsidRDefault="00091DB0" w:rsidP="00820A62">
      <w:pPr>
        <w:pStyle w:val="Akapitzlist"/>
        <w:numPr>
          <w:ilvl w:val="0"/>
          <w:numId w:val="24"/>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Zaplata całości należności będzie następowała w całości, na rzecz Wykonawcy;</w:t>
      </w:r>
    </w:p>
    <w:p w:rsidR="00091DB0" w:rsidRPr="00DA1878" w:rsidRDefault="00091DB0" w:rsidP="00820A62">
      <w:pPr>
        <w:pStyle w:val="Akapitzlist"/>
        <w:numPr>
          <w:ilvl w:val="0"/>
          <w:numId w:val="24"/>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Wykonawca w ciągu 14 dni od daty przekazania na jego rachunek bankowy przez Zamawiającego środków za wystawioną fakturę częściową przedłoży w siedzibie Zamawiającego kserokopię potwierdzonego przez Bank, przelewu dokonanego na rachunek podwykonawcy na kwotę określoną w protokołach stanowiących podstawę do wystawienia faktur częściowych albo przedłoży oświadczenie podwykonawcy, że należności podwykonawcy wynikające z tych protokołów zostały przez Wykonawcę uregulowane;</w:t>
      </w:r>
    </w:p>
    <w:p w:rsidR="00091DB0" w:rsidRPr="00DA1878" w:rsidRDefault="00091DB0" w:rsidP="00820A62">
      <w:pPr>
        <w:pStyle w:val="Akapitzlist"/>
        <w:numPr>
          <w:ilvl w:val="0"/>
          <w:numId w:val="24"/>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W przypadku nie dostarczenia w ww. terminie przez Wykonawcę kserokopii potwierdzonego przez Bank przelewu albo oświadczenia podwykonawcy, Zamawiający zastrzega sobie prawo do zatrzymania kwoty należnej podwykonawcy z następnej faktury Wykonawcy do momentu spełnienia warunku podanego w pkt c;</w:t>
      </w:r>
    </w:p>
    <w:p w:rsidR="00091DB0" w:rsidRPr="00DA1878" w:rsidRDefault="00091DB0" w:rsidP="00820A62">
      <w:pPr>
        <w:pStyle w:val="Akapitzlist"/>
        <w:numPr>
          <w:ilvl w:val="0"/>
          <w:numId w:val="24"/>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 xml:space="preserve">W przypadku faktur końcowych, z których Wykonawca zobowiązany jest do przekazania należności podwykonawcom, wykonawca w terminie dziesięciu dni przed upływem terminu płatności faktury końcowej przez Zamawiającego złoży kserokopie potwierdzone przez Bank, przelewów dokonanych na rachunki podwykonawców albo złoży oświadczenia </w:t>
      </w:r>
      <w:r w:rsidRPr="00DA1878">
        <w:rPr>
          <w:rFonts w:asciiTheme="minorHAnsi" w:hAnsiTheme="minorHAnsi" w:cstheme="minorHAnsi"/>
          <w:sz w:val="22"/>
          <w:szCs w:val="22"/>
        </w:rPr>
        <w:lastRenderedPageBreak/>
        <w:t>podwykonawców, że wszystkie należności podwykonawców z tytułu zrealizowanych przez nich części przedmiotu zostały przez Wykonawcę uregulowane. Brak przekazania przez Wykonawcę ww. dokumentów spowoduje zatrzymanie z faktur końcowych wynagrodzenia należnego podwykonawcom, do momentu spełnienia tego warunku.</w:t>
      </w:r>
    </w:p>
    <w:p w:rsidR="00091DB0" w:rsidRPr="00DA1878" w:rsidRDefault="00091DB0" w:rsidP="00820A62">
      <w:pPr>
        <w:pStyle w:val="Akapitzlist"/>
        <w:numPr>
          <w:ilvl w:val="0"/>
          <w:numId w:val="24"/>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Brak zachowania przez Wykonawcę warunków określonych w pkt d i e zwalnia Zamawiającego z zapłaty odsetek z tytułu nieterminowej zapłaty faktur w części dotyczącej zatrzymania kwot. Ewentualne odsetki wynikające z nieterminowej płatności w stosunku do podwykonawców obciążają Wykonawcę.</w:t>
      </w:r>
    </w:p>
    <w:p w:rsidR="00091DB0" w:rsidRPr="00DA1878" w:rsidRDefault="00091DB0" w:rsidP="00091DB0">
      <w:pPr>
        <w:pStyle w:val="Akapitzlist"/>
        <w:tabs>
          <w:tab w:val="left" w:pos="567"/>
          <w:tab w:val="left" w:pos="851"/>
        </w:tabs>
        <w:spacing w:after="120"/>
        <w:ind w:left="567"/>
        <w:jc w:val="both"/>
        <w:rPr>
          <w:rFonts w:asciiTheme="minorHAnsi" w:hAnsiTheme="minorHAnsi" w:cstheme="minorHAnsi"/>
          <w:sz w:val="22"/>
          <w:szCs w:val="22"/>
          <w:lang w:eastAsia="ar-SA"/>
        </w:rPr>
      </w:pPr>
    </w:p>
    <w:p w:rsidR="00091DB0" w:rsidRPr="00DA1878" w:rsidRDefault="000A5FA2" w:rsidP="000B2F85">
      <w:pPr>
        <w:jc w:val="center"/>
        <w:rPr>
          <w:rFonts w:asciiTheme="minorHAnsi" w:hAnsiTheme="minorHAnsi" w:cstheme="minorHAnsi"/>
          <w:sz w:val="22"/>
          <w:szCs w:val="22"/>
        </w:rPr>
      </w:pPr>
      <w:r w:rsidRPr="00DA1878">
        <w:rPr>
          <w:rFonts w:asciiTheme="minorHAnsi" w:hAnsiTheme="minorHAnsi" w:cstheme="minorHAnsi"/>
          <w:sz w:val="22"/>
          <w:szCs w:val="22"/>
        </w:rPr>
        <w:t>§</w:t>
      </w:r>
      <w:r w:rsidR="00091DB0" w:rsidRPr="00DA1878">
        <w:rPr>
          <w:rFonts w:asciiTheme="minorHAnsi" w:hAnsiTheme="minorHAnsi" w:cstheme="minorHAnsi"/>
          <w:sz w:val="22"/>
          <w:szCs w:val="22"/>
        </w:rPr>
        <w:t xml:space="preserve"> 12 </w:t>
      </w:r>
    </w:p>
    <w:p w:rsidR="000B2F85" w:rsidRPr="00DA1878" w:rsidRDefault="000B2F85" w:rsidP="000B2F85">
      <w:pPr>
        <w:jc w:val="center"/>
        <w:rPr>
          <w:rFonts w:asciiTheme="minorHAnsi" w:hAnsiTheme="minorHAnsi" w:cstheme="minorHAnsi"/>
          <w:sz w:val="22"/>
          <w:szCs w:val="22"/>
        </w:rPr>
      </w:pPr>
      <w:r w:rsidRPr="00DA1878">
        <w:rPr>
          <w:rFonts w:asciiTheme="minorHAnsi" w:hAnsiTheme="minorHAnsi" w:cstheme="minorHAnsi"/>
          <w:sz w:val="22"/>
          <w:szCs w:val="22"/>
        </w:rPr>
        <w:t>Odbiór przedmiotu umowy</w:t>
      </w:r>
    </w:p>
    <w:p w:rsidR="000B2F85" w:rsidRPr="00DA1878" w:rsidRDefault="000B2F85" w:rsidP="00820A62">
      <w:pPr>
        <w:numPr>
          <w:ilvl w:val="0"/>
          <w:numId w:val="2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w:t>
      </w:r>
      <w:r w:rsidR="00DA1878" w:rsidRPr="00DA1878">
        <w:rPr>
          <w:rFonts w:asciiTheme="minorHAnsi" w:hAnsiTheme="minorHAnsi" w:cstheme="minorHAnsi"/>
          <w:sz w:val="22"/>
          <w:szCs w:val="22"/>
        </w:rPr>
        <w:t>przewiduje</w:t>
      </w:r>
      <w:r w:rsidRPr="00DA1878">
        <w:rPr>
          <w:rFonts w:asciiTheme="minorHAnsi" w:hAnsiTheme="minorHAnsi" w:cstheme="minorHAnsi"/>
          <w:sz w:val="22"/>
          <w:szCs w:val="22"/>
        </w:rPr>
        <w:t xml:space="preserve"> odbiory częściowe po zakończeniu poszczególnych zadań określonych w Harmonogramie realizacyjnym prac. </w:t>
      </w:r>
    </w:p>
    <w:p w:rsidR="00C24D30" w:rsidRPr="00DA1878" w:rsidRDefault="00C24D30" w:rsidP="00820A62">
      <w:pPr>
        <w:numPr>
          <w:ilvl w:val="0"/>
          <w:numId w:val="2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Roboty podlegają następującym etapom odbioru: </w:t>
      </w:r>
    </w:p>
    <w:p w:rsidR="00C24D30" w:rsidRPr="00DA1878" w:rsidRDefault="00C24D30" w:rsidP="00820A62">
      <w:pPr>
        <w:pStyle w:val="Akapitzlist"/>
        <w:numPr>
          <w:ilvl w:val="0"/>
          <w:numId w:val="27"/>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 xml:space="preserve">odbiorowi </w:t>
      </w:r>
      <w:r w:rsidR="007E4BFF" w:rsidRPr="00DA1878">
        <w:rPr>
          <w:rFonts w:asciiTheme="minorHAnsi" w:hAnsiTheme="minorHAnsi" w:cstheme="minorHAnsi"/>
          <w:sz w:val="22"/>
          <w:szCs w:val="22"/>
        </w:rPr>
        <w:t>r</w:t>
      </w:r>
      <w:r w:rsidRPr="00DA1878">
        <w:rPr>
          <w:rFonts w:asciiTheme="minorHAnsi" w:hAnsiTheme="minorHAnsi" w:cstheme="minorHAnsi"/>
          <w:sz w:val="22"/>
          <w:szCs w:val="22"/>
        </w:rPr>
        <w:t xml:space="preserve">obót zanikających i ulegających zakryciu, </w:t>
      </w:r>
    </w:p>
    <w:p w:rsidR="00C24D30" w:rsidRPr="00DA1878" w:rsidRDefault="00C24D30" w:rsidP="00820A62">
      <w:pPr>
        <w:pStyle w:val="Akapitzlist"/>
        <w:numPr>
          <w:ilvl w:val="0"/>
          <w:numId w:val="27"/>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 xml:space="preserve">odbiorowi częściowemu, </w:t>
      </w:r>
    </w:p>
    <w:p w:rsidR="00C24D30" w:rsidRPr="00DA1878" w:rsidRDefault="00C24D30" w:rsidP="00820A62">
      <w:pPr>
        <w:pStyle w:val="Akapitzlist"/>
        <w:numPr>
          <w:ilvl w:val="0"/>
          <w:numId w:val="27"/>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 xml:space="preserve">odbiorowi wstępnemu </w:t>
      </w:r>
    </w:p>
    <w:p w:rsidR="00C24D30" w:rsidRPr="00DA1878" w:rsidRDefault="00DE6F85" w:rsidP="00820A62">
      <w:pPr>
        <w:pStyle w:val="Akapitzlist"/>
        <w:numPr>
          <w:ilvl w:val="0"/>
          <w:numId w:val="27"/>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odbiorowi końcowemu</w:t>
      </w:r>
      <w:r w:rsidR="00CE54D7" w:rsidRPr="00DA1878">
        <w:rPr>
          <w:rFonts w:asciiTheme="minorHAnsi" w:hAnsiTheme="minorHAnsi" w:cstheme="minorHAnsi"/>
          <w:sz w:val="22"/>
          <w:szCs w:val="22"/>
        </w:rPr>
        <w:t>, ostateczne</w:t>
      </w:r>
      <w:r w:rsidR="00461BEB" w:rsidRPr="00DA1878">
        <w:rPr>
          <w:rFonts w:asciiTheme="minorHAnsi" w:hAnsiTheme="minorHAnsi" w:cstheme="minorHAnsi"/>
          <w:sz w:val="22"/>
          <w:szCs w:val="22"/>
        </w:rPr>
        <w:t>mu</w:t>
      </w:r>
    </w:p>
    <w:p w:rsidR="007D743B" w:rsidRPr="00DA1878" w:rsidRDefault="00F912A0" w:rsidP="00820A62">
      <w:pPr>
        <w:pStyle w:val="Akapitzlist"/>
        <w:numPr>
          <w:ilvl w:val="0"/>
          <w:numId w:val="27"/>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 xml:space="preserve">odbiór pogwarancyjny - </w:t>
      </w:r>
      <w:r w:rsidR="007D743B" w:rsidRPr="00DA1878">
        <w:rPr>
          <w:rFonts w:asciiTheme="minorHAnsi" w:hAnsiTheme="minorHAnsi" w:cstheme="minorHAnsi"/>
          <w:sz w:val="22"/>
          <w:szCs w:val="22"/>
        </w:rPr>
        <w:t xml:space="preserve">będzie dokonany na podstawie oceny stanu obiektu z uwzględnieniem zasad odbioru ostatecznego zgodnie z opisem w ogólnej </w:t>
      </w:r>
      <w:r w:rsidRPr="00DA1878">
        <w:rPr>
          <w:rFonts w:asciiTheme="minorHAnsi" w:hAnsiTheme="minorHAnsi" w:cstheme="minorHAnsi"/>
          <w:sz w:val="22"/>
          <w:szCs w:val="22"/>
        </w:rPr>
        <w:t>ST.</w:t>
      </w:r>
    </w:p>
    <w:p w:rsidR="00C24D30" w:rsidRPr="00DA1878" w:rsidRDefault="00C24D30" w:rsidP="00820A62">
      <w:pPr>
        <w:numPr>
          <w:ilvl w:val="0"/>
          <w:numId w:val="2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Odbiór robót dla poszczególnych rodzajów robót będzie dokonany zgodnie z zasadami określonymi w  specyfikacji technicznej wykonania i odbioru robót stanowiącej załącznik do Umowy.</w:t>
      </w:r>
    </w:p>
    <w:p w:rsidR="00DE6F85" w:rsidRPr="00DA1878" w:rsidRDefault="00DE6F85" w:rsidP="00820A62">
      <w:pPr>
        <w:numPr>
          <w:ilvl w:val="0"/>
          <w:numId w:val="2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 czynności odbioru będzie spisany protokół, zawierający wszelkie ustalenia dokonane w toku odbioru, jak też terminy wyznaczone na usunięcie ewentualnych usterek i niedoróbek stwierdzonych przy odbiorze i nie mających wpływu na rozpoczęcie użytkowania.</w:t>
      </w:r>
    </w:p>
    <w:p w:rsidR="00DE6F85" w:rsidRPr="00DA1878" w:rsidRDefault="00DE6F85" w:rsidP="00820A62">
      <w:pPr>
        <w:numPr>
          <w:ilvl w:val="0"/>
          <w:numId w:val="2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dokona odbioru końcowego przedmiotu umowy w ciągu 7 dni roboczych od daty zawiadomienia go pisemnie przez Wykonawcę o osiągnięciu gotowości do odbioru.</w:t>
      </w:r>
    </w:p>
    <w:p w:rsidR="00DE6F85" w:rsidRPr="00DA1878" w:rsidRDefault="00DE6F85" w:rsidP="00820A62">
      <w:pPr>
        <w:numPr>
          <w:ilvl w:val="0"/>
          <w:numId w:val="2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Protokół odbioru końcowego podpisywany jest przez zamawiającego dopiero po usunięciu przez wykonawcę wad ewentualnie stwierdzonych w trakcie odbioru robót. </w:t>
      </w:r>
    </w:p>
    <w:p w:rsidR="00C24D30" w:rsidRPr="00DA1878" w:rsidRDefault="00C24D30" w:rsidP="00820A62">
      <w:pPr>
        <w:numPr>
          <w:ilvl w:val="0"/>
          <w:numId w:val="2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Protokół odbioru końcowego jest podstawą do dokonania rozliczenia końcowego pomiędzy Zamawiającym a Wykonawcą.</w:t>
      </w:r>
    </w:p>
    <w:p w:rsidR="000B2F85" w:rsidRPr="00DA1878" w:rsidRDefault="000B2F85" w:rsidP="000B2F85">
      <w:pPr>
        <w:pStyle w:val="Tekstpodstawowy3"/>
        <w:numPr>
          <w:ilvl w:val="12"/>
          <w:numId w:val="0"/>
        </w:numPr>
        <w:jc w:val="both"/>
        <w:rPr>
          <w:rFonts w:asciiTheme="minorHAnsi" w:hAnsiTheme="minorHAnsi" w:cstheme="minorHAnsi"/>
          <w:sz w:val="22"/>
          <w:szCs w:val="22"/>
        </w:rPr>
      </w:pPr>
    </w:p>
    <w:p w:rsidR="000B2F85" w:rsidRPr="00DA1878" w:rsidRDefault="000B2F85" w:rsidP="000B2F85">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 1</w:t>
      </w:r>
      <w:r w:rsidR="000A5FA2" w:rsidRPr="00DA1878">
        <w:rPr>
          <w:rFonts w:asciiTheme="minorHAnsi" w:hAnsiTheme="minorHAnsi" w:cstheme="minorHAnsi"/>
          <w:b/>
          <w:sz w:val="22"/>
          <w:szCs w:val="22"/>
        </w:rPr>
        <w:t>3</w:t>
      </w:r>
    </w:p>
    <w:p w:rsidR="000B2F85" w:rsidRPr="00DA1878" w:rsidRDefault="00E6414F" w:rsidP="00E6414F">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Zmiana umowy</w:t>
      </w:r>
    </w:p>
    <w:p w:rsidR="00C93C5B" w:rsidRPr="00DA1878" w:rsidRDefault="00C93C5B" w:rsidP="00820A62">
      <w:pPr>
        <w:numPr>
          <w:ilvl w:val="0"/>
          <w:numId w:val="2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zawiera umowę w sprawie zamówienia publicznego na warunkach określonych w : ofercie Wykonawcy i na podstawie postanowień Specyfikacji Istotnych Warunków Zamówienia.</w:t>
      </w:r>
    </w:p>
    <w:p w:rsidR="00C93C5B" w:rsidRPr="00DA1878" w:rsidRDefault="00C93C5B" w:rsidP="00820A62">
      <w:pPr>
        <w:numPr>
          <w:ilvl w:val="0"/>
          <w:numId w:val="2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przewiduje dokonanie zmian postanowień treści zawartej umowy w stosunku do treści oferty, na podstawie której dokonano wyboru wykonawcy.</w:t>
      </w:r>
    </w:p>
    <w:p w:rsidR="00C93C5B" w:rsidRPr="00DA1878" w:rsidRDefault="00C93C5B" w:rsidP="00820A62">
      <w:pPr>
        <w:numPr>
          <w:ilvl w:val="0"/>
          <w:numId w:val="2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dopuszcza możliwość zmiany umowy w następujących przypadkach:</w:t>
      </w:r>
    </w:p>
    <w:p w:rsidR="00C93C5B" w:rsidRPr="00DA1878" w:rsidRDefault="00C93C5B" w:rsidP="00820A62">
      <w:pPr>
        <w:pStyle w:val="Akapitzlist"/>
        <w:numPr>
          <w:ilvl w:val="0"/>
          <w:numId w:val="28"/>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DA1878">
        <w:rPr>
          <w:rFonts w:asciiTheme="minorHAnsi" w:hAnsiTheme="minorHAnsi" w:cstheme="minorHAnsi"/>
          <w:kern w:val="144"/>
          <w:sz w:val="22"/>
          <w:szCs w:val="22"/>
        </w:rPr>
        <w:t>Pzp</w:t>
      </w:r>
      <w:proofErr w:type="spellEnd"/>
      <w:r w:rsidRPr="00DA1878">
        <w:rPr>
          <w:rFonts w:asciiTheme="minorHAnsi" w:hAnsiTheme="minorHAnsi" w:cstheme="minorHAnsi"/>
          <w:kern w:val="144"/>
          <w:sz w:val="22"/>
          <w:szCs w:val="22"/>
        </w:rPr>
        <w:t xml:space="preserve">, w celu wykazania spełniania warunków udziału w postępowaniu, o których mowa w art. 22 ust. 1 </w:t>
      </w:r>
      <w:proofErr w:type="spellStart"/>
      <w:r w:rsidRPr="00DA1878">
        <w:rPr>
          <w:rFonts w:asciiTheme="minorHAnsi" w:hAnsiTheme="minorHAnsi" w:cstheme="minorHAnsi"/>
          <w:kern w:val="144"/>
          <w:sz w:val="22"/>
          <w:szCs w:val="22"/>
        </w:rPr>
        <w:t>Pzp</w:t>
      </w:r>
      <w:proofErr w:type="spellEnd"/>
      <w:r w:rsidRPr="00DA1878">
        <w:rPr>
          <w:rFonts w:asciiTheme="minorHAnsi" w:hAnsiTheme="minorHAnsi" w:cstheme="minorHAnsi"/>
          <w:kern w:val="144"/>
          <w:sz w:val="22"/>
          <w:szCs w:val="22"/>
        </w:rPr>
        <w:t xml:space="preserve">, Wykonawca jest obowiązany wykazać Zamawiającemu, iż proponowany inny podwykonawca  samodzielnie spełnia je w stopniu nie mniejszym niż wymagany w trakcie postępowania o udzielenie zamówienia. </w:t>
      </w:r>
    </w:p>
    <w:p w:rsidR="00C93C5B" w:rsidRPr="00DA1878" w:rsidRDefault="00C93C5B" w:rsidP="00820A62">
      <w:pPr>
        <w:pStyle w:val="Akapitzlist"/>
        <w:numPr>
          <w:ilvl w:val="0"/>
          <w:numId w:val="28"/>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lastRenderedPageBreak/>
        <w:t>Poza przypadkami wymienionymi w pkt a dopuszcza się zmianę umowy w sytuacji, gdy zmiany dotyczą realizacji dodatkowych robót od dotychczasowego wykonawcy, nieobjętych zamówieniem podstawowym, o ile stały się niezbędne i zostały spełnione łącznie następujące warunki:</w:t>
      </w:r>
    </w:p>
    <w:p w:rsidR="00C93C5B" w:rsidRPr="00DA1878" w:rsidRDefault="00C93C5B" w:rsidP="00820A62">
      <w:pPr>
        <w:pStyle w:val="Nagwek6"/>
        <w:numPr>
          <w:ilvl w:val="0"/>
          <w:numId w:val="11"/>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zmiana wykonawcy nie może zostać dokonana z powodów ekonomicznych lub technicznych, w szczególności dotyczących zamienności lub interoperacyjności robót zamówionych w ramach zamówienia podstawowego,</w:t>
      </w:r>
    </w:p>
    <w:p w:rsidR="00C93C5B" w:rsidRPr="00DA1878" w:rsidRDefault="00C93C5B" w:rsidP="00820A62">
      <w:pPr>
        <w:pStyle w:val="Nagwek6"/>
        <w:numPr>
          <w:ilvl w:val="0"/>
          <w:numId w:val="11"/>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zmiana wykonawcy spowodowałaby istotną niedogodność lub znaczne zwiększenie kosztów dla Zamawiającego,</w:t>
      </w:r>
    </w:p>
    <w:p w:rsidR="00C93C5B" w:rsidRPr="00DA1878" w:rsidRDefault="00C93C5B" w:rsidP="00820A62">
      <w:pPr>
        <w:pStyle w:val="Nagwek6"/>
        <w:numPr>
          <w:ilvl w:val="0"/>
          <w:numId w:val="11"/>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wartość każdej kolejnej zmiany nie przekracza 50% wartości zamówienia określonej pierwotnie w umowie,</w:t>
      </w:r>
    </w:p>
    <w:p w:rsidR="00C93C5B" w:rsidRPr="00DA1878" w:rsidRDefault="00C93C5B" w:rsidP="00820A62">
      <w:pPr>
        <w:pStyle w:val="Akapitzlist"/>
        <w:numPr>
          <w:ilvl w:val="0"/>
          <w:numId w:val="28"/>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zostały spełnione łącznie następujące warunki:</w:t>
      </w:r>
    </w:p>
    <w:p w:rsidR="00C93C5B" w:rsidRPr="00DA1878" w:rsidRDefault="00C93C5B" w:rsidP="00820A62">
      <w:pPr>
        <w:pStyle w:val="Nagwek6"/>
        <w:numPr>
          <w:ilvl w:val="0"/>
          <w:numId w:val="11"/>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konieczność zmiany umowy spowodowana jest okolicznościami, których Zamawiający, działając z należytą starannością, nie mógł przewidzieć,</w:t>
      </w:r>
    </w:p>
    <w:p w:rsidR="00C93C5B" w:rsidRPr="00DA1878" w:rsidRDefault="00C93C5B" w:rsidP="00820A62">
      <w:pPr>
        <w:pStyle w:val="Nagwek6"/>
        <w:numPr>
          <w:ilvl w:val="0"/>
          <w:numId w:val="11"/>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wartość zmiany nie przekracza 50% wartości określonej pierwotnie w umowie,</w:t>
      </w:r>
    </w:p>
    <w:p w:rsidR="00C93C5B" w:rsidRPr="00DA1878" w:rsidRDefault="00C93C5B" w:rsidP="00820A62">
      <w:pPr>
        <w:pStyle w:val="Nagwek6"/>
        <w:numPr>
          <w:ilvl w:val="0"/>
          <w:numId w:val="11"/>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zmiany, niezależnie od ich wartości, nie są istotne w rozumieniu art. 145 ust. 1 e ustawy,</w:t>
      </w:r>
    </w:p>
    <w:p w:rsidR="00C93C5B" w:rsidRPr="00DA1878" w:rsidRDefault="00C93C5B" w:rsidP="00820A62">
      <w:pPr>
        <w:pStyle w:val="Akapitzlist"/>
        <w:numPr>
          <w:ilvl w:val="0"/>
          <w:numId w:val="28"/>
        </w:numPr>
        <w:spacing w:after="120"/>
        <w:jc w:val="both"/>
        <w:rPr>
          <w:rFonts w:asciiTheme="minorHAnsi" w:hAnsiTheme="minorHAnsi" w:cstheme="minorHAnsi"/>
          <w:sz w:val="22"/>
          <w:szCs w:val="22"/>
        </w:rPr>
      </w:pPr>
      <w:r w:rsidRPr="00DA1878">
        <w:rPr>
          <w:rFonts w:asciiTheme="minorHAnsi" w:hAnsiTheme="minorHAnsi" w:cstheme="minorHAnsi"/>
          <w:kern w:val="144"/>
          <w:sz w:val="22"/>
          <w:szCs w:val="22"/>
        </w:rPr>
        <w:t xml:space="preserve"> trakcie realizacji Umowy dopuszcza się zmiany podstawowego personelu pod warunkiem, że odnośne kwalifikacje i zdolności proponowanego personelu, będą takie same lub wyższe niż personelu wymienionego w wykazie osób.</w:t>
      </w:r>
      <w:r w:rsidRPr="00DA1878">
        <w:rPr>
          <w:rFonts w:asciiTheme="minorHAnsi" w:hAnsiTheme="minorHAnsi" w:cstheme="minorHAnsi"/>
          <w:sz w:val="22"/>
          <w:szCs w:val="22"/>
        </w:rPr>
        <w:t xml:space="preserve"> </w:t>
      </w:r>
    </w:p>
    <w:p w:rsidR="00C93C5B" w:rsidRPr="00DA1878" w:rsidRDefault="00C93C5B" w:rsidP="00820A62">
      <w:pPr>
        <w:numPr>
          <w:ilvl w:val="0"/>
          <w:numId w:val="2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dopuszcza możliwość zmiany postanowień zawartej umowy w zakresie:</w:t>
      </w:r>
    </w:p>
    <w:p w:rsidR="00C93C5B" w:rsidRPr="00DA1878" w:rsidRDefault="00C93C5B" w:rsidP="00820A62">
      <w:pPr>
        <w:pStyle w:val="Akapitzlist"/>
        <w:numPr>
          <w:ilvl w:val="0"/>
          <w:numId w:val="29"/>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Z powodu uzasadnionych zmian w zakresie sposobu wykonania przedmiotu zamówienia proponowanych przez Zamawiającego lub Wykonawcę, jeżeli zmiany te są korzystne dla zamawiającego,</w:t>
      </w:r>
    </w:p>
    <w:p w:rsidR="006008CE" w:rsidRDefault="006008CE" w:rsidP="006008CE">
      <w:pPr>
        <w:pStyle w:val="NormalnyWeb"/>
        <w:numPr>
          <w:ilvl w:val="0"/>
          <w:numId w:val="29"/>
        </w:numPr>
        <w:rPr>
          <w:rFonts w:asciiTheme="minorHAnsi" w:hAnsiTheme="minorHAnsi" w:cs="Arial"/>
          <w:sz w:val="22"/>
          <w:szCs w:val="22"/>
        </w:rPr>
      </w:pPr>
      <w:r w:rsidRPr="001A703E">
        <w:rPr>
          <w:rFonts w:asciiTheme="minorHAnsi" w:hAnsiTheme="minorHAnsi" w:cs="Arial"/>
          <w:sz w:val="22"/>
          <w:szCs w:val="22"/>
        </w:rPr>
        <w:t xml:space="preserve">przedmiotu zamówienia, jeżeli zachodzi konieczność zmiany użytych do realizacji zamówienia materiałów </w:t>
      </w:r>
      <w:r>
        <w:rPr>
          <w:rFonts w:asciiTheme="minorHAnsi" w:hAnsiTheme="minorHAnsi" w:cs="Arial"/>
          <w:sz w:val="22"/>
          <w:szCs w:val="22"/>
        </w:rPr>
        <w:t xml:space="preserve">, </w:t>
      </w:r>
      <w:r w:rsidRPr="001A703E">
        <w:rPr>
          <w:rFonts w:asciiTheme="minorHAnsi" w:hAnsiTheme="minorHAnsi" w:cs="Arial"/>
          <w:sz w:val="22"/>
          <w:szCs w:val="22"/>
        </w:rPr>
        <w:t>pod warunkiem, że materiały zamienne będą o parametrach nie gorszych lub równych, i ich zmianę zaakceptuje projektant i zamawiający</w:t>
      </w:r>
      <w:r>
        <w:rPr>
          <w:rFonts w:asciiTheme="minorHAnsi" w:hAnsiTheme="minorHAnsi" w:cs="Arial"/>
          <w:sz w:val="22"/>
          <w:szCs w:val="22"/>
        </w:rPr>
        <w:t>,</w:t>
      </w:r>
      <w:r w:rsidRPr="00A41E67">
        <w:rPr>
          <w:rFonts w:asciiTheme="minorHAnsi" w:hAnsiTheme="minorHAnsi" w:cs="Arial"/>
          <w:sz w:val="22"/>
          <w:szCs w:val="22"/>
        </w:rPr>
        <w:t xml:space="preserve"> </w:t>
      </w:r>
      <w:r>
        <w:rPr>
          <w:rFonts w:asciiTheme="minorHAnsi" w:hAnsiTheme="minorHAnsi" w:cs="Arial"/>
          <w:sz w:val="22"/>
          <w:szCs w:val="22"/>
        </w:rPr>
        <w:t>metody wykonania prac, zmiany lub rozbudowania funkcjonalności,</w:t>
      </w:r>
    </w:p>
    <w:p w:rsidR="00C93C5B" w:rsidRPr="00DA1878" w:rsidRDefault="00C93C5B" w:rsidP="00820A62">
      <w:pPr>
        <w:pStyle w:val="Akapitzlist"/>
        <w:numPr>
          <w:ilvl w:val="0"/>
          <w:numId w:val="29"/>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Dopuszcza się zmianę kolejności wykonywanych prac w poszczególnych etapach prowadzonej inwestycji lub prowadzenie równolegle różnych prac modernizacyjnych. Konieczne jest zachowanie czasu realizacji poszczególnych zadań oraz końcowego terminu zakończenia prac etapu I </w:t>
      </w:r>
      <w:proofErr w:type="spellStart"/>
      <w:r w:rsidRPr="00DA1878">
        <w:rPr>
          <w:rFonts w:asciiTheme="minorHAnsi" w:hAnsiTheme="minorHAnsi" w:cstheme="minorHAnsi"/>
          <w:kern w:val="144"/>
          <w:sz w:val="22"/>
          <w:szCs w:val="22"/>
        </w:rPr>
        <w:t>i</w:t>
      </w:r>
      <w:proofErr w:type="spellEnd"/>
      <w:r w:rsidRPr="00DA1878">
        <w:rPr>
          <w:rFonts w:asciiTheme="minorHAnsi" w:hAnsiTheme="minorHAnsi" w:cstheme="minorHAnsi"/>
          <w:kern w:val="144"/>
          <w:sz w:val="22"/>
          <w:szCs w:val="22"/>
        </w:rPr>
        <w:t xml:space="preserve"> II.   </w:t>
      </w:r>
    </w:p>
    <w:p w:rsidR="00C93C5B" w:rsidRPr="00DA1878" w:rsidRDefault="00C93C5B" w:rsidP="00820A62">
      <w:pPr>
        <w:pStyle w:val="Akapitzlist"/>
        <w:numPr>
          <w:ilvl w:val="0"/>
          <w:numId w:val="29"/>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Dopuszcza się możliwość zmiany zakresu zadań realizowanych w poszczególnych etapach inwestycji (przy zachowaniu całkowitego zakresu prac modernizacyjnych opisanych  w dokumentacji projektowej) w ramach środków przyznanych Galerii na lata 2018 i 2019.</w:t>
      </w:r>
    </w:p>
    <w:p w:rsidR="005676BD" w:rsidRPr="00DA1878" w:rsidRDefault="005676BD" w:rsidP="00820A62">
      <w:pPr>
        <w:numPr>
          <w:ilvl w:val="0"/>
          <w:numId w:val="26"/>
        </w:numPr>
        <w:shd w:val="clear" w:color="auto" w:fill="FFFFFF"/>
        <w:spacing w:line="263" w:lineRule="exact"/>
        <w:jc w:val="both"/>
        <w:rPr>
          <w:rFonts w:asciiTheme="minorHAnsi" w:hAnsiTheme="minorHAnsi" w:cstheme="minorHAnsi"/>
          <w:bCs/>
          <w:kern w:val="144"/>
          <w:sz w:val="22"/>
          <w:szCs w:val="22"/>
        </w:rPr>
      </w:pPr>
      <w:r w:rsidRPr="00DA1878">
        <w:rPr>
          <w:rFonts w:asciiTheme="minorHAnsi" w:hAnsiTheme="minorHAnsi" w:cstheme="minorHAnsi"/>
          <w:sz w:val="22"/>
          <w:szCs w:val="22"/>
        </w:rPr>
        <w:t>W celu potwierdzenia, że oferowane roboty budowlane, dostawy lub usługi odpowiadają wymaganiom określonym przez zamawiającego, zamawiający w trakcie realizacji zamówienia przed przystąpieniem do wykonywania etapu robót związanego z używaniem określonych materiałów, urządzeń będzie żądał przedstawienia:</w:t>
      </w:r>
    </w:p>
    <w:p w:rsidR="005676BD" w:rsidRPr="00DA1878" w:rsidRDefault="005676BD" w:rsidP="005676BD">
      <w:pPr>
        <w:pStyle w:val="Akapitzlist"/>
        <w:rPr>
          <w:rFonts w:asciiTheme="minorHAnsi" w:hAnsiTheme="minorHAnsi" w:cstheme="minorHAnsi"/>
          <w:sz w:val="22"/>
          <w:szCs w:val="22"/>
        </w:rPr>
      </w:pPr>
    </w:p>
    <w:p w:rsidR="005676BD" w:rsidRPr="00DA1878" w:rsidRDefault="005676BD" w:rsidP="00820A62">
      <w:pPr>
        <w:pStyle w:val="Akapitzlist"/>
        <w:numPr>
          <w:ilvl w:val="0"/>
          <w:numId w:val="3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atestu na trudno-zapalność (PN EN 1021-1:2014 i PN EN 1021-2:2014) i toksyczność (PN-88/B-02855:1988) -układu tapicerskiego </w:t>
      </w:r>
    </w:p>
    <w:p w:rsidR="005676BD" w:rsidRPr="00DA1878" w:rsidRDefault="005676BD" w:rsidP="00820A62">
      <w:pPr>
        <w:pStyle w:val="Akapitzlist"/>
        <w:numPr>
          <w:ilvl w:val="0"/>
          <w:numId w:val="3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atestu wytrzymałościowego fotela wg normy PN-EN 12727:2016-12 </w:t>
      </w:r>
    </w:p>
    <w:p w:rsidR="005676BD" w:rsidRPr="00DA1878" w:rsidRDefault="005676BD" w:rsidP="00820A62">
      <w:pPr>
        <w:pStyle w:val="Akapitzlist"/>
        <w:numPr>
          <w:ilvl w:val="0"/>
          <w:numId w:val="3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badania wytrzymałościowego pianki na odkształcenia minimum 150 000 cykli wg PN-EN 12727:2016-12 </w:t>
      </w:r>
    </w:p>
    <w:p w:rsidR="005676BD" w:rsidRPr="00DA1878" w:rsidRDefault="005676BD" w:rsidP="00820A62">
      <w:pPr>
        <w:pStyle w:val="Akapitzlist"/>
        <w:numPr>
          <w:ilvl w:val="0"/>
          <w:numId w:val="3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Karty z badań foteli (z widzem oraz pustych wg PN-EN ISO 354:2005) </w:t>
      </w:r>
    </w:p>
    <w:p w:rsidR="005676BD" w:rsidRPr="00DA1878" w:rsidRDefault="005676BD" w:rsidP="00820A62">
      <w:pPr>
        <w:pStyle w:val="Akapitzlist"/>
        <w:numPr>
          <w:ilvl w:val="0"/>
          <w:numId w:val="3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Atestu higienicznego PZH lub równoważnego obejmującego wszystkie materiały </w:t>
      </w:r>
    </w:p>
    <w:p w:rsidR="005676BD" w:rsidRPr="00DA1878" w:rsidRDefault="005676BD" w:rsidP="00820A62">
      <w:pPr>
        <w:pStyle w:val="Akapitzlist"/>
        <w:numPr>
          <w:ilvl w:val="0"/>
          <w:numId w:val="3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modelu prezentacyjnego fotela w wersji docelowej zgodnego ze specyfikacją techniczną. Po weryfikacji próbka w postaci mebla zostanie zwrócona wykonawcy. </w:t>
      </w:r>
    </w:p>
    <w:p w:rsidR="005676BD" w:rsidRPr="00DA1878" w:rsidRDefault="005676BD" w:rsidP="00820A62">
      <w:pPr>
        <w:pStyle w:val="Akapitzlist"/>
        <w:numPr>
          <w:ilvl w:val="0"/>
          <w:numId w:val="3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Fabrycznego próbnika tkanin tapicerskich </w:t>
      </w:r>
    </w:p>
    <w:p w:rsidR="005676BD" w:rsidRPr="00DA1878" w:rsidRDefault="005676BD" w:rsidP="00820A62">
      <w:pPr>
        <w:pStyle w:val="Akapitzlist"/>
        <w:numPr>
          <w:ilvl w:val="0"/>
          <w:numId w:val="3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lastRenderedPageBreak/>
        <w:t>A także wszystkich wymienionych w opisie wyposażenia badań oraz dokumentów.</w:t>
      </w:r>
    </w:p>
    <w:p w:rsidR="005676BD" w:rsidRPr="00DA1878" w:rsidRDefault="005676BD" w:rsidP="00820A62">
      <w:pPr>
        <w:numPr>
          <w:ilvl w:val="0"/>
          <w:numId w:val="2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Certyfikaty mają być wystawione przez jednostkę uprawnioną do wydawania tego rodzaju zaświadczeń. Dokumenty te mają być opisane w sposób niebudzący wątpliwości do jakich mebli oraz materiałów są dedykowane.</w:t>
      </w:r>
    </w:p>
    <w:p w:rsidR="000B2F85" w:rsidRPr="00DA1878" w:rsidRDefault="000B2F85" w:rsidP="000B2F85">
      <w:pPr>
        <w:tabs>
          <w:tab w:val="num" w:pos="2880"/>
        </w:tabs>
        <w:suppressAutoHyphens/>
        <w:ind w:left="840" w:right="23"/>
        <w:jc w:val="both"/>
        <w:rPr>
          <w:rFonts w:asciiTheme="minorHAnsi" w:hAnsiTheme="minorHAnsi" w:cstheme="minorHAnsi"/>
          <w:sz w:val="22"/>
          <w:szCs w:val="22"/>
        </w:rPr>
      </w:pPr>
    </w:p>
    <w:p w:rsidR="000B2F85" w:rsidRPr="00DA1878" w:rsidRDefault="000B2F85" w:rsidP="000B2F85">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 1</w:t>
      </w:r>
      <w:r w:rsidR="000A5FA2" w:rsidRPr="00DA1878">
        <w:rPr>
          <w:rFonts w:asciiTheme="minorHAnsi" w:hAnsiTheme="minorHAnsi" w:cstheme="minorHAnsi"/>
          <w:b/>
          <w:sz w:val="22"/>
          <w:szCs w:val="22"/>
        </w:rPr>
        <w:t>4</w:t>
      </w:r>
    </w:p>
    <w:p w:rsidR="000A5FA2" w:rsidRPr="00DA1878" w:rsidRDefault="000A5FA2" w:rsidP="000B2F85">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Ochrona danych osobowych</w:t>
      </w:r>
    </w:p>
    <w:p w:rsidR="00032AAF" w:rsidRPr="00DA1878" w:rsidRDefault="00032AAF" w:rsidP="00820A62">
      <w:pPr>
        <w:numPr>
          <w:ilvl w:val="0"/>
          <w:numId w:val="3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032AAF" w:rsidRPr="00DA1878" w:rsidRDefault="00032AAF" w:rsidP="00820A62">
      <w:pPr>
        <w:pStyle w:val="Akapitzlist"/>
        <w:numPr>
          <w:ilvl w:val="0"/>
          <w:numId w:val="32"/>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administratorem danych osobowych jest Zachęta – Narodowa Galeria Sztuki</w:t>
      </w:r>
    </w:p>
    <w:p w:rsidR="00032AAF" w:rsidRPr="00DA1878" w:rsidRDefault="00032AAF" w:rsidP="00820A62">
      <w:pPr>
        <w:pStyle w:val="Akapitzlist"/>
        <w:numPr>
          <w:ilvl w:val="0"/>
          <w:numId w:val="32"/>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z inspektorem ochrony danych osobowych można się kontaktować pod adresem: </w:t>
      </w:r>
      <w:hyperlink r:id="rId5" w:history="1">
        <w:r w:rsidRPr="00DA1878">
          <w:rPr>
            <w:kern w:val="144"/>
          </w:rPr>
          <w:t>iodo@zacheta.art.pl</w:t>
        </w:r>
      </w:hyperlink>
    </w:p>
    <w:p w:rsidR="00032AAF" w:rsidRPr="00DA1878" w:rsidRDefault="00032AAF" w:rsidP="00820A62">
      <w:pPr>
        <w:pStyle w:val="Akapitzlist"/>
        <w:numPr>
          <w:ilvl w:val="0"/>
          <w:numId w:val="32"/>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Dane osobowe przetwarzane będą na podstawie art. 6 ust. 1 lit. c RODO w celu związanym z postępowaniem o udzielenie zamówienia publicznego Nr ZP/0</w:t>
      </w:r>
      <w:r w:rsidR="00F50DFD" w:rsidRPr="00DA1878">
        <w:rPr>
          <w:rFonts w:asciiTheme="minorHAnsi" w:hAnsiTheme="minorHAnsi" w:cstheme="minorHAnsi"/>
          <w:kern w:val="144"/>
          <w:sz w:val="22"/>
          <w:szCs w:val="22"/>
        </w:rPr>
        <w:t>6</w:t>
      </w:r>
      <w:r w:rsidRPr="00DA1878">
        <w:rPr>
          <w:rFonts w:asciiTheme="minorHAnsi" w:hAnsiTheme="minorHAnsi" w:cstheme="minorHAnsi"/>
          <w:kern w:val="144"/>
          <w:sz w:val="22"/>
          <w:szCs w:val="22"/>
        </w:rPr>
        <w:t xml:space="preserve">/2018 pn. </w:t>
      </w:r>
      <w:r w:rsidR="00F50DFD" w:rsidRPr="00DA1878">
        <w:rPr>
          <w:rFonts w:asciiTheme="minorHAnsi" w:hAnsiTheme="minorHAnsi" w:cstheme="minorHAnsi"/>
          <w:kern w:val="144"/>
          <w:sz w:val="22"/>
          <w:szCs w:val="22"/>
        </w:rPr>
        <w:t>Modernizacja Sali multimedialnej w budynku</w:t>
      </w:r>
      <w:r w:rsidRPr="00DA1878">
        <w:rPr>
          <w:rFonts w:asciiTheme="minorHAnsi" w:hAnsiTheme="minorHAnsi" w:cstheme="minorHAnsi"/>
          <w:kern w:val="144"/>
          <w:sz w:val="22"/>
          <w:szCs w:val="22"/>
        </w:rPr>
        <w:t xml:space="preserve"> Zachęty – Narodowej Galerii  Sztuki   w Warszawie prowadzonym w trybie przetargu publicznego.</w:t>
      </w:r>
    </w:p>
    <w:p w:rsidR="00032AAF" w:rsidRPr="00DA1878" w:rsidRDefault="00032AAF" w:rsidP="00820A62">
      <w:pPr>
        <w:pStyle w:val="Akapitzlist"/>
        <w:numPr>
          <w:ilvl w:val="0"/>
          <w:numId w:val="32"/>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A1878">
        <w:rPr>
          <w:rFonts w:asciiTheme="minorHAnsi" w:hAnsiTheme="minorHAnsi" w:cstheme="minorHAnsi"/>
          <w:kern w:val="144"/>
          <w:sz w:val="22"/>
          <w:szCs w:val="22"/>
        </w:rPr>
        <w:t>Pzp</w:t>
      </w:r>
      <w:proofErr w:type="spellEnd"/>
      <w:r w:rsidRPr="00DA1878">
        <w:rPr>
          <w:rFonts w:asciiTheme="minorHAnsi" w:hAnsiTheme="minorHAnsi" w:cstheme="minorHAnsi"/>
          <w:kern w:val="144"/>
          <w:sz w:val="22"/>
          <w:szCs w:val="22"/>
        </w:rPr>
        <w:t xml:space="preserve">”;  </w:t>
      </w:r>
    </w:p>
    <w:p w:rsidR="00032AAF" w:rsidRPr="00DA1878" w:rsidRDefault="00032AAF" w:rsidP="00820A62">
      <w:pPr>
        <w:pStyle w:val="Akapitzlist"/>
        <w:numPr>
          <w:ilvl w:val="0"/>
          <w:numId w:val="32"/>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Dane osobowe Wykonawcy będą przechowywane, zgodnie z art. 97 ust. 1 ustawy </w:t>
      </w:r>
      <w:proofErr w:type="spellStart"/>
      <w:r w:rsidRPr="00DA1878">
        <w:rPr>
          <w:rFonts w:asciiTheme="minorHAnsi" w:hAnsiTheme="minorHAnsi" w:cstheme="minorHAnsi"/>
          <w:kern w:val="144"/>
          <w:sz w:val="22"/>
          <w:szCs w:val="22"/>
        </w:rPr>
        <w:t>Pzp</w:t>
      </w:r>
      <w:proofErr w:type="spellEnd"/>
      <w:r w:rsidRPr="00DA1878">
        <w:rPr>
          <w:rFonts w:asciiTheme="minorHAnsi" w:hAnsiTheme="minorHAnsi" w:cstheme="minorHAnsi"/>
          <w:kern w:val="144"/>
          <w:sz w:val="22"/>
          <w:szCs w:val="22"/>
        </w:rPr>
        <w:t>, przez okres 4 lat od dnia zakończenia postępowania o udzielenie zamówienia, a jeżeli czas trwania umowy przekracza 4 lata, okres przechowywania obejmuje cały czas trwania umowy;</w:t>
      </w:r>
    </w:p>
    <w:p w:rsidR="00032AAF" w:rsidRPr="00DA1878" w:rsidRDefault="00032AAF" w:rsidP="00820A62">
      <w:pPr>
        <w:pStyle w:val="Akapitzlist"/>
        <w:numPr>
          <w:ilvl w:val="0"/>
          <w:numId w:val="32"/>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obowiązek podania przez Wykonawcę danych osobowych jest wymogiem ustawowym określonym w przepisach ustawy </w:t>
      </w:r>
      <w:proofErr w:type="spellStart"/>
      <w:r w:rsidRPr="00DA1878">
        <w:rPr>
          <w:rFonts w:asciiTheme="minorHAnsi" w:hAnsiTheme="minorHAnsi" w:cstheme="minorHAnsi"/>
          <w:kern w:val="144"/>
          <w:sz w:val="22"/>
          <w:szCs w:val="22"/>
        </w:rPr>
        <w:t>Pzp</w:t>
      </w:r>
      <w:proofErr w:type="spellEnd"/>
      <w:r w:rsidRPr="00DA1878">
        <w:rPr>
          <w:rFonts w:asciiTheme="minorHAnsi" w:hAnsiTheme="minorHAnsi" w:cstheme="minorHAnsi"/>
          <w:kern w:val="144"/>
          <w:sz w:val="22"/>
          <w:szCs w:val="22"/>
        </w:rPr>
        <w:t xml:space="preserve">, związanym z udziałem w postępowaniu o udzielenie zamówienia publicznego; konsekwencje niepodania określonych danych wynikają z ustawy </w:t>
      </w:r>
      <w:proofErr w:type="spellStart"/>
      <w:r w:rsidRPr="00DA1878">
        <w:rPr>
          <w:rFonts w:asciiTheme="minorHAnsi" w:hAnsiTheme="minorHAnsi" w:cstheme="minorHAnsi"/>
          <w:kern w:val="144"/>
          <w:sz w:val="22"/>
          <w:szCs w:val="22"/>
        </w:rPr>
        <w:t>Pzp</w:t>
      </w:r>
      <w:proofErr w:type="spellEnd"/>
      <w:r w:rsidRPr="00DA1878">
        <w:rPr>
          <w:rFonts w:asciiTheme="minorHAnsi" w:hAnsiTheme="minorHAnsi" w:cstheme="minorHAnsi"/>
          <w:kern w:val="144"/>
          <w:sz w:val="22"/>
          <w:szCs w:val="22"/>
        </w:rPr>
        <w:t xml:space="preserve">;  </w:t>
      </w:r>
    </w:p>
    <w:p w:rsidR="00032AAF" w:rsidRPr="00DA1878" w:rsidRDefault="00032AAF" w:rsidP="00820A62">
      <w:pPr>
        <w:pStyle w:val="Akapitzlist"/>
        <w:numPr>
          <w:ilvl w:val="0"/>
          <w:numId w:val="32"/>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w odniesieniu do danych osobowych Wykonawcy, decyzje nie będą podejmowane w sposób zautomatyzowany, stosowanie do art. 22 RODO;</w:t>
      </w:r>
    </w:p>
    <w:p w:rsidR="00032AAF" w:rsidRPr="00DA1878" w:rsidRDefault="00032AAF" w:rsidP="00820A62">
      <w:pPr>
        <w:numPr>
          <w:ilvl w:val="0"/>
          <w:numId w:val="3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posiada:</w:t>
      </w:r>
    </w:p>
    <w:p w:rsidR="00032AAF" w:rsidRPr="00DA1878" w:rsidRDefault="00032AAF" w:rsidP="00820A62">
      <w:pPr>
        <w:pStyle w:val="Akapitzlist"/>
        <w:numPr>
          <w:ilvl w:val="0"/>
          <w:numId w:val="33"/>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na podstawie art. 15 RODO prawo dostępu do danych osobowych Państwa  dotyczących;</w:t>
      </w:r>
    </w:p>
    <w:p w:rsidR="00032AAF" w:rsidRPr="00DA1878" w:rsidRDefault="00032AAF" w:rsidP="00820A62">
      <w:pPr>
        <w:pStyle w:val="Akapitzlist"/>
        <w:numPr>
          <w:ilvl w:val="0"/>
          <w:numId w:val="33"/>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na podstawie art. 16 RODO prawo do sprostowania Pani/Pana danych osobowych ;</w:t>
      </w:r>
    </w:p>
    <w:p w:rsidR="00032AAF" w:rsidRPr="00DA1878" w:rsidRDefault="00032AAF" w:rsidP="00820A62">
      <w:pPr>
        <w:pStyle w:val="Akapitzlist"/>
        <w:numPr>
          <w:ilvl w:val="0"/>
          <w:numId w:val="33"/>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na podstawie art. 18 RODO prawo żądania od administratora ograniczenia przetwarzania danych osobowych z zastrzeżeniem przypadków, o których mowa w art. 18 ust. 2 RODO ;  </w:t>
      </w:r>
    </w:p>
    <w:p w:rsidR="00032AAF" w:rsidRPr="00DA1878" w:rsidRDefault="00032AAF" w:rsidP="00820A62">
      <w:pPr>
        <w:pStyle w:val="Akapitzlist"/>
        <w:numPr>
          <w:ilvl w:val="0"/>
          <w:numId w:val="33"/>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prawo do wniesienia skargi do Prezesa Urzędu Ochrony Danych Osobowych, gdy Wykonawca uzna Pani/Pan, że przetwarzanie danych osobowych Pani/Pana dotyczących narusza przepisy RODO;</w:t>
      </w:r>
    </w:p>
    <w:p w:rsidR="00032AAF" w:rsidRPr="00DA1878" w:rsidRDefault="00032AAF" w:rsidP="00820A62">
      <w:pPr>
        <w:numPr>
          <w:ilvl w:val="0"/>
          <w:numId w:val="3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nie przysługuje Wykonawcy:</w:t>
      </w:r>
    </w:p>
    <w:p w:rsidR="00032AAF" w:rsidRPr="00DA1878" w:rsidRDefault="00032AAF" w:rsidP="00820A62">
      <w:pPr>
        <w:pStyle w:val="Akapitzlist"/>
        <w:numPr>
          <w:ilvl w:val="0"/>
          <w:numId w:val="34"/>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w związku z art. 17 ust. 3 lit. b, d lub e RODO prawo do usunięcia danych osobowych;</w:t>
      </w:r>
    </w:p>
    <w:p w:rsidR="00032AAF" w:rsidRPr="00DA1878" w:rsidRDefault="00032AAF" w:rsidP="00820A62">
      <w:pPr>
        <w:pStyle w:val="Akapitzlist"/>
        <w:numPr>
          <w:ilvl w:val="0"/>
          <w:numId w:val="34"/>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prawo do przenoszenia danych osobowych, o którym mowa w art. 20 RODO;</w:t>
      </w:r>
    </w:p>
    <w:p w:rsidR="00032AAF" w:rsidRPr="00DA1878" w:rsidRDefault="00032AAF" w:rsidP="00820A62">
      <w:pPr>
        <w:pStyle w:val="Akapitzlist"/>
        <w:numPr>
          <w:ilvl w:val="0"/>
          <w:numId w:val="34"/>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na podstawie art. 21 RODO prawo sprzeciwu, wobec przetwarzania danych osobowych, gdyż podstawą prawną przetwarzania Pani/Pana danych osobowych jest art. 6 ust. 1 lit. c RODO. </w:t>
      </w:r>
    </w:p>
    <w:p w:rsidR="00622FFA" w:rsidRPr="00DA1878" w:rsidRDefault="00032AAF" w:rsidP="00820A62">
      <w:pPr>
        <w:pStyle w:val="Tekstpodstawowy3"/>
        <w:numPr>
          <w:ilvl w:val="12"/>
          <w:numId w:val="10"/>
        </w:numPr>
        <w:jc w:val="center"/>
        <w:rPr>
          <w:rFonts w:asciiTheme="minorHAnsi" w:hAnsiTheme="minorHAnsi" w:cstheme="minorHAnsi"/>
          <w:b/>
          <w:sz w:val="22"/>
          <w:szCs w:val="22"/>
        </w:rPr>
      </w:pPr>
      <w:r w:rsidRPr="00DA1878">
        <w:rPr>
          <w:rFonts w:asciiTheme="minorHAnsi" w:hAnsiTheme="minorHAnsi" w:cstheme="minorHAnsi"/>
          <w:b/>
          <w:sz w:val="22"/>
          <w:szCs w:val="22"/>
        </w:rPr>
        <w:t>§ 1</w:t>
      </w:r>
      <w:r w:rsidR="000A5FA2" w:rsidRPr="00DA1878">
        <w:rPr>
          <w:rFonts w:asciiTheme="minorHAnsi" w:hAnsiTheme="minorHAnsi" w:cstheme="minorHAnsi"/>
          <w:b/>
          <w:sz w:val="22"/>
          <w:szCs w:val="22"/>
        </w:rPr>
        <w:t>5</w:t>
      </w:r>
    </w:p>
    <w:p w:rsidR="000B2F85" w:rsidRPr="00DA1878" w:rsidRDefault="000B2F85" w:rsidP="00DA1878">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Postanowienia końcowe</w:t>
      </w:r>
    </w:p>
    <w:p w:rsidR="000B2F85" w:rsidRPr="00DA1878" w:rsidRDefault="000B2F85" w:rsidP="00820A62">
      <w:pPr>
        <w:pStyle w:val="Tekstpodstawowy2"/>
        <w:numPr>
          <w:ilvl w:val="0"/>
          <w:numId w:val="3"/>
        </w:numPr>
        <w:rPr>
          <w:rFonts w:asciiTheme="minorHAnsi" w:hAnsiTheme="minorHAnsi" w:cstheme="minorHAnsi"/>
          <w:sz w:val="22"/>
          <w:szCs w:val="22"/>
        </w:rPr>
      </w:pPr>
      <w:r w:rsidRPr="00DA1878">
        <w:rPr>
          <w:rFonts w:asciiTheme="minorHAnsi" w:hAnsiTheme="minorHAnsi" w:cstheme="minorHAnsi"/>
          <w:sz w:val="22"/>
          <w:szCs w:val="22"/>
        </w:rPr>
        <w:lastRenderedPageBreak/>
        <w:t>Zmiana postanowień niniejszej umowy może nastąpić za zgodą obu stron, wyrażoną na piśmie pod rygorem nieważności.</w:t>
      </w:r>
    </w:p>
    <w:p w:rsidR="000B2F85" w:rsidRPr="00DA1878" w:rsidRDefault="000B2F85" w:rsidP="00820A62">
      <w:pPr>
        <w:pStyle w:val="Tekstpodstawowy2"/>
        <w:numPr>
          <w:ilvl w:val="0"/>
          <w:numId w:val="3"/>
        </w:numPr>
        <w:rPr>
          <w:rFonts w:asciiTheme="minorHAnsi" w:hAnsiTheme="minorHAnsi" w:cstheme="minorHAnsi"/>
          <w:sz w:val="22"/>
          <w:szCs w:val="22"/>
        </w:rPr>
      </w:pPr>
      <w:r w:rsidRPr="00DA1878">
        <w:rPr>
          <w:rFonts w:asciiTheme="minorHAnsi" w:hAnsiTheme="minorHAnsi" w:cstheme="minorHAnsi"/>
          <w:sz w:val="22"/>
          <w:szCs w:val="22"/>
        </w:rPr>
        <w:t>Wszelkie ewentualne kwestie sporne powstałe na tle wykonania przedmiotu niniejszej umowy strony rozstrzygać będą polubownie. W przypadku nie dojścia do porozumienia, spory podlegają rozstrzygnięciu przez Sąd miejscowo właściwy dla siedziby Zamawiającego.</w:t>
      </w:r>
    </w:p>
    <w:p w:rsidR="000B2F85" w:rsidRPr="00DA1878" w:rsidRDefault="000B2F85" w:rsidP="00820A62">
      <w:pPr>
        <w:pStyle w:val="Tekstpodstawowy2"/>
        <w:numPr>
          <w:ilvl w:val="0"/>
          <w:numId w:val="3"/>
        </w:numPr>
        <w:rPr>
          <w:rFonts w:asciiTheme="minorHAnsi" w:hAnsiTheme="minorHAnsi" w:cstheme="minorHAnsi"/>
          <w:sz w:val="22"/>
          <w:szCs w:val="22"/>
        </w:rPr>
      </w:pPr>
      <w:r w:rsidRPr="00DA1878">
        <w:rPr>
          <w:rFonts w:asciiTheme="minorHAnsi" w:hAnsiTheme="minorHAnsi" w:cstheme="minorHAnsi"/>
          <w:sz w:val="22"/>
          <w:szCs w:val="22"/>
        </w:rPr>
        <w:t>W sprawach nieuregulowanych umową, stosuje się obowiązujące przepisy prawa polskiego.</w:t>
      </w:r>
    </w:p>
    <w:p w:rsidR="000B2F85" w:rsidRPr="00DA1878" w:rsidRDefault="000B2F85" w:rsidP="00820A62">
      <w:pPr>
        <w:pStyle w:val="Tekstpodstawowy2"/>
        <w:numPr>
          <w:ilvl w:val="0"/>
          <w:numId w:val="3"/>
        </w:numPr>
        <w:rPr>
          <w:rFonts w:asciiTheme="minorHAnsi" w:hAnsiTheme="minorHAnsi" w:cstheme="minorHAnsi"/>
          <w:sz w:val="22"/>
          <w:szCs w:val="22"/>
        </w:rPr>
      </w:pPr>
      <w:r w:rsidRPr="00DA1878">
        <w:rPr>
          <w:rFonts w:asciiTheme="minorHAnsi" w:hAnsiTheme="minorHAnsi" w:cstheme="minorHAnsi"/>
          <w:sz w:val="22"/>
          <w:szCs w:val="22"/>
        </w:rPr>
        <w:t>Umowę niniejszą sporządzono w dwóch jednobrzmiących egzemplarzach, po jednym dla każdej ze stron.</w:t>
      </w:r>
    </w:p>
    <w:p w:rsidR="000B2F85" w:rsidRPr="00DA1878" w:rsidRDefault="000B2F85" w:rsidP="000B2F85">
      <w:pPr>
        <w:pStyle w:val="Tekstpodstawowy"/>
        <w:rPr>
          <w:rFonts w:asciiTheme="minorHAnsi" w:hAnsiTheme="minorHAnsi" w:cstheme="minorHAnsi"/>
          <w:b w:val="0"/>
          <w:sz w:val="22"/>
          <w:szCs w:val="22"/>
        </w:rPr>
      </w:pPr>
    </w:p>
    <w:p w:rsidR="000B2F85" w:rsidRPr="00DA1878" w:rsidRDefault="000B2F85" w:rsidP="000B2F85">
      <w:pPr>
        <w:pStyle w:val="Tekstpodstawowy"/>
        <w:rPr>
          <w:rFonts w:asciiTheme="minorHAnsi" w:hAnsiTheme="minorHAnsi" w:cstheme="minorHAnsi"/>
          <w:b w:val="0"/>
          <w:sz w:val="22"/>
          <w:szCs w:val="22"/>
        </w:rPr>
      </w:pPr>
    </w:p>
    <w:p w:rsidR="000B2F85" w:rsidRPr="00DA1878" w:rsidRDefault="000B2F85" w:rsidP="000B2F85">
      <w:pPr>
        <w:pStyle w:val="Tekstpodstawowy"/>
        <w:rPr>
          <w:rFonts w:asciiTheme="minorHAnsi" w:hAnsiTheme="minorHAnsi" w:cstheme="minorHAnsi"/>
          <w:b w:val="0"/>
          <w:sz w:val="22"/>
          <w:szCs w:val="22"/>
        </w:rPr>
      </w:pPr>
      <w:r w:rsidRPr="00DA1878">
        <w:rPr>
          <w:rFonts w:asciiTheme="minorHAnsi" w:hAnsiTheme="minorHAnsi" w:cstheme="minorHAnsi"/>
          <w:b w:val="0"/>
          <w:sz w:val="22"/>
          <w:szCs w:val="22"/>
        </w:rPr>
        <w:t>Integralną część niniejszej umowy stanowią:</w:t>
      </w:r>
    </w:p>
    <w:p w:rsidR="000B2F85" w:rsidRPr="00DA1878" w:rsidRDefault="000B2F85" w:rsidP="000B2F85">
      <w:pPr>
        <w:pStyle w:val="Tekstpodstawowy"/>
        <w:ind w:left="1800" w:hanging="1800"/>
        <w:rPr>
          <w:rFonts w:asciiTheme="minorHAnsi" w:hAnsiTheme="minorHAnsi" w:cstheme="minorHAnsi"/>
          <w:b w:val="0"/>
          <w:sz w:val="22"/>
          <w:szCs w:val="22"/>
        </w:rPr>
      </w:pPr>
    </w:p>
    <w:p w:rsidR="000B2F85" w:rsidRPr="00DA1878" w:rsidRDefault="000B2F85" w:rsidP="000B2F85">
      <w:pPr>
        <w:pStyle w:val="Tekstpodstawowy"/>
        <w:ind w:left="1800" w:hanging="1800"/>
        <w:rPr>
          <w:rFonts w:asciiTheme="minorHAnsi" w:hAnsiTheme="minorHAnsi" w:cstheme="minorHAnsi"/>
          <w:b w:val="0"/>
          <w:sz w:val="22"/>
          <w:szCs w:val="22"/>
        </w:rPr>
      </w:pPr>
      <w:r w:rsidRPr="00DA1878">
        <w:rPr>
          <w:rFonts w:asciiTheme="minorHAnsi" w:hAnsiTheme="minorHAnsi" w:cstheme="minorHAnsi"/>
          <w:b w:val="0"/>
          <w:sz w:val="22"/>
          <w:szCs w:val="22"/>
        </w:rPr>
        <w:t xml:space="preserve">Załącznik Nr 1 – </w:t>
      </w:r>
      <w:r w:rsidR="00E31084" w:rsidRPr="00DA1878">
        <w:rPr>
          <w:rFonts w:asciiTheme="minorHAnsi" w:hAnsiTheme="minorHAnsi" w:cstheme="minorHAnsi"/>
          <w:b w:val="0"/>
          <w:sz w:val="22"/>
          <w:szCs w:val="22"/>
        </w:rPr>
        <w:t xml:space="preserve">Dokumentacja Projektowa, </w:t>
      </w:r>
      <w:proofErr w:type="spellStart"/>
      <w:r w:rsidR="00E31084" w:rsidRPr="00DA1878">
        <w:rPr>
          <w:rFonts w:asciiTheme="minorHAnsi" w:hAnsiTheme="minorHAnsi" w:cstheme="minorHAnsi"/>
          <w:b w:val="0"/>
          <w:sz w:val="22"/>
          <w:szCs w:val="22"/>
        </w:rPr>
        <w:t>STWiOR</w:t>
      </w:r>
      <w:proofErr w:type="spellEnd"/>
    </w:p>
    <w:p w:rsidR="000B2F85" w:rsidRPr="00DA1878" w:rsidRDefault="000B2F85" w:rsidP="000B2F85">
      <w:pPr>
        <w:pStyle w:val="Tekstpodstawowy"/>
        <w:rPr>
          <w:rFonts w:asciiTheme="minorHAnsi" w:hAnsiTheme="minorHAnsi" w:cstheme="minorHAnsi"/>
          <w:b w:val="0"/>
          <w:sz w:val="22"/>
          <w:szCs w:val="22"/>
        </w:rPr>
      </w:pPr>
      <w:r w:rsidRPr="00DA1878">
        <w:rPr>
          <w:rFonts w:asciiTheme="minorHAnsi" w:hAnsiTheme="minorHAnsi" w:cstheme="minorHAnsi"/>
          <w:b w:val="0"/>
          <w:sz w:val="22"/>
          <w:szCs w:val="22"/>
        </w:rPr>
        <w:t>Załącznik Nr 2 – Harmonogram rzeczowo-finansowy realizacji inwestycji</w:t>
      </w:r>
    </w:p>
    <w:p w:rsidR="000B2F85" w:rsidRPr="00DA1878" w:rsidRDefault="000B2F85" w:rsidP="000B2F85">
      <w:pPr>
        <w:pStyle w:val="Tekstpodstawowy"/>
        <w:rPr>
          <w:rFonts w:asciiTheme="minorHAnsi" w:hAnsiTheme="minorHAnsi" w:cstheme="minorHAnsi"/>
          <w:b w:val="0"/>
          <w:sz w:val="22"/>
          <w:szCs w:val="22"/>
        </w:rPr>
      </w:pPr>
      <w:r w:rsidRPr="00DA1878">
        <w:rPr>
          <w:rFonts w:asciiTheme="minorHAnsi" w:hAnsiTheme="minorHAnsi" w:cstheme="minorHAnsi"/>
          <w:b w:val="0"/>
          <w:sz w:val="22"/>
          <w:szCs w:val="22"/>
        </w:rPr>
        <w:t xml:space="preserve">Załącznik Nr 3 – </w:t>
      </w:r>
      <w:r w:rsidR="00E31084" w:rsidRPr="00DA1878">
        <w:rPr>
          <w:rFonts w:asciiTheme="minorHAnsi" w:hAnsiTheme="minorHAnsi" w:cstheme="minorHAnsi"/>
          <w:b w:val="0"/>
          <w:sz w:val="22"/>
          <w:szCs w:val="22"/>
        </w:rPr>
        <w:t>Oferta</w:t>
      </w:r>
      <w:r w:rsidRPr="00DA1878">
        <w:rPr>
          <w:rFonts w:asciiTheme="minorHAnsi" w:hAnsiTheme="minorHAnsi" w:cstheme="minorHAnsi"/>
          <w:b w:val="0"/>
          <w:sz w:val="22"/>
          <w:szCs w:val="22"/>
        </w:rPr>
        <w:t xml:space="preserve"> Wykonawcy</w:t>
      </w:r>
    </w:p>
    <w:p w:rsidR="000B2F85" w:rsidRPr="00DA1878" w:rsidRDefault="000B2F85" w:rsidP="000B2F85">
      <w:pPr>
        <w:pStyle w:val="Tekstpodstawowy"/>
        <w:rPr>
          <w:rFonts w:asciiTheme="minorHAnsi" w:hAnsiTheme="minorHAnsi" w:cstheme="minorHAnsi"/>
          <w:b w:val="0"/>
          <w:sz w:val="22"/>
          <w:szCs w:val="22"/>
        </w:rPr>
      </w:pPr>
    </w:p>
    <w:p w:rsidR="00DF16B3" w:rsidRPr="00DA1878" w:rsidRDefault="00DF16B3" w:rsidP="00E31084">
      <w:pPr>
        <w:pStyle w:val="Tekstpodstawowy"/>
        <w:ind w:firstLine="708"/>
        <w:rPr>
          <w:rFonts w:asciiTheme="minorHAnsi" w:hAnsiTheme="minorHAnsi" w:cstheme="minorHAnsi"/>
          <w:b w:val="0"/>
          <w:sz w:val="22"/>
          <w:szCs w:val="22"/>
        </w:rPr>
      </w:pPr>
    </w:p>
    <w:p w:rsidR="00E31084" w:rsidRPr="00DA1878" w:rsidRDefault="000B2F85" w:rsidP="00E31084">
      <w:pPr>
        <w:pStyle w:val="Tekstpodstawowy"/>
        <w:ind w:firstLine="708"/>
        <w:rPr>
          <w:rFonts w:asciiTheme="minorHAnsi" w:hAnsiTheme="minorHAnsi" w:cstheme="minorHAnsi"/>
          <w:b w:val="0"/>
          <w:sz w:val="22"/>
          <w:szCs w:val="22"/>
        </w:rPr>
      </w:pPr>
      <w:r w:rsidRPr="00DA1878">
        <w:rPr>
          <w:rFonts w:asciiTheme="minorHAnsi" w:hAnsiTheme="minorHAnsi" w:cstheme="minorHAnsi"/>
          <w:b w:val="0"/>
          <w:sz w:val="22"/>
          <w:szCs w:val="22"/>
        </w:rPr>
        <w:t>WYKONAWCA</w:t>
      </w:r>
      <w:r w:rsidRPr="00DA1878">
        <w:rPr>
          <w:rFonts w:asciiTheme="minorHAnsi" w:hAnsiTheme="minorHAnsi" w:cstheme="minorHAnsi"/>
          <w:b w:val="0"/>
          <w:sz w:val="22"/>
          <w:szCs w:val="22"/>
        </w:rPr>
        <w:tab/>
      </w:r>
      <w:r w:rsidRPr="00DA1878">
        <w:rPr>
          <w:rFonts w:asciiTheme="minorHAnsi" w:hAnsiTheme="minorHAnsi" w:cstheme="minorHAnsi"/>
          <w:b w:val="0"/>
          <w:sz w:val="22"/>
          <w:szCs w:val="22"/>
        </w:rPr>
        <w:tab/>
      </w:r>
      <w:r w:rsidRPr="00DA1878">
        <w:rPr>
          <w:rFonts w:asciiTheme="minorHAnsi" w:hAnsiTheme="minorHAnsi" w:cstheme="minorHAnsi"/>
          <w:b w:val="0"/>
          <w:sz w:val="22"/>
          <w:szCs w:val="22"/>
        </w:rPr>
        <w:tab/>
      </w:r>
      <w:r w:rsidRPr="00DA1878">
        <w:rPr>
          <w:rFonts w:asciiTheme="minorHAnsi" w:hAnsiTheme="minorHAnsi" w:cstheme="minorHAnsi"/>
          <w:b w:val="0"/>
          <w:sz w:val="22"/>
          <w:szCs w:val="22"/>
        </w:rPr>
        <w:tab/>
      </w:r>
      <w:r w:rsidRPr="00DA1878">
        <w:rPr>
          <w:rFonts w:asciiTheme="minorHAnsi" w:hAnsiTheme="minorHAnsi" w:cstheme="minorHAnsi"/>
          <w:b w:val="0"/>
          <w:sz w:val="22"/>
          <w:szCs w:val="22"/>
        </w:rPr>
        <w:tab/>
      </w:r>
      <w:r w:rsidRPr="00DA1878">
        <w:rPr>
          <w:rFonts w:asciiTheme="minorHAnsi" w:hAnsiTheme="minorHAnsi" w:cstheme="minorHAnsi"/>
          <w:b w:val="0"/>
          <w:sz w:val="22"/>
          <w:szCs w:val="22"/>
        </w:rPr>
        <w:tab/>
      </w:r>
      <w:r w:rsidR="00E31084" w:rsidRPr="00DA1878">
        <w:rPr>
          <w:rFonts w:asciiTheme="minorHAnsi" w:hAnsiTheme="minorHAnsi" w:cstheme="minorHAnsi"/>
          <w:b w:val="0"/>
          <w:sz w:val="22"/>
          <w:szCs w:val="22"/>
        </w:rPr>
        <w:tab/>
      </w:r>
      <w:r w:rsidRPr="00DA1878">
        <w:rPr>
          <w:rFonts w:asciiTheme="minorHAnsi" w:hAnsiTheme="minorHAnsi" w:cstheme="minorHAnsi"/>
          <w:b w:val="0"/>
          <w:sz w:val="22"/>
          <w:szCs w:val="22"/>
        </w:rPr>
        <w:t>ZAMAWIAJĄCY</w:t>
      </w:r>
    </w:p>
    <w:p w:rsidR="00E31084" w:rsidRPr="00DA1878" w:rsidRDefault="00E31084" w:rsidP="00E31084">
      <w:pPr>
        <w:pStyle w:val="Tekstpodstawowy"/>
        <w:ind w:firstLine="708"/>
        <w:rPr>
          <w:rFonts w:asciiTheme="minorHAnsi" w:hAnsiTheme="minorHAnsi" w:cstheme="minorHAnsi"/>
          <w:b w:val="0"/>
          <w:sz w:val="22"/>
          <w:szCs w:val="22"/>
        </w:rPr>
      </w:pPr>
    </w:p>
    <w:p w:rsidR="00E31084" w:rsidRPr="00DA1878" w:rsidRDefault="00E31084" w:rsidP="00E31084">
      <w:pPr>
        <w:pStyle w:val="Tekstpodstawowy"/>
        <w:ind w:firstLine="708"/>
        <w:rPr>
          <w:rFonts w:asciiTheme="minorHAnsi" w:hAnsiTheme="minorHAnsi" w:cstheme="minorHAnsi"/>
          <w:b w:val="0"/>
          <w:sz w:val="22"/>
          <w:szCs w:val="22"/>
        </w:rPr>
      </w:pPr>
    </w:p>
    <w:p w:rsidR="00093971" w:rsidRPr="00DA1878" w:rsidRDefault="00093971">
      <w:pPr>
        <w:rPr>
          <w:rFonts w:asciiTheme="minorHAnsi" w:hAnsiTheme="minorHAnsi" w:cstheme="minorHAnsi"/>
          <w:sz w:val="22"/>
          <w:szCs w:val="22"/>
        </w:rPr>
      </w:pPr>
    </w:p>
    <w:sectPr w:rsidR="00093971" w:rsidRPr="00DA1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1F569CFC"/>
    <w:name w:val="WW8Num19"/>
    <w:lvl w:ilvl="0">
      <w:start w:val="1"/>
      <w:numFmt w:val="decimal"/>
      <w:lvlText w:val="%1."/>
      <w:lvlJc w:val="left"/>
      <w:pPr>
        <w:tabs>
          <w:tab w:val="num" w:pos="360"/>
        </w:tabs>
        <w:ind w:left="360" w:hanging="360"/>
      </w:pPr>
      <w:rPr>
        <w:rFonts w:asciiTheme="minorHAnsi" w:eastAsia="Times New Roman" w:hAnsiTheme="minorHAnsi" w:cs="Arial" w:hint="default"/>
        <w:b w:val="0"/>
      </w:rPr>
    </w:lvl>
  </w:abstractNum>
  <w:abstractNum w:abstractNumId="1" w15:restartNumberingAfterBreak="0">
    <w:nsid w:val="00F61355"/>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E26235"/>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6F74DE"/>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691F39"/>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DB168E"/>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B8246A"/>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3A51C3"/>
    <w:multiLevelType w:val="hybridMultilevel"/>
    <w:tmpl w:val="C4CAECEE"/>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8" w15:restartNumberingAfterBreak="0">
    <w:nsid w:val="200B7417"/>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50A35A7"/>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D8325F6"/>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2"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3" w15:restartNumberingAfterBreak="0">
    <w:nsid w:val="32094F54"/>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9FF36E9"/>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B4E5480"/>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C12332F"/>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9B5C52"/>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06A631D"/>
    <w:multiLevelType w:val="multilevel"/>
    <w:tmpl w:val="2B50E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C33A8E"/>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1A76DD0"/>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3196B1C"/>
    <w:multiLevelType w:val="hybridMultilevel"/>
    <w:tmpl w:val="9FA86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2194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56E5931"/>
    <w:multiLevelType w:val="hybridMultilevel"/>
    <w:tmpl w:val="686A09FE"/>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81A4AE8"/>
    <w:multiLevelType w:val="multilevel"/>
    <w:tmpl w:val="CDA4B6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F56FC5"/>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DE14B5E"/>
    <w:multiLevelType w:val="hybridMultilevel"/>
    <w:tmpl w:val="8DF210B0"/>
    <w:lvl w:ilvl="0" w:tplc="769822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2F81172"/>
    <w:multiLevelType w:val="hybridMultilevel"/>
    <w:tmpl w:val="9FA86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902CAC"/>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82940B8"/>
    <w:multiLevelType w:val="hybridMultilevel"/>
    <w:tmpl w:val="94ACFD50"/>
    <w:lvl w:ilvl="0" w:tplc="04150011">
      <w:start w:val="1"/>
      <w:numFmt w:val="lowerLetter"/>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F8F04F9"/>
    <w:multiLevelType w:val="hybridMultilevel"/>
    <w:tmpl w:val="FAC63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CC5EB8"/>
    <w:multiLevelType w:val="hybridMultilevel"/>
    <w:tmpl w:val="14D6A11A"/>
    <w:lvl w:ilvl="0" w:tplc="D8C49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809D1"/>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71E0C15"/>
    <w:multiLevelType w:val="hybridMultilevel"/>
    <w:tmpl w:val="2F986252"/>
    <w:lvl w:ilvl="0" w:tplc="5F8E43BA">
      <w:start w:val="1"/>
      <w:numFmt w:val="lowerLetter"/>
      <w:lvlText w:val="%1)"/>
      <w:lvlJc w:val="left"/>
      <w:pPr>
        <w:tabs>
          <w:tab w:val="num" w:pos="0"/>
        </w:tabs>
        <w:ind w:left="340" w:hanging="340"/>
      </w:pPr>
      <w:rPr>
        <w:rFonts w:asciiTheme="minorHAnsi" w:eastAsia="Times New Roman" w:hAnsiTheme="minorHAnsi" w:cs="Arial"/>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2E77E0"/>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9"/>
  </w:num>
  <w:num w:numId="2">
    <w:abstractNumId w:val="18"/>
  </w:num>
  <w:num w:numId="3">
    <w:abstractNumId w:val="23"/>
  </w:num>
  <w:num w:numId="4">
    <w:abstractNumId w:val="24"/>
  </w:num>
  <w:num w:numId="5">
    <w:abstractNumId w:val="26"/>
  </w:num>
  <w:num w:numId="6">
    <w:abstractNumId w:val="17"/>
  </w:num>
  <w:num w:numId="7">
    <w:abstractNumId w:val="11"/>
  </w:num>
  <w:num w:numId="8">
    <w:abstractNumId w:val="12"/>
  </w:num>
  <w:num w:numId="9">
    <w:abstractNumId w:val="30"/>
  </w:num>
  <w:num w:numId="10">
    <w:abstractNumId w:val="32"/>
  </w:num>
  <w:num w:numId="11">
    <w:abstractNumId w:val="7"/>
  </w:num>
  <w:num w:numId="12">
    <w:abstractNumId w:val="21"/>
  </w:num>
  <w:num w:numId="13">
    <w:abstractNumId w:val="31"/>
  </w:num>
  <w:num w:numId="14">
    <w:abstractNumId w:val="16"/>
  </w:num>
  <w:num w:numId="15">
    <w:abstractNumId w:val="19"/>
  </w:num>
  <w:num w:numId="16">
    <w:abstractNumId w:val="6"/>
  </w:num>
  <w:num w:numId="17">
    <w:abstractNumId w:val="2"/>
  </w:num>
  <w:num w:numId="18">
    <w:abstractNumId w:val="4"/>
  </w:num>
  <w:num w:numId="19">
    <w:abstractNumId w:val="1"/>
  </w:num>
  <w:num w:numId="20">
    <w:abstractNumId w:val="27"/>
  </w:num>
  <w:num w:numId="21">
    <w:abstractNumId w:val="8"/>
  </w:num>
  <w:num w:numId="22">
    <w:abstractNumId w:val="25"/>
  </w:num>
  <w:num w:numId="23">
    <w:abstractNumId w:val="14"/>
  </w:num>
  <w:num w:numId="24">
    <w:abstractNumId w:val="20"/>
  </w:num>
  <w:num w:numId="25">
    <w:abstractNumId w:val="5"/>
  </w:num>
  <w:num w:numId="26">
    <w:abstractNumId w:val="10"/>
  </w:num>
  <w:num w:numId="27">
    <w:abstractNumId w:val="3"/>
  </w:num>
  <w:num w:numId="28">
    <w:abstractNumId w:val="13"/>
  </w:num>
  <w:num w:numId="29">
    <w:abstractNumId w:val="15"/>
  </w:num>
  <w:num w:numId="30">
    <w:abstractNumId w:val="35"/>
  </w:num>
  <w:num w:numId="31">
    <w:abstractNumId w:val="28"/>
  </w:num>
  <w:num w:numId="32">
    <w:abstractNumId w:val="33"/>
  </w:num>
  <w:num w:numId="33">
    <w:abstractNumId w:val="22"/>
  </w:num>
  <w:num w:numId="34">
    <w:abstractNumId w:val="9"/>
  </w:num>
  <w:num w:numId="35">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85"/>
    <w:rsid w:val="000010C3"/>
    <w:rsid w:val="00032AAF"/>
    <w:rsid w:val="00076DD7"/>
    <w:rsid w:val="00091DB0"/>
    <w:rsid w:val="00093971"/>
    <w:rsid w:val="000A5FA2"/>
    <w:rsid w:val="000A71A5"/>
    <w:rsid w:val="000B2F85"/>
    <w:rsid w:val="00122704"/>
    <w:rsid w:val="00171D4B"/>
    <w:rsid w:val="001C5550"/>
    <w:rsid w:val="00244746"/>
    <w:rsid w:val="00275E38"/>
    <w:rsid w:val="002D0F75"/>
    <w:rsid w:val="00313D32"/>
    <w:rsid w:val="003801C3"/>
    <w:rsid w:val="003E3FBF"/>
    <w:rsid w:val="00456271"/>
    <w:rsid w:val="00461BEB"/>
    <w:rsid w:val="004B453F"/>
    <w:rsid w:val="005676BD"/>
    <w:rsid w:val="005C71B0"/>
    <w:rsid w:val="006008CE"/>
    <w:rsid w:val="00622FFA"/>
    <w:rsid w:val="00655B01"/>
    <w:rsid w:val="007D743B"/>
    <w:rsid w:val="007E4BFF"/>
    <w:rsid w:val="00820A62"/>
    <w:rsid w:val="00824BEA"/>
    <w:rsid w:val="008B0C4F"/>
    <w:rsid w:val="008B702B"/>
    <w:rsid w:val="00917F79"/>
    <w:rsid w:val="00982D96"/>
    <w:rsid w:val="009920D5"/>
    <w:rsid w:val="009C10B1"/>
    <w:rsid w:val="00AB1A4C"/>
    <w:rsid w:val="00AD1B7D"/>
    <w:rsid w:val="00B4776B"/>
    <w:rsid w:val="00B5060B"/>
    <w:rsid w:val="00B7419F"/>
    <w:rsid w:val="00C24D30"/>
    <w:rsid w:val="00C93C5B"/>
    <w:rsid w:val="00CD3AA1"/>
    <w:rsid w:val="00CE54D7"/>
    <w:rsid w:val="00CF3639"/>
    <w:rsid w:val="00D5546F"/>
    <w:rsid w:val="00DA1878"/>
    <w:rsid w:val="00DD67CE"/>
    <w:rsid w:val="00DE6F85"/>
    <w:rsid w:val="00DF16B3"/>
    <w:rsid w:val="00DF1D1D"/>
    <w:rsid w:val="00E04CAD"/>
    <w:rsid w:val="00E31084"/>
    <w:rsid w:val="00E6414F"/>
    <w:rsid w:val="00E869F8"/>
    <w:rsid w:val="00EE3639"/>
    <w:rsid w:val="00EF5F04"/>
    <w:rsid w:val="00F50DFD"/>
    <w:rsid w:val="00F846AD"/>
    <w:rsid w:val="00F91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B122E-BAA4-4EEE-8DD8-89FFFE2C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F85"/>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C93C5B"/>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0B2F85"/>
    <w:pPr>
      <w:tabs>
        <w:tab w:val="center" w:pos="4536"/>
        <w:tab w:val="right" w:pos="9072"/>
      </w:tabs>
    </w:pPr>
  </w:style>
  <w:style w:type="character" w:customStyle="1" w:styleId="StopkaZnak">
    <w:name w:val="Stopka Znak"/>
    <w:basedOn w:val="Domylnaczcionkaakapitu"/>
    <w:link w:val="Stopka"/>
    <w:semiHidden/>
    <w:rsid w:val="000B2F8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B2F85"/>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semiHidden/>
    <w:rsid w:val="000B2F85"/>
    <w:rPr>
      <w:rFonts w:ascii="Arial" w:eastAsia="Times New Roman" w:hAnsi="Arial" w:cs="Arial"/>
      <w:sz w:val="18"/>
      <w:szCs w:val="24"/>
      <w:lang w:eastAsia="pl-PL"/>
    </w:rPr>
  </w:style>
  <w:style w:type="paragraph" w:styleId="NormalnyWeb">
    <w:name w:val="Normal (Web)"/>
    <w:basedOn w:val="Normalny"/>
    <w:rsid w:val="000B2F85"/>
    <w:pPr>
      <w:spacing w:before="100" w:beforeAutospacing="1" w:after="100" w:afterAutospacing="1"/>
      <w:jc w:val="both"/>
    </w:pPr>
    <w:rPr>
      <w:sz w:val="20"/>
      <w:szCs w:val="20"/>
    </w:rPr>
  </w:style>
  <w:style w:type="paragraph" w:styleId="Tekstpodstawowy2">
    <w:name w:val="Body Text 2"/>
    <w:basedOn w:val="Normalny"/>
    <w:link w:val="Tekstpodstawowy2Znak"/>
    <w:semiHidden/>
    <w:rsid w:val="000B2F85"/>
    <w:pPr>
      <w:jc w:val="both"/>
    </w:pPr>
    <w:rPr>
      <w:rFonts w:ascii="Arial" w:hAnsi="Arial" w:cs="Arial"/>
    </w:rPr>
  </w:style>
  <w:style w:type="character" w:customStyle="1" w:styleId="Tekstpodstawowy2Znak">
    <w:name w:val="Tekst podstawowy 2 Znak"/>
    <w:basedOn w:val="Domylnaczcionkaakapitu"/>
    <w:link w:val="Tekstpodstawowy2"/>
    <w:semiHidden/>
    <w:rsid w:val="000B2F85"/>
    <w:rPr>
      <w:rFonts w:ascii="Arial" w:eastAsia="Times New Roman" w:hAnsi="Arial" w:cs="Arial"/>
      <w:sz w:val="24"/>
      <w:szCs w:val="24"/>
      <w:lang w:eastAsia="pl-PL"/>
    </w:rPr>
  </w:style>
  <w:style w:type="paragraph" w:styleId="Tekstpodstawowy3">
    <w:name w:val="Body Text 3"/>
    <w:basedOn w:val="Normalny"/>
    <w:link w:val="Tekstpodstawowy3Znak"/>
    <w:semiHidden/>
    <w:rsid w:val="000B2F85"/>
    <w:rPr>
      <w:rFonts w:ascii="Arial" w:hAnsi="Arial" w:cs="Arial"/>
      <w:sz w:val="20"/>
      <w:szCs w:val="20"/>
    </w:rPr>
  </w:style>
  <w:style w:type="character" w:customStyle="1" w:styleId="Tekstpodstawowy3Znak">
    <w:name w:val="Tekst podstawowy 3 Znak"/>
    <w:basedOn w:val="Domylnaczcionkaakapitu"/>
    <w:link w:val="Tekstpodstawowy3"/>
    <w:semiHidden/>
    <w:rsid w:val="000B2F85"/>
    <w:rPr>
      <w:rFonts w:ascii="Arial" w:eastAsia="Times New Roman" w:hAnsi="Arial" w:cs="Arial"/>
      <w:sz w:val="20"/>
      <w:szCs w:val="20"/>
      <w:lang w:eastAsia="pl-PL"/>
    </w:rPr>
  </w:style>
  <w:style w:type="paragraph" w:styleId="Tekstpodstawowy">
    <w:name w:val="Body Text"/>
    <w:basedOn w:val="Normalny"/>
    <w:link w:val="TekstpodstawowyZnak"/>
    <w:semiHidden/>
    <w:rsid w:val="000B2F85"/>
    <w:pPr>
      <w:jc w:val="both"/>
    </w:pPr>
    <w:rPr>
      <w:rFonts w:ascii="Arial" w:hAnsi="Arial" w:cs="Arial"/>
      <w:b/>
      <w:bCs/>
      <w:i/>
      <w:iCs/>
    </w:rPr>
  </w:style>
  <w:style w:type="character" w:customStyle="1" w:styleId="TekstpodstawowyZnak">
    <w:name w:val="Tekst podstawowy Znak"/>
    <w:basedOn w:val="Domylnaczcionkaakapitu"/>
    <w:link w:val="Tekstpodstawowy"/>
    <w:semiHidden/>
    <w:rsid w:val="000B2F85"/>
    <w:rPr>
      <w:rFonts w:ascii="Arial" w:eastAsia="Times New Roman" w:hAnsi="Arial" w:cs="Arial"/>
      <w:b/>
      <w:bCs/>
      <w:i/>
      <w:iCs/>
      <w:sz w:val="24"/>
      <w:szCs w:val="24"/>
      <w:lang w:eastAsia="pl-PL"/>
    </w:rPr>
  </w:style>
  <w:style w:type="paragraph" w:styleId="Tekstblokowy">
    <w:name w:val="Block Text"/>
    <w:basedOn w:val="Normalny"/>
    <w:semiHidden/>
    <w:rsid w:val="000B2F85"/>
    <w:pPr>
      <w:suppressAutoHyphens/>
      <w:spacing w:before="100" w:after="100"/>
      <w:ind w:left="567" w:right="-3"/>
    </w:pPr>
    <w:rPr>
      <w:rFonts w:ascii="Arial" w:hAnsi="Arial" w:cs="Arial"/>
      <w:b/>
      <w:bCs/>
      <w:i/>
      <w:iCs/>
      <w:sz w:val="18"/>
      <w:szCs w:val="18"/>
    </w:rPr>
  </w:style>
  <w:style w:type="paragraph" w:styleId="Tytu">
    <w:name w:val="Title"/>
    <w:basedOn w:val="Normalny"/>
    <w:link w:val="TytuZnak"/>
    <w:qFormat/>
    <w:rsid w:val="000B2F85"/>
    <w:pPr>
      <w:jc w:val="center"/>
    </w:pPr>
    <w:rPr>
      <w:rFonts w:ascii="Arial Narrow" w:hAnsi="Arial Narrow"/>
      <w:b/>
      <w:sz w:val="22"/>
    </w:rPr>
  </w:style>
  <w:style w:type="character" w:customStyle="1" w:styleId="TytuZnak">
    <w:name w:val="Tytuł Znak"/>
    <w:basedOn w:val="Domylnaczcionkaakapitu"/>
    <w:link w:val="Tytu"/>
    <w:rsid w:val="000B2F85"/>
    <w:rPr>
      <w:rFonts w:ascii="Arial Narrow" w:eastAsia="Times New Roman" w:hAnsi="Arial Narrow" w:cs="Times New Roman"/>
      <w:b/>
      <w:szCs w:val="24"/>
      <w:lang w:eastAsia="pl-PL"/>
    </w:rPr>
  </w:style>
  <w:style w:type="paragraph" w:customStyle="1" w:styleId="Styl1">
    <w:name w:val="Styl1"/>
    <w:basedOn w:val="Normalny"/>
    <w:rsid w:val="000B2F85"/>
    <w:pPr>
      <w:tabs>
        <w:tab w:val="num" w:pos="600"/>
      </w:tabs>
      <w:ind w:left="600" w:hanging="360"/>
      <w:jc w:val="both"/>
    </w:pPr>
    <w:rPr>
      <w:rFonts w:ascii="Arial" w:hAnsi="Arial"/>
      <w:sz w:val="22"/>
    </w:rPr>
  </w:style>
  <w:style w:type="paragraph" w:styleId="Tekstdymka">
    <w:name w:val="Balloon Text"/>
    <w:basedOn w:val="Normalny"/>
    <w:link w:val="TekstdymkaZnak"/>
    <w:uiPriority w:val="99"/>
    <w:semiHidden/>
    <w:unhideWhenUsed/>
    <w:rsid w:val="001C55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5550"/>
    <w:rPr>
      <w:rFonts w:ascii="Segoe UI" w:eastAsia="Times New Roman" w:hAnsi="Segoe UI" w:cs="Segoe UI"/>
      <w:sz w:val="18"/>
      <w:szCs w:val="18"/>
      <w:lang w:eastAsia="pl-PL"/>
    </w:rPr>
  </w:style>
  <w:style w:type="paragraph" w:styleId="Akapitzlist">
    <w:name w:val="List Paragraph"/>
    <w:basedOn w:val="Normalny"/>
    <w:link w:val="AkapitzlistZnak"/>
    <w:uiPriority w:val="34"/>
    <w:qFormat/>
    <w:rsid w:val="00982D96"/>
    <w:pPr>
      <w:ind w:left="720"/>
      <w:contextualSpacing/>
    </w:pPr>
  </w:style>
  <w:style w:type="paragraph" w:customStyle="1" w:styleId="Default">
    <w:name w:val="Default"/>
    <w:rsid w:val="00C24D30"/>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locked/>
    <w:rsid w:val="00032AAF"/>
    <w:rPr>
      <w:rFonts w:ascii="Times New Roman" w:eastAsia="Times New Roman" w:hAnsi="Times New Roman" w:cs="Times New Roman"/>
      <w:sz w:val="24"/>
      <w:szCs w:val="24"/>
      <w:lang w:eastAsia="pl-PL"/>
    </w:rPr>
  </w:style>
  <w:style w:type="character" w:styleId="Hipercze">
    <w:name w:val="Hyperlink"/>
    <w:rsid w:val="00032AAF"/>
    <w:rPr>
      <w:color w:val="0000FF"/>
      <w:u w:val="single"/>
    </w:rPr>
  </w:style>
  <w:style w:type="character" w:customStyle="1" w:styleId="Nagwek6Znak">
    <w:name w:val="Nagłówek 6 Znak"/>
    <w:basedOn w:val="Domylnaczcionkaakapitu"/>
    <w:link w:val="Nagwek6"/>
    <w:rsid w:val="00C93C5B"/>
    <w:rPr>
      <w:rFonts w:ascii="Times New Roman" w:eastAsia="Times New Roman" w:hAnsi="Times New Roman" w:cs="Times New Roman"/>
      <w:b/>
      <w:bCs/>
      <w:lang w:eastAsia="pl-PL"/>
    </w:rPr>
  </w:style>
  <w:style w:type="paragraph" w:customStyle="1" w:styleId="Blockquote">
    <w:name w:val="Blockquote"/>
    <w:basedOn w:val="Normalny"/>
    <w:rsid w:val="00C93C5B"/>
    <w:pPr>
      <w:spacing w:before="100" w:after="100"/>
      <w:ind w:left="360" w:right="360"/>
    </w:pPr>
    <w:rPr>
      <w:snapToGrid w:val="0"/>
      <w:szCs w:val="20"/>
    </w:rPr>
  </w:style>
  <w:style w:type="character" w:customStyle="1" w:styleId="FontStyle28">
    <w:name w:val="Font Style28"/>
    <w:basedOn w:val="Domylnaczcionkaakapitu"/>
    <w:uiPriority w:val="99"/>
    <w:rsid w:val="00C93C5B"/>
    <w:rPr>
      <w:rFonts w:ascii="Times New Roman" w:hAnsi="Times New Roman" w:cs="Times New Roman"/>
      <w:sz w:val="22"/>
      <w:szCs w:val="22"/>
    </w:rPr>
  </w:style>
  <w:style w:type="character" w:styleId="Odwoaniedokomentarza">
    <w:name w:val="annotation reference"/>
    <w:basedOn w:val="Domylnaczcionkaakapitu"/>
    <w:uiPriority w:val="99"/>
    <w:semiHidden/>
    <w:unhideWhenUsed/>
    <w:rsid w:val="00CF3639"/>
    <w:rPr>
      <w:sz w:val="16"/>
      <w:szCs w:val="16"/>
    </w:rPr>
  </w:style>
  <w:style w:type="paragraph" w:styleId="Tekstkomentarza">
    <w:name w:val="annotation text"/>
    <w:basedOn w:val="Normalny"/>
    <w:link w:val="TekstkomentarzaZnak"/>
    <w:uiPriority w:val="99"/>
    <w:semiHidden/>
    <w:unhideWhenUsed/>
    <w:rsid w:val="00CF3639"/>
    <w:rPr>
      <w:sz w:val="20"/>
      <w:szCs w:val="20"/>
    </w:rPr>
  </w:style>
  <w:style w:type="character" w:customStyle="1" w:styleId="TekstkomentarzaZnak">
    <w:name w:val="Tekst komentarza Znak"/>
    <w:basedOn w:val="Domylnaczcionkaakapitu"/>
    <w:link w:val="Tekstkomentarza"/>
    <w:uiPriority w:val="99"/>
    <w:semiHidden/>
    <w:rsid w:val="00CF36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3639"/>
    <w:rPr>
      <w:b/>
      <w:bCs/>
    </w:rPr>
  </w:style>
  <w:style w:type="character" w:customStyle="1" w:styleId="TematkomentarzaZnak">
    <w:name w:val="Temat komentarza Znak"/>
    <w:basedOn w:val="TekstkomentarzaZnak"/>
    <w:link w:val="Tematkomentarza"/>
    <w:uiPriority w:val="99"/>
    <w:semiHidden/>
    <w:rsid w:val="00CF363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zacheta.ar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6327</Words>
  <Characters>37968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 w Warszawie</Company>
  <LinksUpToDate>false</LinksUpToDate>
  <CharactersWithSpaces>44207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2</cp:revision>
  <cp:lastPrinted>2018-07-27T12:19:00Z</cp:lastPrinted>
  <dcterms:created xsi:type="dcterms:W3CDTF">2018-08-03T15:40:00Z</dcterms:created>
  <dcterms:modified xsi:type="dcterms:W3CDTF">2018-08-03T15:40:00Z</dcterms:modified>
</cp:coreProperties>
</file>